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3B0" w:rsidRPr="000073FD" w:rsidRDefault="000073FD" w:rsidP="00641E0E">
      <w:pPr>
        <w:ind w:left="7920"/>
        <w:rPr>
          <w:rFonts w:ascii="Garamond" w:hAnsi="Garamond"/>
          <w:sz w:val="22"/>
          <w:szCs w:val="22"/>
        </w:rPr>
      </w:pPr>
      <w:bookmarkStart w:id="0" w:name="_GoBack"/>
      <w:bookmarkEnd w:id="0"/>
      <w:r w:rsidRPr="000073FD">
        <w:rPr>
          <w:rFonts w:ascii="Garamond" w:hAnsi="Garamond"/>
          <w:sz w:val="22"/>
          <w:szCs w:val="22"/>
        </w:rPr>
        <w:t>June 11</w:t>
      </w:r>
      <w:r w:rsidR="004E33B0" w:rsidRPr="000073FD">
        <w:rPr>
          <w:rFonts w:ascii="Garamond" w:hAnsi="Garamond"/>
          <w:sz w:val="22"/>
          <w:szCs w:val="22"/>
        </w:rPr>
        <w:t>, 2013</w:t>
      </w:r>
    </w:p>
    <w:p w:rsidR="004E33B0" w:rsidRPr="000073FD" w:rsidRDefault="004E33B0" w:rsidP="004E33B0">
      <w:pPr>
        <w:rPr>
          <w:rFonts w:ascii="Garamond" w:hAnsi="Garamond"/>
          <w:sz w:val="22"/>
          <w:szCs w:val="22"/>
        </w:rPr>
      </w:pPr>
    </w:p>
    <w:p w:rsidR="004E33B0" w:rsidRDefault="004E33B0" w:rsidP="004E33B0">
      <w:pPr>
        <w:rPr>
          <w:rFonts w:ascii="Garamond" w:hAnsi="Garamond"/>
          <w:i/>
          <w:sz w:val="22"/>
          <w:szCs w:val="22"/>
        </w:rPr>
      </w:pPr>
      <w:r w:rsidRPr="000073FD">
        <w:rPr>
          <w:rFonts w:ascii="Garamond" w:hAnsi="Garamond"/>
          <w:i/>
          <w:sz w:val="22"/>
          <w:szCs w:val="22"/>
        </w:rPr>
        <w:t>Business Record</w:t>
      </w:r>
    </w:p>
    <w:p w:rsidR="00641E0E" w:rsidRPr="000073FD" w:rsidRDefault="00641E0E" w:rsidP="00641E0E">
      <w:pPr>
        <w:rPr>
          <w:rFonts w:ascii="Garamond" w:hAnsi="Garamond"/>
          <w:sz w:val="22"/>
          <w:szCs w:val="22"/>
        </w:rPr>
      </w:pPr>
      <w:r>
        <w:rPr>
          <w:rFonts w:ascii="Garamond" w:hAnsi="Garamond"/>
          <w:sz w:val="22"/>
          <w:szCs w:val="22"/>
        </w:rPr>
        <w:t xml:space="preserve">Attn: </w:t>
      </w:r>
      <w:r w:rsidRPr="000073FD">
        <w:rPr>
          <w:rFonts w:ascii="Garamond" w:hAnsi="Garamond"/>
          <w:sz w:val="22"/>
          <w:szCs w:val="22"/>
        </w:rPr>
        <w:t>Women Business Owner Committee</w:t>
      </w:r>
    </w:p>
    <w:p w:rsidR="004E33B0" w:rsidRPr="000073FD" w:rsidRDefault="000073FD" w:rsidP="004E33B0">
      <w:pPr>
        <w:rPr>
          <w:rFonts w:ascii="Garamond" w:hAnsi="Garamond"/>
          <w:sz w:val="22"/>
          <w:szCs w:val="22"/>
        </w:rPr>
      </w:pPr>
      <w:r w:rsidRPr="000073FD">
        <w:rPr>
          <w:rFonts w:ascii="Garamond" w:hAnsi="Garamond"/>
          <w:sz w:val="22"/>
          <w:szCs w:val="22"/>
        </w:rPr>
        <w:t>The Depot at Fourth</w:t>
      </w:r>
      <w:r w:rsidR="004E33B0" w:rsidRPr="000073FD">
        <w:rPr>
          <w:rFonts w:ascii="Garamond" w:hAnsi="Garamond"/>
          <w:sz w:val="22"/>
          <w:szCs w:val="22"/>
        </w:rPr>
        <w:t xml:space="preserve"> St</w:t>
      </w:r>
      <w:r w:rsidRPr="000073FD">
        <w:rPr>
          <w:rFonts w:ascii="Garamond" w:hAnsi="Garamond"/>
          <w:sz w:val="22"/>
          <w:szCs w:val="22"/>
        </w:rPr>
        <w:t>reet</w:t>
      </w:r>
    </w:p>
    <w:p w:rsidR="004E33B0" w:rsidRPr="000073FD" w:rsidRDefault="004E33B0" w:rsidP="004E33B0">
      <w:pPr>
        <w:rPr>
          <w:rFonts w:ascii="Garamond" w:hAnsi="Garamond"/>
          <w:sz w:val="22"/>
          <w:szCs w:val="22"/>
        </w:rPr>
      </w:pPr>
      <w:r w:rsidRPr="000073FD">
        <w:rPr>
          <w:rFonts w:ascii="Garamond" w:hAnsi="Garamond"/>
          <w:sz w:val="22"/>
          <w:szCs w:val="22"/>
        </w:rPr>
        <w:t>Des Moines</w:t>
      </w:r>
      <w:r w:rsidR="000073FD" w:rsidRPr="000073FD">
        <w:rPr>
          <w:rFonts w:ascii="Garamond" w:hAnsi="Garamond"/>
          <w:sz w:val="22"/>
          <w:szCs w:val="22"/>
        </w:rPr>
        <w:t>,</w:t>
      </w:r>
      <w:r w:rsidRPr="000073FD">
        <w:rPr>
          <w:rFonts w:ascii="Garamond" w:hAnsi="Garamond"/>
          <w:sz w:val="22"/>
          <w:szCs w:val="22"/>
        </w:rPr>
        <w:t xml:space="preserve"> IA 50309</w:t>
      </w:r>
    </w:p>
    <w:p w:rsidR="004E33B0" w:rsidRPr="000073FD" w:rsidRDefault="004E33B0" w:rsidP="004E33B0">
      <w:pPr>
        <w:rPr>
          <w:rFonts w:ascii="Garamond" w:hAnsi="Garamond"/>
          <w:sz w:val="22"/>
          <w:szCs w:val="22"/>
        </w:rPr>
      </w:pPr>
    </w:p>
    <w:p w:rsidR="004E33B0" w:rsidRPr="000073FD" w:rsidRDefault="004E33B0" w:rsidP="004E33B0">
      <w:pPr>
        <w:rPr>
          <w:rFonts w:ascii="Garamond" w:hAnsi="Garamond"/>
          <w:sz w:val="22"/>
          <w:szCs w:val="22"/>
        </w:rPr>
      </w:pPr>
      <w:r w:rsidRPr="000073FD">
        <w:rPr>
          <w:rFonts w:ascii="Garamond" w:hAnsi="Garamond"/>
          <w:sz w:val="22"/>
          <w:szCs w:val="22"/>
        </w:rPr>
        <w:t xml:space="preserve">Dear </w:t>
      </w:r>
      <w:r w:rsidR="00641E0E" w:rsidRPr="00641E0E">
        <w:rPr>
          <w:rFonts w:ascii="Garamond" w:hAnsi="Garamond"/>
          <w:sz w:val="22"/>
          <w:szCs w:val="22"/>
        </w:rPr>
        <w:t xml:space="preserve">2013 Woman Business Owner of the Year </w:t>
      </w:r>
      <w:r w:rsidRPr="000073FD">
        <w:rPr>
          <w:rFonts w:ascii="Garamond" w:hAnsi="Garamond"/>
          <w:sz w:val="22"/>
          <w:szCs w:val="22"/>
        </w:rPr>
        <w:t>Selection Committee:</w:t>
      </w:r>
    </w:p>
    <w:p w:rsidR="004E33B0" w:rsidRPr="000073FD" w:rsidRDefault="004E33B0" w:rsidP="004E33B0">
      <w:pPr>
        <w:rPr>
          <w:rFonts w:ascii="Garamond" w:hAnsi="Garamond"/>
          <w:sz w:val="22"/>
          <w:szCs w:val="22"/>
        </w:rPr>
      </w:pPr>
    </w:p>
    <w:p w:rsidR="00DF5E92" w:rsidRDefault="006C4A88" w:rsidP="00492A4B">
      <w:pPr>
        <w:rPr>
          <w:rFonts w:ascii="Garamond" w:hAnsi="Garamond"/>
          <w:sz w:val="22"/>
          <w:szCs w:val="22"/>
        </w:rPr>
      </w:pPr>
      <w:r>
        <w:rPr>
          <w:rFonts w:ascii="Garamond" w:hAnsi="Garamond"/>
          <w:sz w:val="22"/>
          <w:szCs w:val="22"/>
        </w:rPr>
        <w:t xml:space="preserve">I would like to support the nomination of </w:t>
      </w:r>
      <w:r w:rsidR="00852C16" w:rsidRPr="000073FD">
        <w:rPr>
          <w:rFonts w:ascii="Garamond" w:hAnsi="Garamond"/>
          <w:sz w:val="22"/>
          <w:szCs w:val="22"/>
        </w:rPr>
        <w:t xml:space="preserve">Rebecca </w:t>
      </w:r>
      <w:r>
        <w:rPr>
          <w:rFonts w:ascii="Garamond" w:hAnsi="Garamond"/>
          <w:sz w:val="22"/>
          <w:szCs w:val="22"/>
        </w:rPr>
        <w:t xml:space="preserve">Herold </w:t>
      </w:r>
      <w:r w:rsidR="00852C16" w:rsidRPr="000073FD">
        <w:rPr>
          <w:rFonts w:ascii="Garamond" w:hAnsi="Garamond"/>
          <w:sz w:val="22"/>
          <w:szCs w:val="22"/>
        </w:rPr>
        <w:t>for the 2013 Wo</w:t>
      </w:r>
      <w:r w:rsidR="00A9202A">
        <w:rPr>
          <w:rFonts w:ascii="Garamond" w:hAnsi="Garamond"/>
          <w:sz w:val="22"/>
          <w:szCs w:val="22"/>
        </w:rPr>
        <w:t xml:space="preserve">man Business Owner of the Year. Throughout her </w:t>
      </w:r>
      <w:r>
        <w:rPr>
          <w:rFonts w:ascii="Garamond" w:hAnsi="Garamond"/>
          <w:sz w:val="22"/>
          <w:szCs w:val="22"/>
        </w:rPr>
        <w:t xml:space="preserve">career, </w:t>
      </w:r>
      <w:r w:rsidR="00DF5E92" w:rsidRPr="000073FD">
        <w:rPr>
          <w:rFonts w:ascii="Garamond" w:hAnsi="Garamond"/>
          <w:sz w:val="22"/>
          <w:szCs w:val="22"/>
        </w:rPr>
        <w:t xml:space="preserve">Rebecca </w:t>
      </w:r>
      <w:r w:rsidR="00916F9B" w:rsidRPr="000073FD">
        <w:rPr>
          <w:rFonts w:ascii="Garamond" w:hAnsi="Garamond"/>
          <w:sz w:val="22"/>
          <w:szCs w:val="22"/>
        </w:rPr>
        <w:t xml:space="preserve">has </w:t>
      </w:r>
      <w:r>
        <w:rPr>
          <w:rFonts w:ascii="Garamond" w:hAnsi="Garamond"/>
          <w:sz w:val="22"/>
          <w:szCs w:val="22"/>
        </w:rPr>
        <w:t>achieved profound success on a national stage; especially over the past 10 years,</w:t>
      </w:r>
      <w:r w:rsidR="00DF5E92" w:rsidRPr="000073FD">
        <w:rPr>
          <w:rFonts w:ascii="Garamond" w:hAnsi="Garamond"/>
          <w:sz w:val="22"/>
          <w:szCs w:val="22"/>
        </w:rPr>
        <w:t xml:space="preserve"> as </w:t>
      </w:r>
      <w:r w:rsidR="00492A4B" w:rsidRPr="000073FD">
        <w:rPr>
          <w:rFonts w:ascii="Garamond" w:hAnsi="Garamond"/>
          <w:sz w:val="22"/>
          <w:szCs w:val="22"/>
        </w:rPr>
        <w:t xml:space="preserve">founder and </w:t>
      </w:r>
      <w:r w:rsidR="00DF5E92" w:rsidRPr="000073FD">
        <w:rPr>
          <w:rFonts w:ascii="Garamond" w:hAnsi="Garamond"/>
          <w:sz w:val="22"/>
          <w:szCs w:val="22"/>
        </w:rPr>
        <w:t>owner of her bus</w:t>
      </w:r>
      <w:r w:rsidR="00641E0E">
        <w:rPr>
          <w:rFonts w:ascii="Garamond" w:hAnsi="Garamond"/>
          <w:sz w:val="22"/>
          <w:szCs w:val="22"/>
        </w:rPr>
        <w:t>inesses, The Privacy Professor and Compliance Helper</w:t>
      </w:r>
      <w:r w:rsidR="00DF5E92" w:rsidRPr="000073FD">
        <w:rPr>
          <w:rFonts w:ascii="Garamond" w:hAnsi="Garamond"/>
          <w:sz w:val="22"/>
          <w:szCs w:val="22"/>
        </w:rPr>
        <w:t xml:space="preserve">.  </w:t>
      </w:r>
    </w:p>
    <w:p w:rsidR="00641E0E" w:rsidRDefault="00641E0E" w:rsidP="00492A4B">
      <w:pPr>
        <w:rPr>
          <w:rFonts w:ascii="Garamond" w:hAnsi="Garamond"/>
          <w:sz w:val="22"/>
          <w:szCs w:val="22"/>
        </w:rPr>
      </w:pPr>
    </w:p>
    <w:p w:rsidR="00641E0E" w:rsidRPr="000073FD" w:rsidRDefault="00641E0E" w:rsidP="00492A4B">
      <w:pPr>
        <w:rPr>
          <w:rFonts w:ascii="Garamond" w:hAnsi="Garamond"/>
          <w:sz w:val="22"/>
          <w:szCs w:val="22"/>
        </w:rPr>
      </w:pPr>
      <w:r>
        <w:rPr>
          <w:rFonts w:ascii="Garamond" w:hAnsi="Garamond"/>
          <w:sz w:val="22"/>
          <w:szCs w:val="22"/>
        </w:rPr>
        <w:t xml:space="preserve">In addition to numerous earned accolades in the computer trade media, Rebecca has spearheaded business efforts in Iowa </w:t>
      </w:r>
      <w:r w:rsidR="0015170E">
        <w:rPr>
          <w:rFonts w:ascii="Garamond" w:hAnsi="Garamond"/>
          <w:sz w:val="22"/>
          <w:szCs w:val="22"/>
        </w:rPr>
        <w:t xml:space="preserve">from </w:t>
      </w:r>
      <w:r>
        <w:rPr>
          <w:rFonts w:ascii="Garamond" w:hAnsi="Garamond"/>
          <w:sz w:val="22"/>
          <w:szCs w:val="22"/>
        </w:rPr>
        <w:t xml:space="preserve">ratifications at the state governor level to hiring other Des Moines-area </w:t>
      </w:r>
      <w:r w:rsidR="0015170E">
        <w:rPr>
          <w:rFonts w:ascii="Garamond" w:hAnsi="Garamond"/>
          <w:sz w:val="22"/>
          <w:szCs w:val="22"/>
        </w:rPr>
        <w:t xml:space="preserve">women </w:t>
      </w:r>
      <w:r>
        <w:rPr>
          <w:rFonts w:ascii="Garamond" w:hAnsi="Garamond"/>
          <w:sz w:val="22"/>
          <w:szCs w:val="22"/>
        </w:rPr>
        <w:t xml:space="preserve">business owners – including myself </w:t>
      </w:r>
      <w:r w:rsidR="0015170E">
        <w:rPr>
          <w:rFonts w:ascii="Garamond" w:hAnsi="Garamond"/>
          <w:sz w:val="22"/>
          <w:szCs w:val="22"/>
        </w:rPr>
        <w:t xml:space="preserve">for half a decade </w:t>
      </w:r>
      <w:r>
        <w:rPr>
          <w:rFonts w:ascii="Garamond" w:hAnsi="Garamond"/>
          <w:sz w:val="22"/>
          <w:szCs w:val="22"/>
        </w:rPr>
        <w:t xml:space="preserve">– </w:t>
      </w:r>
      <w:r w:rsidR="0015170E">
        <w:rPr>
          <w:rFonts w:ascii="Garamond" w:hAnsi="Garamond"/>
          <w:sz w:val="22"/>
          <w:szCs w:val="22"/>
        </w:rPr>
        <w:t>to</w:t>
      </w:r>
      <w:r w:rsidR="00A9202A">
        <w:rPr>
          <w:rFonts w:ascii="Garamond" w:hAnsi="Garamond"/>
          <w:sz w:val="22"/>
          <w:szCs w:val="22"/>
        </w:rPr>
        <w:t xml:space="preserve"> propel </w:t>
      </w:r>
      <w:r>
        <w:rPr>
          <w:rFonts w:ascii="Garamond" w:hAnsi="Garamond"/>
          <w:sz w:val="22"/>
          <w:szCs w:val="22"/>
        </w:rPr>
        <w:t>altruistic and economy-spurring</w:t>
      </w:r>
      <w:r w:rsidR="00A9202A">
        <w:rPr>
          <w:rFonts w:ascii="Garamond" w:hAnsi="Garamond"/>
          <w:sz w:val="22"/>
          <w:szCs w:val="22"/>
        </w:rPr>
        <w:t xml:space="preserve"> pursuits.</w:t>
      </w:r>
      <w:r>
        <w:rPr>
          <w:rFonts w:ascii="Garamond" w:hAnsi="Garamond"/>
          <w:sz w:val="22"/>
          <w:szCs w:val="22"/>
        </w:rPr>
        <w:t xml:space="preserve"> </w:t>
      </w:r>
    </w:p>
    <w:p w:rsidR="00492A4B" w:rsidRDefault="00492A4B" w:rsidP="00492A4B">
      <w:pPr>
        <w:rPr>
          <w:rFonts w:ascii="Garamond" w:hAnsi="Garamond"/>
          <w:sz w:val="22"/>
          <w:szCs w:val="22"/>
        </w:rPr>
      </w:pPr>
    </w:p>
    <w:p w:rsidR="00D44033" w:rsidRDefault="00641E0E" w:rsidP="004E33B0">
      <w:pPr>
        <w:rPr>
          <w:rFonts w:ascii="Garamond" w:hAnsi="Garamond"/>
          <w:sz w:val="22"/>
          <w:szCs w:val="22"/>
        </w:rPr>
      </w:pPr>
      <w:r>
        <w:rPr>
          <w:rFonts w:ascii="Garamond" w:hAnsi="Garamond"/>
          <w:sz w:val="22"/>
          <w:szCs w:val="22"/>
        </w:rPr>
        <w:t>Personally, Rebecca is</w:t>
      </w:r>
      <w:r w:rsidR="0015170E">
        <w:rPr>
          <w:rFonts w:ascii="Garamond" w:hAnsi="Garamond"/>
          <w:sz w:val="22"/>
          <w:szCs w:val="22"/>
        </w:rPr>
        <w:t xml:space="preserve"> a caring and responsible individual who never takes a shortcut if it might mean putting her immense and crucial focus of information privacy and security at risk. Rebecca is honest and fair, offering opportunities for youth to share observations, experiences and suggestions on pervasive issues such as social media pitfalls and privacy in schools. To that end, her efforts will resonate in our community for years to come. </w:t>
      </w:r>
      <w:r w:rsidR="00A9202A">
        <w:rPr>
          <w:rFonts w:ascii="Garamond" w:hAnsi="Garamond"/>
          <w:sz w:val="22"/>
          <w:szCs w:val="22"/>
        </w:rPr>
        <w:t xml:space="preserve"> Rebecca also mentor</w:t>
      </w:r>
      <w:r w:rsidR="00600BA7">
        <w:rPr>
          <w:rFonts w:ascii="Garamond" w:hAnsi="Garamond"/>
          <w:sz w:val="22"/>
          <w:szCs w:val="22"/>
        </w:rPr>
        <w:t>s</w:t>
      </w:r>
      <w:r w:rsidR="00A9202A" w:rsidRPr="00A9202A">
        <w:rPr>
          <w:rFonts w:ascii="Garamond" w:hAnsi="Garamond"/>
          <w:sz w:val="22"/>
          <w:szCs w:val="22"/>
        </w:rPr>
        <w:t xml:space="preserve"> a wide ra</w:t>
      </w:r>
      <w:r w:rsidR="00A9202A">
        <w:rPr>
          <w:rFonts w:ascii="Garamond" w:hAnsi="Garamond"/>
          <w:sz w:val="22"/>
          <w:szCs w:val="22"/>
        </w:rPr>
        <w:t xml:space="preserve">nge of students, men and women entering into – and succeeding in – </w:t>
      </w:r>
      <w:r w:rsidR="00A9202A" w:rsidRPr="00A9202A">
        <w:rPr>
          <w:rFonts w:ascii="Garamond" w:hAnsi="Garamond"/>
          <w:sz w:val="22"/>
          <w:szCs w:val="22"/>
        </w:rPr>
        <w:t>informa</w:t>
      </w:r>
      <w:r w:rsidR="00A9202A">
        <w:rPr>
          <w:rFonts w:ascii="Garamond" w:hAnsi="Garamond"/>
          <w:sz w:val="22"/>
          <w:szCs w:val="22"/>
        </w:rPr>
        <w:t>tion security careers.</w:t>
      </w:r>
      <w:r w:rsidR="00D44033">
        <w:rPr>
          <w:rFonts w:ascii="Garamond" w:hAnsi="Garamond"/>
          <w:sz w:val="22"/>
          <w:szCs w:val="22"/>
        </w:rPr>
        <w:t xml:space="preserve"> </w:t>
      </w:r>
    </w:p>
    <w:p w:rsidR="00D44033" w:rsidRDefault="00D44033" w:rsidP="004E33B0">
      <w:pPr>
        <w:rPr>
          <w:rFonts w:ascii="Garamond" w:hAnsi="Garamond"/>
          <w:sz w:val="22"/>
          <w:szCs w:val="22"/>
        </w:rPr>
      </w:pPr>
    </w:p>
    <w:p w:rsidR="00916F9B" w:rsidRDefault="0015170E" w:rsidP="004E33B0">
      <w:pPr>
        <w:rPr>
          <w:rFonts w:ascii="Garamond" w:hAnsi="Garamond"/>
          <w:sz w:val="22"/>
          <w:szCs w:val="22"/>
        </w:rPr>
      </w:pPr>
      <w:r>
        <w:rPr>
          <w:rFonts w:ascii="Garamond" w:hAnsi="Garamond"/>
          <w:sz w:val="22"/>
          <w:szCs w:val="22"/>
        </w:rPr>
        <w:t>Rebecca’s accomplishments include:</w:t>
      </w:r>
    </w:p>
    <w:p w:rsidR="00A9202A" w:rsidRPr="00A9202A" w:rsidRDefault="00A9202A" w:rsidP="00A9202A">
      <w:pPr>
        <w:pStyle w:val="ListParagraph"/>
        <w:numPr>
          <w:ilvl w:val="0"/>
          <w:numId w:val="7"/>
        </w:numPr>
        <w:spacing w:line="276" w:lineRule="auto"/>
        <w:rPr>
          <w:rFonts w:ascii="Garamond" w:hAnsi="Garamond"/>
          <w:sz w:val="22"/>
          <w:szCs w:val="22"/>
        </w:rPr>
      </w:pPr>
      <w:r>
        <w:rPr>
          <w:rFonts w:ascii="Garamond" w:hAnsi="Garamond"/>
          <w:sz w:val="22"/>
          <w:szCs w:val="22"/>
        </w:rPr>
        <w:t>Launching and running</w:t>
      </w:r>
      <w:r w:rsidRPr="00A9202A">
        <w:rPr>
          <w:rFonts w:ascii="Garamond" w:hAnsi="Garamond"/>
          <w:sz w:val="22"/>
          <w:szCs w:val="22"/>
        </w:rPr>
        <w:t xml:space="preserve"> two booming businesses – Compliance Helper and The Privacy Professor</w:t>
      </w:r>
    </w:p>
    <w:p w:rsidR="00A9202A" w:rsidRPr="00A9202A" w:rsidRDefault="00A9202A" w:rsidP="00A9202A">
      <w:pPr>
        <w:pStyle w:val="ListParagraph"/>
        <w:numPr>
          <w:ilvl w:val="0"/>
          <w:numId w:val="7"/>
        </w:numPr>
        <w:spacing w:line="276" w:lineRule="auto"/>
        <w:rPr>
          <w:rFonts w:ascii="Garamond" w:hAnsi="Garamond"/>
          <w:sz w:val="22"/>
          <w:szCs w:val="22"/>
        </w:rPr>
      </w:pPr>
      <w:r>
        <w:rPr>
          <w:rFonts w:ascii="Garamond" w:hAnsi="Garamond"/>
          <w:sz w:val="22"/>
          <w:szCs w:val="22"/>
        </w:rPr>
        <w:t>Providing</w:t>
      </w:r>
      <w:r w:rsidRPr="00A9202A">
        <w:rPr>
          <w:rFonts w:ascii="Garamond" w:hAnsi="Garamond"/>
          <w:sz w:val="22"/>
          <w:szCs w:val="22"/>
        </w:rPr>
        <w:t xml:space="preserve"> free m</w:t>
      </w:r>
      <w:r w:rsidR="00600BA7">
        <w:rPr>
          <w:rFonts w:ascii="Garamond" w:hAnsi="Garamond"/>
          <w:sz w:val="22"/>
          <w:szCs w:val="22"/>
        </w:rPr>
        <w:t xml:space="preserve">onthly e-news tips </w:t>
      </w:r>
      <w:r>
        <w:rPr>
          <w:rFonts w:ascii="Garamond" w:hAnsi="Garamond"/>
          <w:sz w:val="22"/>
          <w:szCs w:val="22"/>
        </w:rPr>
        <w:t xml:space="preserve">to raise </w:t>
      </w:r>
      <w:r w:rsidRPr="00A9202A">
        <w:rPr>
          <w:rFonts w:ascii="Garamond" w:hAnsi="Garamond"/>
          <w:sz w:val="22"/>
          <w:szCs w:val="22"/>
        </w:rPr>
        <w:t>informa</w:t>
      </w:r>
      <w:r>
        <w:rPr>
          <w:rFonts w:ascii="Garamond" w:hAnsi="Garamond"/>
          <w:sz w:val="22"/>
          <w:szCs w:val="22"/>
        </w:rPr>
        <w:t xml:space="preserve">tion security and privacy awareness </w:t>
      </w:r>
    </w:p>
    <w:p w:rsidR="00A9202A" w:rsidRPr="00A9202A" w:rsidRDefault="00A9202A" w:rsidP="00A9202A">
      <w:pPr>
        <w:pStyle w:val="ListParagraph"/>
        <w:numPr>
          <w:ilvl w:val="0"/>
          <w:numId w:val="7"/>
        </w:numPr>
        <w:spacing w:line="276" w:lineRule="auto"/>
        <w:rPr>
          <w:rFonts w:ascii="Garamond" w:hAnsi="Garamond"/>
          <w:sz w:val="22"/>
          <w:szCs w:val="22"/>
        </w:rPr>
      </w:pPr>
      <w:r>
        <w:rPr>
          <w:rFonts w:ascii="Garamond" w:hAnsi="Garamond"/>
          <w:sz w:val="22"/>
          <w:szCs w:val="22"/>
        </w:rPr>
        <w:t xml:space="preserve">Being </w:t>
      </w:r>
      <w:r w:rsidRPr="00A9202A">
        <w:rPr>
          <w:rFonts w:ascii="Garamond" w:hAnsi="Garamond"/>
          <w:sz w:val="22"/>
          <w:szCs w:val="22"/>
        </w:rPr>
        <w:t>A</w:t>
      </w:r>
      <w:r>
        <w:rPr>
          <w:rFonts w:ascii="Garamond" w:hAnsi="Garamond"/>
          <w:sz w:val="22"/>
          <w:szCs w:val="22"/>
        </w:rPr>
        <w:t xml:space="preserve">djunct Professor for </w:t>
      </w:r>
      <w:r w:rsidRPr="00A9202A">
        <w:rPr>
          <w:rFonts w:ascii="Garamond" w:hAnsi="Garamond"/>
          <w:sz w:val="22"/>
          <w:szCs w:val="22"/>
        </w:rPr>
        <w:t>Norwich Master of Science in Information Security and Assurance</w:t>
      </w:r>
    </w:p>
    <w:p w:rsidR="00A9202A" w:rsidRPr="00A9202A" w:rsidRDefault="00A9202A" w:rsidP="00A9202A">
      <w:pPr>
        <w:pStyle w:val="ListParagraph"/>
        <w:numPr>
          <w:ilvl w:val="0"/>
          <w:numId w:val="7"/>
        </w:numPr>
        <w:spacing w:line="276" w:lineRule="auto"/>
        <w:rPr>
          <w:rFonts w:ascii="Garamond" w:hAnsi="Garamond"/>
          <w:sz w:val="22"/>
          <w:szCs w:val="22"/>
        </w:rPr>
      </w:pPr>
      <w:r>
        <w:rPr>
          <w:rFonts w:ascii="Garamond" w:hAnsi="Garamond"/>
          <w:sz w:val="22"/>
          <w:szCs w:val="22"/>
        </w:rPr>
        <w:t>Sitting</w:t>
      </w:r>
      <w:r w:rsidRPr="00A9202A">
        <w:rPr>
          <w:rFonts w:ascii="Garamond" w:hAnsi="Garamond"/>
          <w:sz w:val="22"/>
          <w:szCs w:val="22"/>
        </w:rPr>
        <w:t xml:space="preserve"> on the 2013 ISACA International Privacy Task Force to represent U.S. perspectives</w:t>
      </w:r>
    </w:p>
    <w:p w:rsidR="00A9202A" w:rsidRPr="00A9202A" w:rsidRDefault="00D44033" w:rsidP="00A9202A">
      <w:pPr>
        <w:pStyle w:val="ListParagraph"/>
        <w:numPr>
          <w:ilvl w:val="0"/>
          <w:numId w:val="7"/>
        </w:numPr>
        <w:spacing w:line="276" w:lineRule="auto"/>
        <w:rPr>
          <w:rFonts w:ascii="Garamond" w:hAnsi="Garamond"/>
          <w:sz w:val="22"/>
          <w:szCs w:val="22"/>
        </w:rPr>
      </w:pPr>
      <w:r>
        <w:rPr>
          <w:rFonts w:ascii="Garamond" w:hAnsi="Garamond"/>
          <w:sz w:val="22"/>
          <w:szCs w:val="22"/>
        </w:rPr>
        <w:t>Being named one of 2012’s most influential people/</w:t>
      </w:r>
      <w:r w:rsidR="00A9202A" w:rsidRPr="00A9202A">
        <w:rPr>
          <w:rFonts w:ascii="Garamond" w:hAnsi="Garamond"/>
          <w:sz w:val="22"/>
          <w:szCs w:val="22"/>
        </w:rPr>
        <w:t>groups in online privacy by Techopedia.com</w:t>
      </w:r>
    </w:p>
    <w:p w:rsidR="00A9202A" w:rsidRPr="00A9202A" w:rsidRDefault="00D44033" w:rsidP="00A9202A">
      <w:pPr>
        <w:pStyle w:val="ListParagraph"/>
        <w:numPr>
          <w:ilvl w:val="0"/>
          <w:numId w:val="7"/>
        </w:numPr>
        <w:spacing w:line="276" w:lineRule="auto"/>
        <w:rPr>
          <w:rFonts w:ascii="Garamond" w:hAnsi="Garamond"/>
          <w:sz w:val="22"/>
          <w:szCs w:val="22"/>
        </w:rPr>
      </w:pPr>
      <w:r>
        <w:rPr>
          <w:rFonts w:ascii="Garamond" w:hAnsi="Garamond"/>
          <w:sz w:val="22"/>
          <w:szCs w:val="22"/>
        </w:rPr>
        <w:t xml:space="preserve">Being named 2012 </w:t>
      </w:r>
      <w:r w:rsidR="00A9202A" w:rsidRPr="00A9202A">
        <w:rPr>
          <w:rFonts w:ascii="Garamond" w:hAnsi="Garamond"/>
          <w:sz w:val="22"/>
          <w:szCs w:val="22"/>
        </w:rPr>
        <w:t>Privacy by De</w:t>
      </w:r>
      <w:r>
        <w:rPr>
          <w:rFonts w:ascii="Garamond" w:hAnsi="Garamond"/>
          <w:sz w:val="22"/>
          <w:szCs w:val="22"/>
        </w:rPr>
        <w:t xml:space="preserve">sign Ambassador by Ontario’s </w:t>
      </w:r>
      <w:r w:rsidR="00A9202A" w:rsidRPr="00A9202A">
        <w:rPr>
          <w:rFonts w:ascii="Garamond" w:hAnsi="Garamond"/>
          <w:sz w:val="22"/>
          <w:szCs w:val="22"/>
        </w:rPr>
        <w:t>Data Privacy Commissioner</w:t>
      </w:r>
    </w:p>
    <w:p w:rsidR="00A9202A" w:rsidRPr="00A9202A" w:rsidRDefault="00D44033" w:rsidP="00A9202A">
      <w:pPr>
        <w:pStyle w:val="ListParagraph"/>
        <w:numPr>
          <w:ilvl w:val="0"/>
          <w:numId w:val="7"/>
        </w:numPr>
        <w:spacing w:line="276" w:lineRule="auto"/>
        <w:rPr>
          <w:rFonts w:ascii="Garamond" w:hAnsi="Garamond"/>
          <w:sz w:val="22"/>
          <w:szCs w:val="22"/>
        </w:rPr>
      </w:pPr>
      <w:r>
        <w:rPr>
          <w:rFonts w:ascii="Garamond" w:hAnsi="Garamond"/>
          <w:sz w:val="22"/>
          <w:szCs w:val="22"/>
        </w:rPr>
        <w:t>Serving</w:t>
      </w:r>
      <w:r w:rsidR="00A9202A" w:rsidRPr="00A9202A">
        <w:rPr>
          <w:rFonts w:ascii="Garamond" w:hAnsi="Garamond"/>
          <w:sz w:val="22"/>
          <w:szCs w:val="22"/>
        </w:rPr>
        <w:t xml:space="preserve"> on multiple advisory boards for security, privacy and high-tech technology organizations</w:t>
      </w:r>
    </w:p>
    <w:p w:rsidR="00A9202A" w:rsidRPr="00A9202A" w:rsidRDefault="00D44033" w:rsidP="00A9202A">
      <w:pPr>
        <w:pStyle w:val="ListParagraph"/>
        <w:numPr>
          <w:ilvl w:val="0"/>
          <w:numId w:val="7"/>
        </w:numPr>
        <w:spacing w:line="276" w:lineRule="auto"/>
        <w:rPr>
          <w:rFonts w:ascii="Garamond" w:hAnsi="Garamond"/>
          <w:sz w:val="22"/>
          <w:szCs w:val="22"/>
        </w:rPr>
      </w:pPr>
      <w:r>
        <w:rPr>
          <w:rFonts w:ascii="Garamond" w:hAnsi="Garamond"/>
          <w:sz w:val="22"/>
          <w:szCs w:val="22"/>
        </w:rPr>
        <w:t>Publishing</w:t>
      </w:r>
      <w:r w:rsidR="00A9202A" w:rsidRPr="00A9202A">
        <w:rPr>
          <w:rFonts w:ascii="Garamond" w:hAnsi="Garamond"/>
          <w:sz w:val="22"/>
          <w:szCs w:val="22"/>
        </w:rPr>
        <w:t xml:space="preserve"> 14 books, with another in process</w:t>
      </w:r>
    </w:p>
    <w:p w:rsidR="00A9202A" w:rsidRPr="00A9202A" w:rsidRDefault="00A9202A" w:rsidP="00A9202A">
      <w:pPr>
        <w:pStyle w:val="ListParagraph"/>
        <w:numPr>
          <w:ilvl w:val="0"/>
          <w:numId w:val="7"/>
        </w:numPr>
        <w:spacing w:line="276" w:lineRule="auto"/>
        <w:rPr>
          <w:rFonts w:ascii="Garamond" w:hAnsi="Garamond"/>
          <w:sz w:val="22"/>
          <w:szCs w:val="22"/>
        </w:rPr>
      </w:pPr>
      <w:r w:rsidRPr="00A9202A">
        <w:rPr>
          <w:rFonts w:ascii="Garamond" w:hAnsi="Garamond"/>
          <w:sz w:val="22"/>
          <w:szCs w:val="22"/>
        </w:rPr>
        <w:t>Holding all chapter officer positions of the Des Moines chapter of the Information Security and Aud</w:t>
      </w:r>
      <w:r w:rsidR="00600BA7">
        <w:rPr>
          <w:rFonts w:ascii="Garamond" w:hAnsi="Garamond"/>
          <w:sz w:val="22"/>
          <w:szCs w:val="22"/>
        </w:rPr>
        <w:t xml:space="preserve">it Controls Association </w:t>
      </w:r>
      <w:r w:rsidRPr="00A9202A">
        <w:rPr>
          <w:rFonts w:ascii="Garamond" w:hAnsi="Garamond"/>
          <w:sz w:val="22"/>
          <w:szCs w:val="22"/>
        </w:rPr>
        <w:t>since becoming a member in 1990</w:t>
      </w:r>
    </w:p>
    <w:p w:rsidR="00A9202A" w:rsidRDefault="00D44033" w:rsidP="00A9202A">
      <w:pPr>
        <w:pStyle w:val="ListParagraph"/>
        <w:numPr>
          <w:ilvl w:val="0"/>
          <w:numId w:val="7"/>
        </w:numPr>
        <w:spacing w:line="276" w:lineRule="auto"/>
        <w:rPr>
          <w:rFonts w:ascii="Garamond" w:hAnsi="Garamond"/>
          <w:sz w:val="22"/>
          <w:szCs w:val="22"/>
        </w:rPr>
      </w:pPr>
      <w:r>
        <w:rPr>
          <w:rFonts w:ascii="Garamond" w:hAnsi="Garamond"/>
          <w:sz w:val="22"/>
          <w:szCs w:val="22"/>
        </w:rPr>
        <w:t>Leading, without</w:t>
      </w:r>
      <w:r w:rsidR="00A9202A" w:rsidRPr="00A9202A">
        <w:rPr>
          <w:rFonts w:ascii="Garamond" w:hAnsi="Garamond"/>
          <w:sz w:val="22"/>
          <w:szCs w:val="22"/>
        </w:rPr>
        <w:t xml:space="preserve"> compensation, the National Institute of</w:t>
      </w:r>
      <w:r>
        <w:rPr>
          <w:rFonts w:ascii="Garamond" w:hAnsi="Garamond"/>
          <w:sz w:val="22"/>
          <w:szCs w:val="22"/>
        </w:rPr>
        <w:t xml:space="preserve"> Standards and Technology</w:t>
      </w:r>
      <w:r w:rsidR="00A9202A" w:rsidRPr="00A9202A">
        <w:rPr>
          <w:rFonts w:ascii="Garamond" w:hAnsi="Garamond"/>
          <w:sz w:val="22"/>
          <w:szCs w:val="22"/>
        </w:rPr>
        <w:t xml:space="preserve"> Smart Grid Interoperability Panel Smart Grid Cybersecurity Committee Privacy Gro</w:t>
      </w:r>
      <w:r>
        <w:rPr>
          <w:rFonts w:ascii="Garamond" w:hAnsi="Garamond"/>
          <w:sz w:val="22"/>
          <w:szCs w:val="22"/>
        </w:rPr>
        <w:t>up since 2009</w:t>
      </w:r>
    </w:p>
    <w:p w:rsidR="00D44033" w:rsidRPr="00D44033" w:rsidRDefault="00D44033" w:rsidP="00D44033">
      <w:pPr>
        <w:pStyle w:val="ListParagraph"/>
        <w:numPr>
          <w:ilvl w:val="0"/>
          <w:numId w:val="7"/>
        </w:numPr>
        <w:spacing w:line="276" w:lineRule="auto"/>
        <w:rPr>
          <w:rFonts w:ascii="Garamond" w:hAnsi="Garamond"/>
          <w:sz w:val="22"/>
          <w:szCs w:val="22"/>
        </w:rPr>
      </w:pPr>
      <w:r>
        <w:rPr>
          <w:rFonts w:ascii="Garamond" w:hAnsi="Garamond"/>
          <w:sz w:val="22"/>
          <w:szCs w:val="22"/>
        </w:rPr>
        <w:t>Being n</w:t>
      </w:r>
      <w:r w:rsidRPr="00A9202A">
        <w:rPr>
          <w:rFonts w:ascii="Garamond" w:hAnsi="Garamond"/>
          <w:sz w:val="22"/>
          <w:szCs w:val="22"/>
        </w:rPr>
        <w:t xml:space="preserve">amed one of the “Best Privacy Advisers in the World” multiple times in recent years by </w:t>
      </w:r>
      <w:r w:rsidRPr="00A9202A">
        <w:rPr>
          <w:rFonts w:ascii="Garamond" w:hAnsi="Garamond"/>
          <w:i/>
          <w:sz w:val="22"/>
          <w:szCs w:val="22"/>
        </w:rPr>
        <w:t xml:space="preserve">Computerworld </w:t>
      </w:r>
      <w:r w:rsidRPr="00A9202A">
        <w:rPr>
          <w:rFonts w:ascii="Garamond" w:hAnsi="Garamond"/>
          <w:sz w:val="22"/>
          <w:szCs w:val="22"/>
        </w:rPr>
        <w:t>magazine, most recently ranking #3 in the world.</w:t>
      </w:r>
    </w:p>
    <w:p w:rsidR="00853C35" w:rsidRPr="000073FD" w:rsidRDefault="00853C35" w:rsidP="004E33B0">
      <w:pPr>
        <w:rPr>
          <w:rFonts w:ascii="Garamond" w:hAnsi="Garamond"/>
          <w:sz w:val="22"/>
          <w:szCs w:val="22"/>
        </w:rPr>
      </w:pPr>
    </w:p>
    <w:p w:rsidR="004E33B0" w:rsidRPr="000073FD" w:rsidRDefault="00A9202A" w:rsidP="004E33B0">
      <w:pPr>
        <w:rPr>
          <w:rFonts w:ascii="Garamond" w:hAnsi="Garamond"/>
          <w:sz w:val="22"/>
          <w:szCs w:val="22"/>
        </w:rPr>
      </w:pPr>
      <w:r>
        <w:rPr>
          <w:rFonts w:ascii="Garamond" w:hAnsi="Garamond"/>
          <w:sz w:val="22"/>
          <w:szCs w:val="22"/>
        </w:rPr>
        <w:t xml:space="preserve">In summary, </w:t>
      </w:r>
      <w:r w:rsidR="00DF5E92" w:rsidRPr="000073FD">
        <w:rPr>
          <w:rFonts w:ascii="Garamond" w:hAnsi="Garamond"/>
          <w:sz w:val="22"/>
          <w:szCs w:val="22"/>
        </w:rPr>
        <w:t xml:space="preserve">Rebecca </w:t>
      </w:r>
      <w:r>
        <w:rPr>
          <w:rFonts w:ascii="Garamond" w:hAnsi="Garamond"/>
          <w:sz w:val="22"/>
          <w:szCs w:val="22"/>
        </w:rPr>
        <w:t>Herold is an excellent candidate for this award not only because of her leadership in a field which touches us all every day, but because of the way she leads – with style, grace and credibility.</w:t>
      </w:r>
    </w:p>
    <w:p w:rsidR="00DF5E92" w:rsidRPr="000073FD" w:rsidRDefault="00DF5E92" w:rsidP="004E33B0">
      <w:pPr>
        <w:rPr>
          <w:rFonts w:ascii="Garamond" w:hAnsi="Garamond"/>
          <w:sz w:val="22"/>
          <w:szCs w:val="22"/>
        </w:rPr>
      </w:pPr>
    </w:p>
    <w:p w:rsidR="00853C35" w:rsidRDefault="00853C35" w:rsidP="00641E0E">
      <w:pPr>
        <w:rPr>
          <w:rFonts w:ascii="Garamond" w:hAnsi="Garamond"/>
          <w:sz w:val="22"/>
          <w:szCs w:val="22"/>
        </w:rPr>
      </w:pPr>
      <w:r>
        <w:rPr>
          <w:rFonts w:ascii="Garamond" w:hAnsi="Garamond"/>
          <w:sz w:val="22"/>
          <w:szCs w:val="22"/>
        </w:rPr>
        <w:t>With appreciation</w:t>
      </w:r>
      <w:r w:rsidR="00725035" w:rsidRPr="000073FD">
        <w:rPr>
          <w:rFonts w:ascii="Garamond" w:hAnsi="Garamond"/>
          <w:sz w:val="22"/>
          <w:szCs w:val="22"/>
        </w:rPr>
        <w:t>,</w:t>
      </w:r>
    </w:p>
    <w:p w:rsidR="00641E0E" w:rsidRPr="000073FD" w:rsidRDefault="00641E0E" w:rsidP="00641E0E">
      <w:pPr>
        <w:rPr>
          <w:rFonts w:ascii="Garamond" w:hAnsi="Garamond"/>
          <w:sz w:val="22"/>
          <w:szCs w:val="22"/>
        </w:rPr>
      </w:pPr>
      <w:r w:rsidRPr="00641E0E">
        <w:rPr>
          <w:rFonts w:ascii="Garamond" w:hAnsi="Garamond"/>
          <w:sz w:val="22"/>
          <w:szCs w:val="22"/>
        </w:rPr>
        <w:t xml:space="preserve"> </w:t>
      </w:r>
      <w:r w:rsidR="00853C35">
        <w:rPr>
          <w:rFonts w:ascii="Garamond" w:hAnsi="Garamond"/>
          <w:noProof/>
          <w:sz w:val="22"/>
          <w:szCs w:val="22"/>
        </w:rPr>
        <w:drawing>
          <wp:inline distT="0" distB="0" distL="0" distR="0">
            <wp:extent cx="960120" cy="411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001.jpg"/>
                    <pic:cNvPicPr/>
                  </pic:nvPicPr>
                  <pic:blipFill>
                    <a:blip r:embed="rId6" cstate="print">
                      <a:extLst>
                        <a:ext uri="{BEBA8EAE-BF5A-486C-A8C5-ECC9F3942E4B}">
                          <a14:imgProps xmlns:a14="http://schemas.microsoft.com/office/drawing/2010/main">
                            <a14:imgLayer r:embed="rId7">
                              <a14:imgEffect>
                                <a14:brightnessContrast bright="22000"/>
                              </a14:imgEffect>
                            </a14:imgLayer>
                          </a14:imgProps>
                        </a:ext>
                        <a:ext uri="{28A0092B-C50C-407E-A947-70E740481C1C}">
                          <a14:useLocalDpi xmlns:a14="http://schemas.microsoft.com/office/drawing/2010/main" val="0"/>
                        </a:ext>
                      </a:extLst>
                    </a:blip>
                    <a:stretch>
                      <a:fillRect/>
                    </a:stretch>
                  </pic:blipFill>
                  <pic:spPr>
                    <a:xfrm>
                      <a:off x="0" y="0"/>
                      <a:ext cx="960120" cy="411480"/>
                    </a:xfrm>
                    <a:prstGeom prst="rect">
                      <a:avLst/>
                    </a:prstGeom>
                  </pic:spPr>
                </pic:pic>
              </a:graphicData>
            </a:graphic>
          </wp:inline>
        </w:drawing>
      </w:r>
    </w:p>
    <w:p w:rsidR="00641E0E" w:rsidRDefault="00641E0E" w:rsidP="00725035">
      <w:pPr>
        <w:rPr>
          <w:rFonts w:ascii="Garamond" w:hAnsi="Garamond"/>
          <w:sz w:val="22"/>
          <w:szCs w:val="22"/>
        </w:rPr>
      </w:pPr>
      <w:r>
        <w:rPr>
          <w:rFonts w:ascii="Garamond" w:hAnsi="Garamond"/>
          <w:sz w:val="22"/>
          <w:szCs w:val="22"/>
        </w:rPr>
        <w:t>Wendy Gray</w:t>
      </w:r>
      <w:r w:rsidR="00D44033">
        <w:rPr>
          <w:rFonts w:ascii="Garamond" w:hAnsi="Garamond"/>
          <w:sz w:val="22"/>
          <w:szCs w:val="22"/>
        </w:rPr>
        <w:t xml:space="preserve">, </w:t>
      </w:r>
      <w:r>
        <w:rPr>
          <w:rFonts w:ascii="Garamond" w:hAnsi="Garamond"/>
          <w:sz w:val="22"/>
          <w:szCs w:val="22"/>
        </w:rPr>
        <w:t>Director – Corporate Communications</w:t>
      </w:r>
    </w:p>
    <w:p w:rsidR="00641E0E" w:rsidRDefault="00641E0E" w:rsidP="00725035">
      <w:pPr>
        <w:rPr>
          <w:rFonts w:ascii="Garamond" w:hAnsi="Garamond"/>
          <w:sz w:val="22"/>
          <w:szCs w:val="22"/>
        </w:rPr>
      </w:pPr>
      <w:r>
        <w:rPr>
          <w:rFonts w:ascii="Garamond" w:hAnsi="Garamond"/>
          <w:sz w:val="22"/>
          <w:szCs w:val="22"/>
        </w:rPr>
        <w:t>The Waldinger Corporation</w:t>
      </w:r>
    </w:p>
    <w:p w:rsidR="00641E0E" w:rsidRDefault="00641E0E" w:rsidP="00725035">
      <w:pPr>
        <w:rPr>
          <w:rFonts w:ascii="Garamond" w:hAnsi="Garamond"/>
          <w:sz w:val="22"/>
          <w:szCs w:val="22"/>
        </w:rPr>
      </w:pPr>
      <w:r>
        <w:rPr>
          <w:rFonts w:ascii="Garamond" w:hAnsi="Garamond"/>
          <w:sz w:val="22"/>
          <w:szCs w:val="22"/>
        </w:rPr>
        <w:t>2601 Bell Avenue</w:t>
      </w:r>
    </w:p>
    <w:p w:rsidR="004E33B0" w:rsidRPr="000073FD" w:rsidRDefault="00641E0E" w:rsidP="004E33B0">
      <w:pPr>
        <w:rPr>
          <w:rFonts w:ascii="Garamond" w:hAnsi="Garamond"/>
          <w:sz w:val="22"/>
          <w:szCs w:val="22"/>
        </w:rPr>
      </w:pPr>
      <w:r>
        <w:rPr>
          <w:rFonts w:ascii="Garamond" w:hAnsi="Garamond"/>
          <w:sz w:val="22"/>
          <w:szCs w:val="22"/>
        </w:rPr>
        <w:t>Des Moines, IA 50321</w:t>
      </w:r>
      <w:r w:rsidR="00916F9B" w:rsidRPr="000073FD">
        <w:rPr>
          <w:rFonts w:ascii="Garamond" w:hAnsi="Garamond"/>
          <w:sz w:val="22"/>
          <w:szCs w:val="22"/>
        </w:rPr>
        <w:t xml:space="preserve"> </w:t>
      </w:r>
    </w:p>
    <w:sectPr w:rsidR="004E33B0" w:rsidRPr="000073FD" w:rsidSect="00916F9B">
      <w:pgSz w:w="12240" w:h="15840"/>
      <w:pgMar w:top="990" w:right="135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63302"/>
    <w:multiLevelType w:val="hybridMultilevel"/>
    <w:tmpl w:val="A6E89D88"/>
    <w:lvl w:ilvl="0" w:tplc="EE3ADDB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2E1A1E"/>
    <w:multiLevelType w:val="hybridMultilevel"/>
    <w:tmpl w:val="30CEC2DC"/>
    <w:lvl w:ilvl="0" w:tplc="C0F2A87C">
      <w:numFmt w:val="bullet"/>
      <w:lvlText w:val="•"/>
      <w:lvlJc w:val="left"/>
      <w:pPr>
        <w:ind w:left="720" w:hanging="72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D9F0876"/>
    <w:multiLevelType w:val="hybridMultilevel"/>
    <w:tmpl w:val="A112BBAC"/>
    <w:lvl w:ilvl="0" w:tplc="094CFAD0">
      <w:start w:val="20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1242F8"/>
    <w:multiLevelType w:val="hybridMultilevel"/>
    <w:tmpl w:val="8E0AA85A"/>
    <w:lvl w:ilvl="0" w:tplc="EE3ADDBA">
      <w:numFmt w:val="bullet"/>
      <w:lvlText w:val=""/>
      <w:lvlJc w:val="left"/>
      <w:pPr>
        <w:ind w:left="720" w:hanging="360"/>
      </w:pPr>
      <w:rPr>
        <w:rFonts w:ascii="Symbol" w:eastAsiaTheme="minorHAnsi" w:hAnsi="Symbol" w:cstheme="minorBidi" w:hint="default"/>
      </w:rPr>
    </w:lvl>
    <w:lvl w:ilvl="1" w:tplc="00CE30D2">
      <w:numFmt w:val="bullet"/>
      <w:lvlText w:val="•"/>
      <w:lvlJc w:val="left"/>
      <w:pPr>
        <w:ind w:left="1800" w:hanging="72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840A8B"/>
    <w:multiLevelType w:val="hybridMultilevel"/>
    <w:tmpl w:val="71622B5E"/>
    <w:lvl w:ilvl="0" w:tplc="EE3ADDB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2DB092F"/>
    <w:multiLevelType w:val="hybridMultilevel"/>
    <w:tmpl w:val="58C883C2"/>
    <w:lvl w:ilvl="0" w:tplc="904ACF3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73879E7"/>
    <w:multiLevelType w:val="hybridMultilevel"/>
    <w:tmpl w:val="D3A058C8"/>
    <w:lvl w:ilvl="0" w:tplc="904ACF3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3B0"/>
    <w:rsid w:val="000073FD"/>
    <w:rsid w:val="0015170E"/>
    <w:rsid w:val="00244A49"/>
    <w:rsid w:val="00305515"/>
    <w:rsid w:val="00492A4B"/>
    <w:rsid w:val="004E33B0"/>
    <w:rsid w:val="00533EBE"/>
    <w:rsid w:val="005D3C6B"/>
    <w:rsid w:val="00600BA7"/>
    <w:rsid w:val="00641E0E"/>
    <w:rsid w:val="006C4A88"/>
    <w:rsid w:val="006D6870"/>
    <w:rsid w:val="00725035"/>
    <w:rsid w:val="00725D85"/>
    <w:rsid w:val="007310E6"/>
    <w:rsid w:val="00852C16"/>
    <w:rsid w:val="00853C35"/>
    <w:rsid w:val="00885330"/>
    <w:rsid w:val="00916F9B"/>
    <w:rsid w:val="00A9202A"/>
    <w:rsid w:val="00C776B6"/>
    <w:rsid w:val="00D44033"/>
    <w:rsid w:val="00DB2A25"/>
    <w:rsid w:val="00DF5E92"/>
    <w:rsid w:val="00FE544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870"/>
    <w:rPr>
      <w:color w:val="0000FF"/>
      <w:u w:val="single"/>
    </w:rPr>
  </w:style>
  <w:style w:type="paragraph" w:styleId="ListParagraph">
    <w:name w:val="List Paragraph"/>
    <w:basedOn w:val="Normal"/>
    <w:uiPriority w:val="34"/>
    <w:qFormat/>
    <w:rsid w:val="00DF5E92"/>
    <w:pPr>
      <w:ind w:left="720"/>
      <w:contextualSpacing/>
    </w:pPr>
  </w:style>
  <w:style w:type="paragraph" w:styleId="NoSpacing">
    <w:name w:val="No Spacing"/>
    <w:uiPriority w:val="1"/>
    <w:qFormat/>
    <w:rsid w:val="00DF5E92"/>
    <w:rPr>
      <w:sz w:val="22"/>
      <w:szCs w:val="22"/>
    </w:rPr>
  </w:style>
  <w:style w:type="paragraph" w:styleId="BalloonText">
    <w:name w:val="Balloon Text"/>
    <w:basedOn w:val="Normal"/>
    <w:link w:val="BalloonTextChar"/>
    <w:uiPriority w:val="99"/>
    <w:semiHidden/>
    <w:unhideWhenUsed/>
    <w:rsid w:val="00853C35"/>
    <w:rPr>
      <w:rFonts w:ascii="Tahoma" w:hAnsi="Tahoma" w:cs="Tahoma"/>
      <w:sz w:val="16"/>
      <w:szCs w:val="16"/>
    </w:rPr>
  </w:style>
  <w:style w:type="character" w:customStyle="1" w:styleId="BalloonTextChar">
    <w:name w:val="Balloon Text Char"/>
    <w:basedOn w:val="DefaultParagraphFont"/>
    <w:link w:val="BalloonText"/>
    <w:uiPriority w:val="99"/>
    <w:semiHidden/>
    <w:rsid w:val="00853C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870"/>
    <w:rPr>
      <w:color w:val="0000FF"/>
      <w:u w:val="single"/>
    </w:rPr>
  </w:style>
  <w:style w:type="paragraph" w:styleId="ListParagraph">
    <w:name w:val="List Paragraph"/>
    <w:basedOn w:val="Normal"/>
    <w:uiPriority w:val="34"/>
    <w:qFormat/>
    <w:rsid w:val="00DF5E92"/>
    <w:pPr>
      <w:ind w:left="720"/>
      <w:contextualSpacing/>
    </w:pPr>
  </w:style>
  <w:style w:type="paragraph" w:styleId="NoSpacing">
    <w:name w:val="No Spacing"/>
    <w:uiPriority w:val="1"/>
    <w:qFormat/>
    <w:rsid w:val="00DF5E92"/>
    <w:rPr>
      <w:sz w:val="22"/>
      <w:szCs w:val="22"/>
    </w:rPr>
  </w:style>
  <w:style w:type="paragraph" w:styleId="BalloonText">
    <w:name w:val="Balloon Text"/>
    <w:basedOn w:val="Normal"/>
    <w:link w:val="BalloonTextChar"/>
    <w:uiPriority w:val="99"/>
    <w:semiHidden/>
    <w:unhideWhenUsed/>
    <w:rsid w:val="00853C35"/>
    <w:rPr>
      <w:rFonts w:ascii="Tahoma" w:hAnsi="Tahoma" w:cs="Tahoma"/>
      <w:sz w:val="16"/>
      <w:szCs w:val="16"/>
    </w:rPr>
  </w:style>
  <w:style w:type="character" w:customStyle="1" w:styleId="BalloonTextChar">
    <w:name w:val="Balloon Text Char"/>
    <w:basedOn w:val="DefaultParagraphFont"/>
    <w:link w:val="BalloonText"/>
    <w:uiPriority w:val="99"/>
    <w:semiHidden/>
    <w:rsid w:val="00853C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2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Lessing-Flynn Advertising</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Moore</dc:creator>
  <cp:lastModifiedBy>Kelly</cp:lastModifiedBy>
  <cp:revision>2</cp:revision>
  <dcterms:created xsi:type="dcterms:W3CDTF">2013-06-11T18:01:00Z</dcterms:created>
  <dcterms:modified xsi:type="dcterms:W3CDTF">2013-06-11T18:01:00Z</dcterms:modified>
</cp:coreProperties>
</file>