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816D" w14:textId="77777777" w:rsidR="002512B8" w:rsidRDefault="002512B8" w:rsidP="002512B8">
      <w:bookmarkStart w:id="0" w:name="_GoBack"/>
      <w:bookmarkEnd w:id="0"/>
    </w:p>
    <w:p w14:paraId="318C13C8" w14:textId="0201F150" w:rsidR="002512B8" w:rsidRDefault="007D62C8" w:rsidP="002512B8">
      <w:r>
        <w:t>May 25</w:t>
      </w:r>
      <w:r w:rsidR="002512B8">
        <w:t>, 2016</w:t>
      </w:r>
    </w:p>
    <w:p w14:paraId="65DFA9AF" w14:textId="77777777" w:rsidR="002512B8" w:rsidRDefault="002512B8" w:rsidP="00230707">
      <w:pPr>
        <w:ind w:firstLine="720"/>
      </w:pPr>
    </w:p>
    <w:p w14:paraId="507D8A18" w14:textId="77777777" w:rsidR="002512B8" w:rsidRDefault="002512B8" w:rsidP="00230707">
      <w:pPr>
        <w:ind w:firstLine="720"/>
      </w:pPr>
    </w:p>
    <w:p w14:paraId="7B27ADA8" w14:textId="77777777" w:rsidR="000379CD" w:rsidRDefault="000379CD" w:rsidP="002512B8"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14:paraId="3C3DF84C" w14:textId="77777777" w:rsidR="000379CD" w:rsidRDefault="000379CD" w:rsidP="00230707">
      <w:pPr>
        <w:ind w:firstLine="720"/>
      </w:pPr>
    </w:p>
    <w:p w14:paraId="1137420E" w14:textId="33ECDFDA" w:rsidR="009F51D6" w:rsidRDefault="0037444F" w:rsidP="009F51D6">
      <w:pPr>
        <w:ind w:firstLine="720"/>
      </w:pPr>
      <w:r>
        <w:t xml:space="preserve">It is my pleasure to </w:t>
      </w:r>
      <w:r w:rsidR="00F5030A">
        <w:t>recommend</w:t>
      </w:r>
      <w:r>
        <w:t xml:space="preserve"> </w:t>
      </w:r>
      <w:r w:rsidR="00C274F0">
        <w:t>Monica Reyes</w:t>
      </w:r>
      <w:r w:rsidR="00F5030A">
        <w:t xml:space="preserve"> for the Business Record’s 2016 Women of Influence award. Monica</w:t>
      </w:r>
      <w:r w:rsidR="00326967">
        <w:t>’s</w:t>
      </w:r>
      <w:r w:rsidR="00F5030A">
        <w:t xml:space="preserve"> work</w:t>
      </w:r>
      <w:r w:rsidR="00D45266">
        <w:t xml:space="preserve"> </w:t>
      </w:r>
      <w:r w:rsidR="00590C6F">
        <w:t>creating</w:t>
      </w:r>
      <w:r w:rsidR="00B74ADE">
        <w:t xml:space="preserve"> DREAM Iowa</w:t>
      </w:r>
      <w:r w:rsidR="00613F25">
        <w:t xml:space="preserve"> </w:t>
      </w:r>
      <w:r w:rsidR="00B74ADE">
        <w:t>has had a meaningful and significant impact buildin</w:t>
      </w:r>
      <w:r w:rsidR="006465DD">
        <w:t>g new leaders around the state.</w:t>
      </w:r>
    </w:p>
    <w:p w14:paraId="3DAD26C4" w14:textId="1EEEA72A" w:rsidR="006465DD" w:rsidRDefault="00E42FC1" w:rsidP="007D62C8">
      <w:pPr>
        <w:ind w:firstLine="720"/>
      </w:pPr>
      <w:r>
        <w:t>Monica has been a strong champion for equal treatment of immigrant</w:t>
      </w:r>
      <w:r w:rsidR="00326967">
        <w:t>s</w:t>
      </w:r>
      <w:r>
        <w:t xml:space="preserve"> in the small town she grew up in in northeastern Iowa and a voice pushing for humane immigration policies on the national stage. Monica</w:t>
      </w:r>
      <w:r w:rsidR="002609E2">
        <w:t xml:space="preserve"> has worked tirelessly to elevate her voice to tell her own story and the struggles of the undocumented immigrant community in Iowa. She has educated presidential candidates</w:t>
      </w:r>
      <w:r w:rsidR="0058034C">
        <w:t xml:space="preserve"> and helped create a more honest dialogue about policies that candidates support. </w:t>
      </w:r>
    </w:p>
    <w:p w14:paraId="463533BD" w14:textId="5908EFD9" w:rsidR="00F5030A" w:rsidRDefault="00326967" w:rsidP="007D62C8">
      <w:pPr>
        <w:ind w:firstLine="720"/>
      </w:pPr>
      <w:r>
        <w:t xml:space="preserve">DREAM Iowa, the organization Monica </w:t>
      </w:r>
      <w:r w:rsidR="00BD7C48">
        <w:t>co-founded with her sister, has created</w:t>
      </w:r>
      <w:r>
        <w:t xml:space="preserve"> a netw</w:t>
      </w:r>
      <w:r w:rsidR="00BD7C48">
        <w:t>ork of young immigrants in Iowa who are working to provide resources to immigrants across the state. Monica and DREAM Iowa have</w:t>
      </w:r>
      <w:r w:rsidR="0088454A">
        <w:t xml:space="preserve"> been working to identify new leaders across the state and are creatin</w:t>
      </w:r>
      <w:r w:rsidR="00613F25">
        <w:t>g opportunities</w:t>
      </w:r>
      <w:r w:rsidR="00092B6F">
        <w:t xml:space="preserve"> for Iowans to contribute in n</w:t>
      </w:r>
      <w:r w:rsidR="0088454A">
        <w:t xml:space="preserve">ew, </w:t>
      </w:r>
      <w:r w:rsidR="00092B6F">
        <w:t xml:space="preserve">exciting </w:t>
      </w:r>
      <w:r w:rsidR="0088454A">
        <w:t xml:space="preserve">and lasting </w:t>
      </w:r>
      <w:r w:rsidR="00092B6F">
        <w:t xml:space="preserve">ways in their communities. </w:t>
      </w:r>
    </w:p>
    <w:p w14:paraId="0118989B" w14:textId="01773BB3" w:rsidR="00985315" w:rsidRDefault="0088454A" w:rsidP="007D62C8">
      <w:pPr>
        <w:ind w:firstLine="720"/>
      </w:pPr>
      <w:r>
        <w:t>Monica</w:t>
      </w:r>
      <w:r w:rsidR="00985315">
        <w:t xml:space="preserve"> ha</w:t>
      </w:r>
      <w:r>
        <w:t xml:space="preserve">s </w:t>
      </w:r>
      <w:r w:rsidR="00985315">
        <w:t xml:space="preserve">become </w:t>
      </w:r>
      <w:r>
        <w:t xml:space="preserve">a role model </w:t>
      </w:r>
      <w:r w:rsidR="00985315">
        <w:t>for young immigrants around the state</w:t>
      </w:r>
      <w:r>
        <w:t xml:space="preserve"> </w:t>
      </w:r>
      <w:r w:rsidR="00985315">
        <w:t>and I’m honored to recommend her for t</w:t>
      </w:r>
      <w:r w:rsidR="007D62C8">
        <w:t>he 2016 Women of Influence award</w:t>
      </w:r>
      <w:r w:rsidR="00985315">
        <w:t xml:space="preserve"> and I look forwa</w:t>
      </w:r>
      <w:r w:rsidR="00613F25">
        <w:t xml:space="preserve">rd to the growth I know we will continue to see. </w:t>
      </w:r>
    </w:p>
    <w:p w14:paraId="36DC797D" w14:textId="77777777" w:rsidR="00985315" w:rsidRDefault="00985315" w:rsidP="0037444F">
      <w:pPr>
        <w:ind w:firstLine="720"/>
      </w:pPr>
    </w:p>
    <w:p w14:paraId="54E7545C" w14:textId="77777777" w:rsidR="000379CD" w:rsidRDefault="000379CD" w:rsidP="000379CD">
      <w:r>
        <w:t xml:space="preserve">Sincerely, </w:t>
      </w:r>
    </w:p>
    <w:p w14:paraId="499C2BD5" w14:textId="77777777" w:rsidR="000379CD" w:rsidRDefault="000379CD" w:rsidP="000379CD">
      <w:pPr>
        <w:ind w:firstLine="720"/>
      </w:pPr>
    </w:p>
    <w:p w14:paraId="074A5F20" w14:textId="09A2FAFF" w:rsidR="000379CD" w:rsidRDefault="007D62C8" w:rsidP="000379CD">
      <w:pPr>
        <w:ind w:firstLine="720"/>
      </w:pPr>
      <w:r>
        <w:rPr>
          <w:noProof/>
          <w:lang w:val="es-US" w:eastAsia="es-US"/>
        </w:rPr>
        <w:drawing>
          <wp:inline distT="0" distB="0" distL="0" distR="0" wp14:anchorId="4C83B704" wp14:editId="17DF0250">
            <wp:extent cx="1485900" cy="618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 signa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30" cy="61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12CF" w14:textId="77777777" w:rsidR="000379CD" w:rsidRDefault="000379CD" w:rsidP="000379CD">
      <w:pPr>
        <w:ind w:firstLine="720"/>
      </w:pPr>
    </w:p>
    <w:p w14:paraId="0E4E7448" w14:textId="77777777" w:rsidR="000379CD" w:rsidRDefault="000379CD" w:rsidP="000379CD">
      <w:r>
        <w:t xml:space="preserve">Erica Johnson </w:t>
      </w:r>
    </w:p>
    <w:p w14:paraId="72CFA2E7" w14:textId="77777777" w:rsidR="000379CD" w:rsidRDefault="000379CD" w:rsidP="000379CD">
      <w:r>
        <w:t>Advocacy Director, ACLU of Iowa</w:t>
      </w:r>
    </w:p>
    <w:p w14:paraId="22A97354" w14:textId="77777777" w:rsidR="002512B8" w:rsidRDefault="00915136" w:rsidP="000379CD">
      <w:hyperlink r:id="rId6" w:history="1">
        <w:r w:rsidR="002512B8" w:rsidRPr="00AC2CCF">
          <w:rPr>
            <w:rStyle w:val="Hyperlink"/>
          </w:rPr>
          <w:t>Erica.johnson@aclu-ia.org</w:t>
        </w:r>
      </w:hyperlink>
    </w:p>
    <w:p w14:paraId="59BA1749" w14:textId="77777777" w:rsidR="002512B8" w:rsidRDefault="002512B8" w:rsidP="000379CD">
      <w:r>
        <w:t>319-214-3331 (cell)</w:t>
      </w:r>
    </w:p>
    <w:p w14:paraId="531C2715" w14:textId="77777777" w:rsidR="00EA0AFF" w:rsidRDefault="00EA0AFF" w:rsidP="0037444F">
      <w:pPr>
        <w:ind w:firstLine="720"/>
      </w:pPr>
    </w:p>
    <w:p w14:paraId="2F22EB7A" w14:textId="4CEEC26B" w:rsidR="00C274F0" w:rsidRDefault="00C274F0" w:rsidP="00C274F0">
      <w:pPr>
        <w:rPr>
          <w:rFonts w:eastAsia="Times New Roman"/>
        </w:rPr>
      </w:pPr>
    </w:p>
    <w:p w14:paraId="69B081AE" w14:textId="77777777" w:rsidR="00C274F0" w:rsidRDefault="00C274F0" w:rsidP="00985315"/>
    <w:p w14:paraId="7A14291E" w14:textId="77777777" w:rsidR="0037444F" w:rsidRDefault="0037444F"/>
    <w:sectPr w:rsidR="0037444F" w:rsidSect="00D516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4F"/>
    <w:rsid w:val="000379CD"/>
    <w:rsid w:val="00092B6F"/>
    <w:rsid w:val="00124491"/>
    <w:rsid w:val="00230707"/>
    <w:rsid w:val="002512B8"/>
    <w:rsid w:val="002609E2"/>
    <w:rsid w:val="00326967"/>
    <w:rsid w:val="0037444F"/>
    <w:rsid w:val="00501E01"/>
    <w:rsid w:val="00516C7A"/>
    <w:rsid w:val="00547B7D"/>
    <w:rsid w:val="005533AB"/>
    <w:rsid w:val="0058034C"/>
    <w:rsid w:val="00590C6F"/>
    <w:rsid w:val="005A7A4F"/>
    <w:rsid w:val="00613F25"/>
    <w:rsid w:val="006465DD"/>
    <w:rsid w:val="00706C93"/>
    <w:rsid w:val="007D62C8"/>
    <w:rsid w:val="007F3CC4"/>
    <w:rsid w:val="00884044"/>
    <w:rsid w:val="0088454A"/>
    <w:rsid w:val="008C21B1"/>
    <w:rsid w:val="008D1382"/>
    <w:rsid w:val="008E2FED"/>
    <w:rsid w:val="00915136"/>
    <w:rsid w:val="00960CA9"/>
    <w:rsid w:val="0096608A"/>
    <w:rsid w:val="00985315"/>
    <w:rsid w:val="009F51D6"/>
    <w:rsid w:val="00B07BCE"/>
    <w:rsid w:val="00B431FC"/>
    <w:rsid w:val="00B74ADE"/>
    <w:rsid w:val="00BD7C48"/>
    <w:rsid w:val="00BF6372"/>
    <w:rsid w:val="00C23036"/>
    <w:rsid w:val="00C274F0"/>
    <w:rsid w:val="00D45266"/>
    <w:rsid w:val="00D516FA"/>
    <w:rsid w:val="00E42FC1"/>
    <w:rsid w:val="00EA0AFF"/>
    <w:rsid w:val="00F5030A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90B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imes New Roman"/>
        <w:sz w:val="22"/>
        <w:szCs w:val="22"/>
        <w:u w:color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2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274F0"/>
    <w:rPr>
      <w:b/>
      <w:bCs/>
    </w:rPr>
  </w:style>
  <w:style w:type="character" w:customStyle="1" w:styleId="apple-converted-space">
    <w:name w:val="apple-converted-space"/>
    <w:basedOn w:val="DefaultParagraphFont"/>
    <w:rsid w:val="00C274F0"/>
  </w:style>
  <w:style w:type="paragraph" w:styleId="NormalWeb">
    <w:name w:val="Normal (Web)"/>
    <w:basedOn w:val="Normal"/>
    <w:uiPriority w:val="99"/>
    <w:semiHidden/>
    <w:unhideWhenUsed/>
    <w:rsid w:val="00C274F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C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imes New Roman"/>
        <w:sz w:val="22"/>
        <w:szCs w:val="22"/>
        <w:u w:color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2B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274F0"/>
    <w:rPr>
      <w:b/>
      <w:bCs/>
    </w:rPr>
  </w:style>
  <w:style w:type="character" w:customStyle="1" w:styleId="apple-converted-space">
    <w:name w:val="apple-converted-space"/>
    <w:basedOn w:val="DefaultParagraphFont"/>
    <w:rsid w:val="00C274F0"/>
  </w:style>
  <w:style w:type="paragraph" w:styleId="NormalWeb">
    <w:name w:val="Normal (Web)"/>
    <w:basedOn w:val="Normal"/>
    <w:uiPriority w:val="99"/>
    <w:semiHidden/>
    <w:unhideWhenUsed/>
    <w:rsid w:val="00C274F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ca.johnson@aclu-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Iowa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Johnson</dc:creator>
  <cp:lastModifiedBy>Abarca, Marlu [ICSAC]</cp:lastModifiedBy>
  <cp:revision>2</cp:revision>
  <dcterms:created xsi:type="dcterms:W3CDTF">2016-05-25T23:44:00Z</dcterms:created>
  <dcterms:modified xsi:type="dcterms:W3CDTF">2016-05-25T23:44:00Z</dcterms:modified>
</cp:coreProperties>
</file>