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CF" w:rsidRPr="00AF6401" w:rsidRDefault="00F07664" w:rsidP="009E6DCF">
      <w:pPr>
        <w:jc w:val="center"/>
        <w:rPr>
          <w:b/>
          <w:sz w:val="28"/>
          <w:szCs w:val="28"/>
        </w:rPr>
      </w:pPr>
      <w:r w:rsidRPr="00AF6401">
        <w:rPr>
          <w:b/>
          <w:sz w:val="28"/>
          <w:szCs w:val="28"/>
        </w:rPr>
        <w:t>2016</w:t>
      </w:r>
    </w:p>
    <w:p w:rsidR="009E6DCF" w:rsidRPr="00AF6401" w:rsidRDefault="009E6DCF" w:rsidP="009E6DCF">
      <w:pPr>
        <w:jc w:val="center"/>
        <w:rPr>
          <w:b/>
          <w:sz w:val="28"/>
          <w:szCs w:val="28"/>
        </w:rPr>
      </w:pPr>
      <w:r w:rsidRPr="00AF6401">
        <w:rPr>
          <w:b/>
          <w:sz w:val="28"/>
          <w:szCs w:val="28"/>
        </w:rPr>
        <w:t>Cathy Lacy</w:t>
      </w:r>
    </w:p>
    <w:p w:rsidR="009E6DCF" w:rsidRPr="00AF6401" w:rsidRDefault="009E6DCF" w:rsidP="009E6DCF">
      <w:pPr>
        <w:jc w:val="center"/>
        <w:rPr>
          <w:b/>
          <w:sz w:val="28"/>
          <w:szCs w:val="28"/>
        </w:rPr>
      </w:pPr>
      <w:r w:rsidRPr="00AF6401">
        <w:rPr>
          <w:b/>
          <w:sz w:val="28"/>
          <w:szCs w:val="28"/>
        </w:rPr>
        <w:t>Curriculum Vitae</w:t>
      </w:r>
    </w:p>
    <w:p w:rsidR="009E6DCF" w:rsidRDefault="009E6DCF" w:rsidP="009E6DCF">
      <w:pPr>
        <w:jc w:val="center"/>
        <w:rPr>
          <w:b/>
        </w:rPr>
      </w:pPr>
    </w:p>
    <w:p w:rsidR="00AF6401" w:rsidRDefault="00AF6401" w:rsidP="009E6DCF">
      <w:pPr>
        <w:rPr>
          <w:b/>
        </w:rPr>
      </w:pPr>
    </w:p>
    <w:p w:rsidR="00F07664" w:rsidRPr="00AF6401" w:rsidRDefault="009E6DCF" w:rsidP="009E6DCF">
      <w:pPr>
        <w:rPr>
          <w:b/>
          <w:sz w:val="28"/>
          <w:szCs w:val="28"/>
        </w:rPr>
      </w:pPr>
      <w:r w:rsidRPr="00AF6401">
        <w:rPr>
          <w:b/>
          <w:sz w:val="28"/>
          <w:szCs w:val="28"/>
        </w:rPr>
        <w:t xml:space="preserve">Current </w:t>
      </w:r>
      <w:r w:rsidR="00AF6401" w:rsidRPr="00AF6401">
        <w:rPr>
          <w:b/>
          <w:sz w:val="28"/>
          <w:szCs w:val="28"/>
        </w:rPr>
        <w:t>Community Boards and Activities</w:t>
      </w:r>
    </w:p>
    <w:p w:rsidR="00052EAD" w:rsidRDefault="00052EAD" w:rsidP="009E6DCF">
      <w:pPr>
        <w:rPr>
          <w:b/>
        </w:rPr>
      </w:pPr>
    </w:p>
    <w:p w:rsidR="00273662" w:rsidRDefault="00AF6401" w:rsidP="00AF6401">
      <w:pPr>
        <w:pStyle w:val="ListParagraph"/>
        <w:numPr>
          <w:ilvl w:val="0"/>
          <w:numId w:val="1"/>
        </w:numPr>
      </w:pPr>
      <w:r w:rsidRPr="00AF6401">
        <w:rPr>
          <w:b/>
        </w:rPr>
        <w:t>Drake University, Board of Trustees</w:t>
      </w:r>
    </w:p>
    <w:p w:rsidR="00AF6401" w:rsidRDefault="00273662" w:rsidP="00273662">
      <w:pPr>
        <w:pStyle w:val="ListParagraph"/>
        <w:numPr>
          <w:ilvl w:val="1"/>
          <w:numId w:val="1"/>
        </w:numPr>
      </w:pPr>
      <w:r>
        <w:t>P</w:t>
      </w:r>
      <w:r w:rsidR="00AF6401">
        <w:t>residential search committee for Drake’s incoming President, Dr. Earl Martin.</w:t>
      </w:r>
    </w:p>
    <w:p w:rsidR="00AF6401" w:rsidRDefault="00AF6401" w:rsidP="00AF6401">
      <w:pPr>
        <w:pStyle w:val="ListParagraph"/>
        <w:numPr>
          <w:ilvl w:val="1"/>
          <w:numId w:val="1"/>
        </w:numPr>
      </w:pPr>
      <w:r>
        <w:t>Served as co-chair of Drake’s 13</w:t>
      </w:r>
      <w:r w:rsidRPr="00AF6401">
        <w:rPr>
          <w:vertAlign w:val="superscript"/>
        </w:rPr>
        <w:t>th</w:t>
      </w:r>
      <w:r>
        <w:t xml:space="preserve"> President, Marty Martin’s inauguration.</w:t>
      </w:r>
    </w:p>
    <w:p w:rsidR="00AF6401" w:rsidRDefault="00AF6401" w:rsidP="00AF6401">
      <w:pPr>
        <w:pStyle w:val="ListParagraph"/>
        <w:numPr>
          <w:ilvl w:val="1"/>
          <w:numId w:val="1"/>
        </w:numPr>
      </w:pPr>
      <w:r>
        <w:t>Buildings and Grounds, Business, Finance and Investment and Academic Affairs committees.</w:t>
      </w:r>
    </w:p>
    <w:p w:rsidR="00AF6401" w:rsidRDefault="00AF6401" w:rsidP="00AF6401"/>
    <w:p w:rsidR="00AF6401" w:rsidRDefault="00AF6401" w:rsidP="00AF6401">
      <w:pPr>
        <w:pStyle w:val="ListParagraph"/>
        <w:numPr>
          <w:ilvl w:val="0"/>
          <w:numId w:val="1"/>
        </w:numPr>
      </w:pPr>
      <w:r w:rsidRPr="00AF6401">
        <w:rPr>
          <w:b/>
        </w:rPr>
        <w:t>United Way of Central Iowa Women’s Leadership Connection (WLC) Advisory Council and Founding Member</w:t>
      </w:r>
      <w:r>
        <w:t xml:space="preserve"> </w:t>
      </w:r>
    </w:p>
    <w:p w:rsidR="00AF6401" w:rsidRDefault="00AF6401" w:rsidP="00AF6401">
      <w:pPr>
        <w:pStyle w:val="ListParagraph"/>
        <w:numPr>
          <w:ilvl w:val="1"/>
          <w:numId w:val="1"/>
        </w:numPr>
      </w:pPr>
      <w:r>
        <w:t>Founding Member of Women of Tocqueville.</w:t>
      </w:r>
    </w:p>
    <w:p w:rsidR="00AF6401" w:rsidRDefault="00AF6401" w:rsidP="00AF6401"/>
    <w:p w:rsidR="00AF6401" w:rsidRDefault="00AF6401" w:rsidP="00AF6401">
      <w:pPr>
        <w:pStyle w:val="ListParagraph"/>
        <w:numPr>
          <w:ilvl w:val="0"/>
          <w:numId w:val="2"/>
        </w:numPr>
      </w:pPr>
      <w:r w:rsidRPr="00AF6401">
        <w:rPr>
          <w:b/>
        </w:rPr>
        <w:t>Blank Park Zoo Foundation Board</w:t>
      </w:r>
      <w:r>
        <w:t>, outgoing President.</w:t>
      </w:r>
    </w:p>
    <w:p w:rsidR="00AF6401" w:rsidRDefault="00AF6401" w:rsidP="009E6DCF"/>
    <w:p w:rsidR="00AF6401" w:rsidRDefault="009E6DCF" w:rsidP="009E6DCF">
      <w:pPr>
        <w:pStyle w:val="ListParagraph"/>
        <w:numPr>
          <w:ilvl w:val="0"/>
          <w:numId w:val="2"/>
        </w:numPr>
      </w:pPr>
      <w:r w:rsidRPr="00AF6401">
        <w:rPr>
          <w:b/>
        </w:rPr>
        <w:t xml:space="preserve">Des Moines Social </w:t>
      </w:r>
      <w:r w:rsidR="00052EAD" w:rsidRPr="00AF6401">
        <w:rPr>
          <w:b/>
        </w:rPr>
        <w:t>Club</w:t>
      </w:r>
    </w:p>
    <w:p w:rsidR="00AF6401" w:rsidRDefault="00AF6401" w:rsidP="00AF6401">
      <w:pPr>
        <w:pStyle w:val="ListParagraph"/>
        <w:numPr>
          <w:ilvl w:val="1"/>
          <w:numId w:val="2"/>
        </w:numPr>
      </w:pPr>
      <w:r>
        <w:t>I</w:t>
      </w:r>
      <w:r w:rsidR="00052EAD">
        <w:t>nstrumental</w:t>
      </w:r>
      <w:r w:rsidR="009E6DCF">
        <w:t xml:space="preserve"> in development and funding of the New </w:t>
      </w:r>
      <w:r w:rsidR="009E6DCF" w:rsidRPr="00AF6401">
        <w:t>DMSC Culinary Loft</w:t>
      </w:r>
      <w:r w:rsidR="009E6DCF">
        <w:t>.</w:t>
      </w:r>
      <w:r w:rsidR="00F07664">
        <w:t xml:space="preserve"> It opened in April of 2015</w:t>
      </w:r>
      <w:r w:rsidR="009E6DCF">
        <w:t xml:space="preserve"> and has been an excellent draw for the Des Moines community to engage in our community culinary scene.</w:t>
      </w:r>
    </w:p>
    <w:p w:rsidR="00AF6401" w:rsidRDefault="00AF6401" w:rsidP="00AF6401">
      <w:pPr>
        <w:pStyle w:val="ListParagraph"/>
      </w:pPr>
    </w:p>
    <w:p w:rsidR="009E6DCF" w:rsidRDefault="009E6DCF" w:rsidP="009E6DCF">
      <w:pPr>
        <w:pStyle w:val="ListParagraph"/>
        <w:numPr>
          <w:ilvl w:val="0"/>
          <w:numId w:val="2"/>
        </w:numPr>
      </w:pPr>
      <w:r w:rsidRPr="00AF6401">
        <w:rPr>
          <w:b/>
        </w:rPr>
        <w:t>Kansas State University Board of Trustees</w:t>
      </w:r>
      <w:r w:rsidR="00AF6401">
        <w:t xml:space="preserve">, </w:t>
      </w:r>
      <w:r w:rsidR="00052EAD">
        <w:t>steering committee for KSU</w:t>
      </w:r>
      <w:r w:rsidR="00F07664">
        <w:t>’s $1 billion capital campaign</w:t>
      </w:r>
      <w:r>
        <w:t xml:space="preserve"> </w:t>
      </w:r>
    </w:p>
    <w:p w:rsidR="009E6DCF" w:rsidRDefault="009E6DCF" w:rsidP="009E6DCF"/>
    <w:p w:rsidR="009E6DCF" w:rsidRPr="00AF6401" w:rsidRDefault="009E6DCF" w:rsidP="009E6DCF">
      <w:pPr>
        <w:rPr>
          <w:b/>
          <w:sz w:val="28"/>
          <w:szCs w:val="28"/>
        </w:rPr>
      </w:pPr>
      <w:r w:rsidRPr="00AF6401">
        <w:rPr>
          <w:b/>
          <w:sz w:val="28"/>
          <w:szCs w:val="28"/>
        </w:rPr>
        <w:t>Previous Community Activities</w:t>
      </w:r>
    </w:p>
    <w:p w:rsidR="00052EAD" w:rsidRDefault="00052EAD" w:rsidP="009E6DCF">
      <w:pPr>
        <w:rPr>
          <w:b/>
        </w:rPr>
      </w:pPr>
    </w:p>
    <w:p w:rsidR="00AF6401" w:rsidRDefault="009E6DCF" w:rsidP="00AF6401">
      <w:pPr>
        <w:pStyle w:val="ListParagraph"/>
        <w:numPr>
          <w:ilvl w:val="0"/>
          <w:numId w:val="3"/>
        </w:numPr>
      </w:pPr>
      <w:r>
        <w:t xml:space="preserve">Des Moines </w:t>
      </w:r>
      <w:r w:rsidR="00052EAD">
        <w:t xml:space="preserve">Central Iowa </w:t>
      </w:r>
      <w:r>
        <w:t xml:space="preserve">United </w:t>
      </w:r>
      <w:r w:rsidR="00AF6401">
        <w:t>Way Women’s Leadership Council</w:t>
      </w:r>
    </w:p>
    <w:p w:rsidR="009E6DCF" w:rsidRDefault="009E6DCF" w:rsidP="00AF6401">
      <w:pPr>
        <w:pStyle w:val="ListParagraph"/>
        <w:numPr>
          <w:ilvl w:val="1"/>
          <w:numId w:val="3"/>
        </w:numPr>
      </w:pPr>
      <w:r>
        <w:t>Fund Raising co-chair for 2 years</w:t>
      </w:r>
      <w:r w:rsidR="00052EAD">
        <w:t>.</w:t>
      </w:r>
    </w:p>
    <w:p w:rsidR="00052EAD" w:rsidRDefault="00052EAD" w:rsidP="00AF6401">
      <w:pPr>
        <w:pStyle w:val="ListParagraph"/>
        <w:numPr>
          <w:ilvl w:val="0"/>
          <w:numId w:val="3"/>
        </w:numPr>
      </w:pPr>
      <w:r>
        <w:t>One of the 20 women who founded United Way’s successful Iowa Women’s Leadership Connection in 2002.</w:t>
      </w:r>
    </w:p>
    <w:p w:rsidR="009E6DCF" w:rsidRDefault="009E6DCF" w:rsidP="00AF6401">
      <w:pPr>
        <w:pStyle w:val="ListParagraph"/>
        <w:numPr>
          <w:ilvl w:val="0"/>
          <w:numId w:val="3"/>
        </w:numPr>
      </w:pPr>
      <w:r>
        <w:t xml:space="preserve">Dowling Catholic High School Board of Education </w:t>
      </w:r>
      <w:r w:rsidR="00052EAD">
        <w:t xml:space="preserve">and St. </w:t>
      </w:r>
      <w:proofErr w:type="spellStart"/>
      <w:r w:rsidR="00052EAD">
        <w:t>Augustin’s</w:t>
      </w:r>
      <w:proofErr w:type="spellEnd"/>
      <w:r w:rsidR="00052EAD">
        <w:t xml:space="preserve"> Board of Education.</w:t>
      </w:r>
    </w:p>
    <w:p w:rsidR="009E6DCF" w:rsidRDefault="009E6DCF" w:rsidP="00AF6401">
      <w:pPr>
        <w:pStyle w:val="ListParagraph"/>
        <w:numPr>
          <w:ilvl w:val="1"/>
          <w:numId w:val="3"/>
        </w:numPr>
      </w:pPr>
      <w:r>
        <w:t>Served as President and Vice President</w:t>
      </w:r>
    </w:p>
    <w:p w:rsidR="009E6DCF" w:rsidRDefault="009E6DCF" w:rsidP="00AF6401">
      <w:pPr>
        <w:pStyle w:val="ListParagraph"/>
        <w:numPr>
          <w:ilvl w:val="0"/>
          <w:numId w:val="3"/>
        </w:numPr>
      </w:pPr>
      <w:r>
        <w:t xml:space="preserve">Holy Family Inner City Youth Foundation </w:t>
      </w:r>
    </w:p>
    <w:p w:rsidR="009E6DCF" w:rsidRDefault="009E6DCF" w:rsidP="00AF6401">
      <w:pPr>
        <w:pStyle w:val="ListParagraph"/>
        <w:numPr>
          <w:ilvl w:val="1"/>
          <w:numId w:val="3"/>
        </w:numPr>
      </w:pPr>
      <w:r>
        <w:t>Serving as Secretary, Barn Bash Fundraiser co-chair for several years</w:t>
      </w:r>
    </w:p>
    <w:p w:rsidR="009E6DCF" w:rsidRDefault="009E6DCF" w:rsidP="00AF6401">
      <w:pPr>
        <w:pStyle w:val="ListParagraph"/>
        <w:numPr>
          <w:ilvl w:val="0"/>
          <w:numId w:val="3"/>
        </w:numPr>
      </w:pPr>
      <w:r>
        <w:t>Previously served on Central Iowa District Dietetics Association as Public Relations Representative, Treasurer, Legislative Committee Member</w:t>
      </w:r>
    </w:p>
    <w:p w:rsidR="009E6DCF" w:rsidRDefault="009E6DCF" w:rsidP="00AF6401">
      <w:pPr>
        <w:pStyle w:val="ListParagraph"/>
        <w:numPr>
          <w:ilvl w:val="0"/>
          <w:numId w:val="3"/>
        </w:numPr>
      </w:pPr>
      <w:r>
        <w:t xml:space="preserve">Served on other community committees: Coordinated St. </w:t>
      </w:r>
      <w:proofErr w:type="spellStart"/>
      <w:r>
        <w:t>Augustin</w:t>
      </w:r>
      <w:proofErr w:type="spellEnd"/>
      <w:r>
        <w:t xml:space="preserve"> Parish Hurricane Katrina Relief trip to Mississippi, Dowling Catholic Auction Committee, Des Moines Play House Hollywood Halloween, Des Moines Art Center “Vault” fundraisers.</w:t>
      </w:r>
    </w:p>
    <w:p w:rsidR="009E6DCF" w:rsidRPr="00AF6401" w:rsidRDefault="00AF6401" w:rsidP="009E6DCF">
      <w:pPr>
        <w:rPr>
          <w:b/>
          <w:sz w:val="28"/>
          <w:szCs w:val="28"/>
        </w:rPr>
      </w:pPr>
      <w:r>
        <w:br w:type="page"/>
      </w:r>
      <w:bookmarkStart w:id="0" w:name="_GoBack"/>
      <w:bookmarkEnd w:id="0"/>
      <w:r w:rsidR="009E6DCF" w:rsidRPr="00AF6401">
        <w:rPr>
          <w:b/>
          <w:sz w:val="28"/>
          <w:szCs w:val="28"/>
        </w:rPr>
        <w:lastRenderedPageBreak/>
        <w:t>Past, Present and Future Fundraising Endeavors</w:t>
      </w:r>
    </w:p>
    <w:p w:rsidR="00F07664" w:rsidRDefault="00F07664" w:rsidP="00AF6401"/>
    <w:p w:rsidR="00F07664" w:rsidRPr="00F07664" w:rsidRDefault="00F07664" w:rsidP="00AF6401">
      <w:pPr>
        <w:pStyle w:val="ListParagraph"/>
        <w:numPr>
          <w:ilvl w:val="0"/>
          <w:numId w:val="4"/>
        </w:numPr>
      </w:pPr>
      <w:r>
        <w:t>Kansas State University new College of Business building, Lacy Atrium</w:t>
      </w:r>
    </w:p>
    <w:p w:rsidR="00052EAD" w:rsidRDefault="00052EAD" w:rsidP="00AF6401">
      <w:pPr>
        <w:pStyle w:val="ListParagraph"/>
        <w:numPr>
          <w:ilvl w:val="0"/>
          <w:numId w:val="4"/>
        </w:numPr>
      </w:pPr>
      <w:r>
        <w:t>Des Moines Social Club’s Culinary Loft</w:t>
      </w:r>
    </w:p>
    <w:p w:rsidR="00052EAD" w:rsidRDefault="00052EAD" w:rsidP="00AF6401">
      <w:pPr>
        <w:pStyle w:val="ListParagraph"/>
        <w:numPr>
          <w:ilvl w:val="0"/>
          <w:numId w:val="4"/>
        </w:numPr>
      </w:pPr>
      <w:r>
        <w:t>Drake University Lacy Organic Chemistry Laboratory</w:t>
      </w:r>
    </w:p>
    <w:p w:rsidR="00F07664" w:rsidRDefault="00F07664" w:rsidP="00AF6401">
      <w:pPr>
        <w:pStyle w:val="ListParagraph"/>
        <w:numPr>
          <w:ilvl w:val="0"/>
          <w:numId w:val="4"/>
        </w:numPr>
      </w:pPr>
      <w:r>
        <w:t xml:space="preserve">Endowed the </w:t>
      </w:r>
      <w:proofErr w:type="spellStart"/>
      <w:r>
        <w:t>Wiltfong</w:t>
      </w:r>
      <w:proofErr w:type="spellEnd"/>
      <w:r>
        <w:t xml:space="preserve"> Family student leadership scholarship fund, Kansas State </w:t>
      </w:r>
      <w:r w:rsidR="00AF6401">
        <w:t>U</w:t>
      </w:r>
      <w:r>
        <w:t>niversity</w:t>
      </w:r>
    </w:p>
    <w:p w:rsidR="00F07664" w:rsidRDefault="00F07664" w:rsidP="00AF6401">
      <w:pPr>
        <w:pStyle w:val="ListParagraph"/>
        <w:numPr>
          <w:ilvl w:val="0"/>
          <w:numId w:val="4"/>
        </w:numPr>
      </w:pPr>
      <w:r>
        <w:t>Endowed the Lacy Family school of Business scholarship fund, Kansas State University</w:t>
      </w:r>
    </w:p>
    <w:p w:rsidR="00052EAD" w:rsidRDefault="009E6DCF" w:rsidP="00AF6401">
      <w:pPr>
        <w:pStyle w:val="ListParagraph"/>
        <w:numPr>
          <w:ilvl w:val="0"/>
          <w:numId w:val="4"/>
        </w:numPr>
      </w:pPr>
      <w:r>
        <w:t>Dowling Ann</w:t>
      </w:r>
      <w:r w:rsidR="00052EAD">
        <w:t>ual Appeal and Capital Campaign</w:t>
      </w:r>
      <w:r>
        <w:t xml:space="preserve"> </w:t>
      </w:r>
    </w:p>
    <w:p w:rsidR="00052EAD" w:rsidRDefault="00052EAD" w:rsidP="00AF6401">
      <w:pPr>
        <w:pStyle w:val="ListParagraph"/>
        <w:numPr>
          <w:ilvl w:val="0"/>
          <w:numId w:val="4"/>
        </w:numPr>
      </w:pPr>
      <w:r>
        <w:t>United Way-Women of Tocqueville</w:t>
      </w:r>
      <w:r w:rsidR="009E6DCF">
        <w:t xml:space="preserve"> </w:t>
      </w:r>
    </w:p>
    <w:p w:rsidR="00052EAD" w:rsidRDefault="009E6DCF" w:rsidP="00AF6401">
      <w:pPr>
        <w:pStyle w:val="ListParagraph"/>
        <w:numPr>
          <w:ilvl w:val="0"/>
          <w:numId w:val="4"/>
        </w:numPr>
      </w:pPr>
      <w:r>
        <w:t>Women’s Leadership Council Annual Fundrai</w:t>
      </w:r>
      <w:r w:rsidR="00052EAD">
        <w:t>sing</w:t>
      </w:r>
      <w:r>
        <w:t xml:space="preserve"> </w:t>
      </w:r>
    </w:p>
    <w:p w:rsidR="00052EAD" w:rsidRDefault="00052EAD" w:rsidP="00AF6401">
      <w:pPr>
        <w:pStyle w:val="ListParagraph"/>
        <w:numPr>
          <w:ilvl w:val="0"/>
          <w:numId w:val="4"/>
        </w:numPr>
      </w:pPr>
      <w:r>
        <w:t>100 + Women in Des Moines</w:t>
      </w:r>
      <w:r w:rsidR="009E6DCF">
        <w:t xml:space="preserve"> </w:t>
      </w:r>
    </w:p>
    <w:p w:rsidR="00052EAD" w:rsidRDefault="009E6DCF" w:rsidP="00AF6401">
      <w:pPr>
        <w:pStyle w:val="ListParagraph"/>
        <w:numPr>
          <w:ilvl w:val="0"/>
          <w:numId w:val="4"/>
        </w:numPr>
      </w:pPr>
      <w:r>
        <w:t xml:space="preserve">St. </w:t>
      </w:r>
      <w:proofErr w:type="spellStart"/>
      <w:r>
        <w:t>Aug</w:t>
      </w:r>
      <w:r w:rsidR="00052EAD">
        <w:t>ustin</w:t>
      </w:r>
      <w:proofErr w:type="spellEnd"/>
      <w:r w:rsidR="00052EAD">
        <w:t xml:space="preserve"> School Founders Club and Capital Campaign</w:t>
      </w:r>
    </w:p>
    <w:p w:rsidR="00052EAD" w:rsidRDefault="009E6DCF" w:rsidP="00AF6401">
      <w:pPr>
        <w:pStyle w:val="ListParagraph"/>
        <w:numPr>
          <w:ilvl w:val="0"/>
          <w:numId w:val="4"/>
        </w:numPr>
      </w:pPr>
      <w:r>
        <w:t xml:space="preserve">Holy Family Inner City Youth Foundation Annual Appeal and </w:t>
      </w:r>
      <w:r w:rsidR="00052EAD">
        <w:t>Capital Campaign</w:t>
      </w:r>
    </w:p>
    <w:p w:rsidR="009E6DCF" w:rsidRDefault="009E6DCF" w:rsidP="00AF6401">
      <w:pPr>
        <w:pStyle w:val="ListParagraph"/>
        <w:numPr>
          <w:ilvl w:val="0"/>
          <w:numId w:val="4"/>
        </w:numPr>
      </w:pPr>
      <w:r>
        <w:t>Blank</w:t>
      </w:r>
      <w:r w:rsidR="00E5780D">
        <w:t xml:space="preserve"> Park Zoo Capital Campaign</w:t>
      </w:r>
    </w:p>
    <w:p w:rsidR="00E5780D" w:rsidRDefault="00E5780D" w:rsidP="00AF6401">
      <w:pPr>
        <w:pStyle w:val="ListParagraph"/>
        <w:numPr>
          <w:ilvl w:val="0"/>
          <w:numId w:val="4"/>
        </w:numPr>
      </w:pPr>
      <w:r>
        <w:t>Scholarship Funds at Kansas State University</w:t>
      </w:r>
    </w:p>
    <w:p w:rsidR="00F07664" w:rsidRDefault="00F07664" w:rsidP="009E6DCF"/>
    <w:p w:rsidR="00F07664" w:rsidRPr="00AF6401" w:rsidRDefault="00AF6401" w:rsidP="009E6DCF">
      <w:pPr>
        <w:rPr>
          <w:b/>
          <w:sz w:val="28"/>
          <w:szCs w:val="28"/>
        </w:rPr>
      </w:pPr>
      <w:r w:rsidRPr="00AF6401">
        <w:rPr>
          <w:b/>
          <w:sz w:val="28"/>
          <w:szCs w:val="28"/>
        </w:rPr>
        <w:t>Awards</w:t>
      </w:r>
    </w:p>
    <w:p w:rsidR="00F07664" w:rsidRDefault="00F07664" w:rsidP="009E6DCF"/>
    <w:p w:rsidR="00F07664" w:rsidRDefault="00F07664" w:rsidP="009E6DCF">
      <w:r>
        <w:t>United Way of Central Iowa, Tocqueville Award 2015</w:t>
      </w:r>
    </w:p>
    <w:p w:rsidR="00F07664" w:rsidRPr="00F07664" w:rsidRDefault="00F07664" w:rsidP="009E6DCF">
      <w:r>
        <w:t>AFP of Central Iowa, with husband Steve Lacy, Outstanding Philanthropist award 2014</w:t>
      </w:r>
    </w:p>
    <w:p w:rsidR="009E6DCF" w:rsidRDefault="009E6DCF" w:rsidP="009E6DCF"/>
    <w:p w:rsidR="009E6DCF" w:rsidRPr="00AF6401" w:rsidRDefault="00AF6401" w:rsidP="009E6DCF">
      <w:pPr>
        <w:rPr>
          <w:b/>
          <w:sz w:val="28"/>
          <w:szCs w:val="28"/>
        </w:rPr>
      </w:pPr>
      <w:r w:rsidRPr="00AF6401">
        <w:rPr>
          <w:b/>
          <w:sz w:val="28"/>
          <w:szCs w:val="28"/>
        </w:rPr>
        <w:t>Education</w:t>
      </w:r>
    </w:p>
    <w:p w:rsidR="00F07664" w:rsidRDefault="00F07664" w:rsidP="009E6DCF"/>
    <w:p w:rsidR="009E6DCF" w:rsidRDefault="009E6DCF" w:rsidP="009E6DCF">
      <w:r>
        <w:t>Masters in Public Administration (MPA), Drake University</w:t>
      </w:r>
    </w:p>
    <w:p w:rsidR="009E6DCF" w:rsidRDefault="009E6DCF" w:rsidP="009E6DCF">
      <w:r>
        <w:t>Bachelors of Science Dietetics and Institutional Management, Kansas State University</w:t>
      </w:r>
    </w:p>
    <w:p w:rsidR="00F07664" w:rsidRDefault="00F07664" w:rsidP="009E6DCF"/>
    <w:p w:rsidR="009E6DCF" w:rsidRPr="00AF6401" w:rsidRDefault="00AF6401" w:rsidP="009E6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:rsidR="009E6DCF" w:rsidRPr="003E7A22" w:rsidRDefault="009E6DCF" w:rsidP="009E6DCF">
      <w:pPr>
        <w:rPr>
          <w:b/>
        </w:rPr>
      </w:pPr>
    </w:p>
    <w:p w:rsidR="009E6DCF" w:rsidRDefault="009E6DCF" w:rsidP="009E6DCF">
      <w:r>
        <w:t>Tone’s Spices – Des Moines, Iowa</w:t>
      </w:r>
    </w:p>
    <w:p w:rsidR="009E6DCF" w:rsidRDefault="009E6DCF" w:rsidP="00AF6401">
      <w:pPr>
        <w:ind w:firstLine="720"/>
      </w:pPr>
      <w:r>
        <w:t>National Sales/Nutrition Specialist</w:t>
      </w:r>
    </w:p>
    <w:p w:rsidR="009E6DCF" w:rsidRDefault="009E6DCF" w:rsidP="009E6DCF"/>
    <w:p w:rsidR="009E6DCF" w:rsidRDefault="009E6DCF" w:rsidP="009E6DCF">
      <w:r>
        <w:t>Iowa Lutheran Hospital – Des Moines, Iowa</w:t>
      </w:r>
    </w:p>
    <w:p w:rsidR="009E6DCF" w:rsidRDefault="009E6DCF" w:rsidP="00AF6401">
      <w:pPr>
        <w:ind w:left="720"/>
      </w:pPr>
      <w:r>
        <w:t>Director of Physician and Patient Relations</w:t>
      </w:r>
    </w:p>
    <w:p w:rsidR="009E6DCF" w:rsidRDefault="009E6DCF" w:rsidP="00AF6401">
      <w:pPr>
        <w:ind w:left="720"/>
      </w:pPr>
      <w:r>
        <w:t>Director of Corporate Wellness Program</w:t>
      </w:r>
    </w:p>
    <w:p w:rsidR="009E6DCF" w:rsidRDefault="009E6DCF" w:rsidP="00AF6401">
      <w:pPr>
        <w:ind w:left="720"/>
      </w:pPr>
      <w:r>
        <w:t>Consulting/Clinical Registered Dietitian</w:t>
      </w:r>
    </w:p>
    <w:p w:rsidR="009E6DCF" w:rsidRDefault="009E6DCF" w:rsidP="009E6DCF"/>
    <w:p w:rsidR="009E6DCF" w:rsidRDefault="009E6DCF" w:rsidP="009E6DCF">
      <w:r>
        <w:t>Truman Medical Center – Kansas City, Missouri</w:t>
      </w:r>
    </w:p>
    <w:p w:rsidR="009E6DCF" w:rsidRDefault="009E6DCF" w:rsidP="00AF6401">
      <w:pPr>
        <w:ind w:firstLine="720"/>
      </w:pPr>
      <w:r>
        <w:t>Clinical Dietitian</w:t>
      </w:r>
    </w:p>
    <w:p w:rsidR="009E6DCF" w:rsidRDefault="009E6DCF" w:rsidP="009E6DCF"/>
    <w:p w:rsidR="009E6DCF" w:rsidRDefault="009E6DCF"/>
    <w:sectPr w:rsidR="009E6DCF" w:rsidSect="000D651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95E"/>
    <w:multiLevelType w:val="hybridMultilevel"/>
    <w:tmpl w:val="A7B6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7F06"/>
    <w:multiLevelType w:val="hybridMultilevel"/>
    <w:tmpl w:val="760E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B4AAC"/>
    <w:multiLevelType w:val="hybridMultilevel"/>
    <w:tmpl w:val="73B6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F03CE"/>
    <w:multiLevelType w:val="hybridMultilevel"/>
    <w:tmpl w:val="F6E2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CF"/>
    <w:rsid w:val="00052EAD"/>
    <w:rsid w:val="000D6513"/>
    <w:rsid w:val="00115062"/>
    <w:rsid w:val="00164228"/>
    <w:rsid w:val="00273662"/>
    <w:rsid w:val="006153BD"/>
    <w:rsid w:val="0069112B"/>
    <w:rsid w:val="00712A3C"/>
    <w:rsid w:val="009E6DCF"/>
    <w:rsid w:val="00AF6401"/>
    <w:rsid w:val="00B74FA4"/>
    <w:rsid w:val="00E5780D"/>
    <w:rsid w:val="00F0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C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02C5"/>
    <w:rPr>
      <w:rFonts w:ascii="Lucida Grande" w:eastAsiaTheme="minorEastAsia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F6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C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02C5"/>
    <w:rPr>
      <w:rFonts w:ascii="Lucida Grande" w:eastAsiaTheme="minorEastAsia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F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Lacy</dc:creator>
  <cp:lastModifiedBy>Katie Roth</cp:lastModifiedBy>
  <cp:revision>6</cp:revision>
  <cp:lastPrinted>2016-05-23T16:32:00Z</cp:lastPrinted>
  <dcterms:created xsi:type="dcterms:W3CDTF">2016-05-08T16:27:00Z</dcterms:created>
  <dcterms:modified xsi:type="dcterms:W3CDTF">2016-05-23T16:33:00Z</dcterms:modified>
</cp:coreProperties>
</file>