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4B5E6" w14:textId="77777777" w:rsidR="0028166A" w:rsidRPr="00C02153" w:rsidRDefault="0028166A">
      <w:pPr>
        <w:rPr>
          <w:sz w:val="22"/>
          <w:szCs w:val="22"/>
        </w:rPr>
      </w:pPr>
      <w:r w:rsidRPr="00C02153">
        <w:rPr>
          <w:sz w:val="22"/>
          <w:szCs w:val="22"/>
        </w:rPr>
        <w:t>May 8, 2017</w:t>
      </w:r>
    </w:p>
    <w:p w14:paraId="09A32042" w14:textId="77777777" w:rsidR="0028166A" w:rsidRPr="00C02153" w:rsidRDefault="0028166A">
      <w:pPr>
        <w:rPr>
          <w:sz w:val="22"/>
          <w:szCs w:val="22"/>
        </w:rPr>
      </w:pPr>
    </w:p>
    <w:p w14:paraId="52194670" w14:textId="77777777" w:rsidR="00164775" w:rsidRPr="00C02153" w:rsidRDefault="0028166A">
      <w:pPr>
        <w:rPr>
          <w:sz w:val="22"/>
          <w:szCs w:val="22"/>
        </w:rPr>
      </w:pPr>
      <w:r w:rsidRPr="00C02153">
        <w:rPr>
          <w:sz w:val="22"/>
          <w:szCs w:val="22"/>
        </w:rPr>
        <w:t>Business Record</w:t>
      </w:r>
    </w:p>
    <w:p w14:paraId="2EB014F3" w14:textId="77F1E476" w:rsidR="0028166A" w:rsidRPr="00C02153" w:rsidRDefault="0028166A">
      <w:pPr>
        <w:rPr>
          <w:sz w:val="22"/>
          <w:szCs w:val="22"/>
        </w:rPr>
      </w:pPr>
      <w:r w:rsidRPr="00C02153">
        <w:rPr>
          <w:sz w:val="22"/>
          <w:szCs w:val="22"/>
        </w:rPr>
        <w:t>The Depot at Fo</w:t>
      </w:r>
      <w:r w:rsidR="009E1E52">
        <w:rPr>
          <w:sz w:val="22"/>
          <w:szCs w:val="22"/>
        </w:rPr>
        <w:t>u</w:t>
      </w:r>
      <w:r w:rsidRPr="00C02153">
        <w:rPr>
          <w:sz w:val="22"/>
          <w:szCs w:val="22"/>
        </w:rPr>
        <w:t>rth</w:t>
      </w:r>
      <w:bookmarkStart w:id="0" w:name="_GoBack"/>
      <w:bookmarkEnd w:id="0"/>
    </w:p>
    <w:p w14:paraId="34207516" w14:textId="77777777" w:rsidR="0028166A" w:rsidRPr="00C02153" w:rsidRDefault="0028166A">
      <w:pPr>
        <w:rPr>
          <w:sz w:val="22"/>
          <w:szCs w:val="22"/>
        </w:rPr>
      </w:pPr>
      <w:r w:rsidRPr="00C02153">
        <w:rPr>
          <w:sz w:val="22"/>
          <w:szCs w:val="22"/>
        </w:rPr>
        <w:t>100 4</w:t>
      </w:r>
      <w:r w:rsidRPr="00C02153">
        <w:rPr>
          <w:sz w:val="22"/>
          <w:szCs w:val="22"/>
          <w:vertAlign w:val="superscript"/>
        </w:rPr>
        <w:t>th</w:t>
      </w:r>
      <w:r w:rsidRPr="00C02153">
        <w:rPr>
          <w:sz w:val="22"/>
          <w:szCs w:val="22"/>
        </w:rPr>
        <w:t xml:space="preserve"> Street</w:t>
      </w:r>
    </w:p>
    <w:p w14:paraId="5C38996B" w14:textId="77777777" w:rsidR="0028166A" w:rsidRPr="00C02153" w:rsidRDefault="0028166A">
      <w:pPr>
        <w:rPr>
          <w:sz w:val="22"/>
          <w:szCs w:val="22"/>
        </w:rPr>
      </w:pPr>
      <w:r w:rsidRPr="00C02153">
        <w:rPr>
          <w:sz w:val="22"/>
          <w:szCs w:val="22"/>
        </w:rPr>
        <w:t>Des Moines, Iowa 50309</w:t>
      </w:r>
    </w:p>
    <w:p w14:paraId="02628234" w14:textId="77777777" w:rsidR="0028166A" w:rsidRPr="00C02153" w:rsidRDefault="0028166A">
      <w:pPr>
        <w:rPr>
          <w:sz w:val="22"/>
          <w:szCs w:val="22"/>
        </w:rPr>
      </w:pPr>
    </w:p>
    <w:p w14:paraId="1829C0B0" w14:textId="77777777" w:rsidR="0028166A" w:rsidRPr="00C02153" w:rsidRDefault="0028166A">
      <w:pPr>
        <w:rPr>
          <w:b/>
          <w:sz w:val="22"/>
          <w:szCs w:val="22"/>
        </w:rPr>
      </w:pPr>
      <w:r w:rsidRPr="00C02153">
        <w:rPr>
          <w:b/>
          <w:sz w:val="22"/>
          <w:szCs w:val="22"/>
        </w:rPr>
        <w:t>Re: Letter of Recommendation for Mary Edrington</w:t>
      </w:r>
      <w:r w:rsidR="00C02153" w:rsidRPr="00C02153">
        <w:rPr>
          <w:b/>
          <w:sz w:val="22"/>
          <w:szCs w:val="22"/>
        </w:rPr>
        <w:t xml:space="preserve"> as a</w:t>
      </w:r>
      <w:r w:rsidRPr="00C02153">
        <w:rPr>
          <w:b/>
          <w:sz w:val="22"/>
          <w:szCs w:val="22"/>
        </w:rPr>
        <w:t xml:space="preserve"> Business Record 2017 Woman of Influence</w:t>
      </w:r>
    </w:p>
    <w:p w14:paraId="14D1D178" w14:textId="77777777" w:rsidR="0028166A" w:rsidRPr="00C02153" w:rsidRDefault="0028166A">
      <w:pPr>
        <w:rPr>
          <w:sz w:val="22"/>
          <w:szCs w:val="22"/>
        </w:rPr>
      </w:pPr>
    </w:p>
    <w:p w14:paraId="505DB58B" w14:textId="77777777" w:rsidR="0028166A" w:rsidRPr="00C02153" w:rsidRDefault="0028166A">
      <w:pPr>
        <w:rPr>
          <w:sz w:val="22"/>
          <w:szCs w:val="22"/>
        </w:rPr>
      </w:pPr>
      <w:r w:rsidRPr="00C02153">
        <w:rPr>
          <w:sz w:val="22"/>
          <w:szCs w:val="22"/>
        </w:rPr>
        <w:t>Dear Selection Committee,</w:t>
      </w:r>
    </w:p>
    <w:p w14:paraId="360A843E" w14:textId="456927AD" w:rsidR="002C03F7" w:rsidRPr="00C02153" w:rsidRDefault="002C03F7">
      <w:pPr>
        <w:rPr>
          <w:sz w:val="22"/>
          <w:szCs w:val="22"/>
        </w:rPr>
      </w:pPr>
      <w:r w:rsidRPr="00C02153">
        <w:rPr>
          <w:sz w:val="22"/>
          <w:szCs w:val="22"/>
        </w:rPr>
        <w:t xml:space="preserve">Having learned of the call for nominations for this year’s Woman of Influence Award, </w:t>
      </w:r>
      <w:r w:rsidR="0028166A" w:rsidRPr="00C02153">
        <w:rPr>
          <w:sz w:val="22"/>
          <w:szCs w:val="22"/>
        </w:rPr>
        <w:t xml:space="preserve">I am pleased to write a letter of recommendation for Professor Mary Edrington </w:t>
      </w:r>
      <w:r w:rsidR="00CC07CD">
        <w:rPr>
          <w:sz w:val="22"/>
          <w:szCs w:val="22"/>
        </w:rPr>
        <w:t>of Drake University</w:t>
      </w:r>
      <w:r w:rsidR="0028166A" w:rsidRPr="00C02153">
        <w:rPr>
          <w:sz w:val="22"/>
          <w:szCs w:val="22"/>
        </w:rPr>
        <w:t xml:space="preserve">.  </w:t>
      </w:r>
      <w:r w:rsidRPr="00C02153">
        <w:rPr>
          <w:sz w:val="22"/>
          <w:szCs w:val="22"/>
        </w:rPr>
        <w:t>I have the great honor of calling Mary a mentor and a colleague, and her contributions to the Greater D</w:t>
      </w:r>
      <w:r w:rsidR="00CC07CD">
        <w:rPr>
          <w:sz w:val="22"/>
          <w:szCs w:val="22"/>
        </w:rPr>
        <w:t>es Moines business community over the past 30 years are</w:t>
      </w:r>
      <w:r w:rsidRPr="00C02153">
        <w:rPr>
          <w:sz w:val="22"/>
          <w:szCs w:val="22"/>
        </w:rPr>
        <w:t xml:space="preserve"> substantial</w:t>
      </w:r>
      <w:r w:rsidR="004D1A8F">
        <w:rPr>
          <w:sz w:val="22"/>
          <w:szCs w:val="22"/>
        </w:rPr>
        <w:t>, as is evident from her CV</w:t>
      </w:r>
      <w:r w:rsidRPr="00C02153">
        <w:rPr>
          <w:sz w:val="22"/>
          <w:szCs w:val="22"/>
        </w:rPr>
        <w:t xml:space="preserve">. </w:t>
      </w:r>
    </w:p>
    <w:p w14:paraId="4C8003D5" w14:textId="77777777" w:rsidR="002C03F7" w:rsidRPr="00C02153" w:rsidRDefault="002C03F7">
      <w:pPr>
        <w:rPr>
          <w:sz w:val="22"/>
          <w:szCs w:val="22"/>
        </w:rPr>
      </w:pPr>
    </w:p>
    <w:p w14:paraId="661FDCE4" w14:textId="174B51ED" w:rsidR="00CC07CD" w:rsidRDefault="000A6392">
      <w:pPr>
        <w:rPr>
          <w:sz w:val="22"/>
          <w:szCs w:val="22"/>
        </w:rPr>
      </w:pPr>
      <w:r w:rsidRPr="00C02153">
        <w:rPr>
          <w:sz w:val="22"/>
          <w:szCs w:val="22"/>
        </w:rPr>
        <w:t>In her role as Professor Edrington, she is a beloved teacher and a favorite of Drake Alumni</w:t>
      </w:r>
      <w:r w:rsidR="004D1A8F">
        <w:rPr>
          <w:sz w:val="22"/>
          <w:szCs w:val="22"/>
        </w:rPr>
        <w:t>,</w:t>
      </w:r>
      <w:r w:rsidRPr="00C02153">
        <w:rPr>
          <w:sz w:val="22"/>
          <w:szCs w:val="22"/>
        </w:rPr>
        <w:t xml:space="preserve"> as evidenced by the turn-out for her </w:t>
      </w:r>
      <w:hyperlink r:id="rId6" w:history="1">
        <w:r w:rsidRPr="00C02153">
          <w:rPr>
            <w:rStyle w:val="Hyperlink"/>
            <w:sz w:val="22"/>
            <w:szCs w:val="22"/>
          </w:rPr>
          <w:t>Super Bowl Ad post-mortem for the Drake Alumni Association</w:t>
        </w:r>
      </w:hyperlink>
      <w:r w:rsidRPr="00C02153">
        <w:rPr>
          <w:sz w:val="22"/>
          <w:szCs w:val="22"/>
        </w:rPr>
        <w:t xml:space="preserve"> earlier this year. </w:t>
      </w:r>
      <w:r w:rsidR="00CC07CD">
        <w:rPr>
          <w:sz w:val="22"/>
          <w:szCs w:val="22"/>
        </w:rPr>
        <w:t xml:space="preserve"> </w:t>
      </w:r>
      <w:r w:rsidR="00CC07CD" w:rsidRPr="00C02153">
        <w:rPr>
          <w:sz w:val="22"/>
          <w:szCs w:val="22"/>
        </w:rPr>
        <w:t>Mary’s relationships with local and national corporations have given her students the oppo</w:t>
      </w:r>
      <w:r w:rsidR="00CC07CD">
        <w:rPr>
          <w:sz w:val="22"/>
          <w:szCs w:val="22"/>
        </w:rPr>
        <w:t>rtunity to influence high-visibility brands</w:t>
      </w:r>
      <w:r w:rsidR="00CC07CD" w:rsidRPr="00C02153">
        <w:rPr>
          <w:sz w:val="22"/>
          <w:szCs w:val="22"/>
        </w:rPr>
        <w:t>.  Her annual project with Coca</w:t>
      </w:r>
      <w:r w:rsidR="00104D4B">
        <w:rPr>
          <w:sz w:val="22"/>
          <w:szCs w:val="22"/>
        </w:rPr>
        <w:t>-Cola, where her students collaborate</w:t>
      </w:r>
      <w:r w:rsidR="00CC07CD" w:rsidRPr="00C02153">
        <w:rPr>
          <w:sz w:val="22"/>
          <w:szCs w:val="22"/>
        </w:rPr>
        <w:t xml:space="preserve"> on a real corporate marketing campaign, is just one such example.</w:t>
      </w:r>
      <w:r w:rsidRPr="00C02153">
        <w:rPr>
          <w:sz w:val="22"/>
          <w:szCs w:val="22"/>
        </w:rPr>
        <w:t xml:space="preserve"> </w:t>
      </w:r>
      <w:r w:rsidR="004D1A8F">
        <w:rPr>
          <w:sz w:val="22"/>
          <w:szCs w:val="22"/>
        </w:rPr>
        <w:t xml:space="preserve">For her efforts, Mary was recognized with the University’s highest teaching honor in 2013: </w:t>
      </w:r>
      <w:r w:rsidR="004D1A8F" w:rsidRPr="004D1A8F">
        <w:rPr>
          <w:i/>
          <w:sz w:val="22"/>
          <w:szCs w:val="22"/>
        </w:rPr>
        <w:t>The Madeline Levitt Teacher of the Year Award</w:t>
      </w:r>
      <w:r w:rsidR="004D1A8F">
        <w:rPr>
          <w:sz w:val="22"/>
          <w:szCs w:val="22"/>
        </w:rPr>
        <w:t>.</w:t>
      </w:r>
    </w:p>
    <w:p w14:paraId="6F6A00D9" w14:textId="77777777" w:rsidR="00CC07CD" w:rsidRDefault="00CC07CD">
      <w:pPr>
        <w:rPr>
          <w:sz w:val="22"/>
          <w:szCs w:val="22"/>
        </w:rPr>
      </w:pPr>
    </w:p>
    <w:p w14:paraId="50AF85DC" w14:textId="2A0E2BD3" w:rsidR="00D60A0C" w:rsidRPr="00C02153" w:rsidRDefault="00D60A0C">
      <w:pPr>
        <w:rPr>
          <w:sz w:val="22"/>
          <w:szCs w:val="22"/>
        </w:rPr>
      </w:pPr>
      <w:r w:rsidRPr="00C02153">
        <w:rPr>
          <w:sz w:val="22"/>
          <w:szCs w:val="22"/>
        </w:rPr>
        <w:t xml:space="preserve">Mary goes out of her way to mentor colleagues, students, and alumni. She has been nominated three times for the </w:t>
      </w:r>
      <w:r w:rsidR="004D1A8F">
        <w:rPr>
          <w:i/>
          <w:sz w:val="22"/>
          <w:szCs w:val="22"/>
        </w:rPr>
        <w:t>Outstanding Mentor of the Year A</w:t>
      </w:r>
      <w:r w:rsidRPr="004D1A8F">
        <w:rPr>
          <w:i/>
          <w:sz w:val="22"/>
          <w:szCs w:val="22"/>
        </w:rPr>
        <w:t>ward</w:t>
      </w:r>
      <w:r w:rsidRPr="00C02153">
        <w:rPr>
          <w:sz w:val="22"/>
          <w:szCs w:val="22"/>
        </w:rPr>
        <w:t>, which she</w:t>
      </w:r>
      <w:r w:rsidR="00A865C6">
        <w:rPr>
          <w:sz w:val="22"/>
          <w:szCs w:val="22"/>
        </w:rPr>
        <w:t xml:space="preserve"> was first awarded</w:t>
      </w:r>
      <w:r w:rsidR="00C02153" w:rsidRPr="00C02153">
        <w:rPr>
          <w:sz w:val="22"/>
          <w:szCs w:val="22"/>
        </w:rPr>
        <w:t xml:space="preserve"> in 1999.  Mary </w:t>
      </w:r>
      <w:r w:rsidRPr="00C02153">
        <w:rPr>
          <w:sz w:val="22"/>
          <w:szCs w:val="22"/>
        </w:rPr>
        <w:t xml:space="preserve">is also the 2004 winner of Drake’s </w:t>
      </w:r>
      <w:r w:rsidRPr="00A865C6">
        <w:rPr>
          <w:i/>
          <w:sz w:val="22"/>
          <w:szCs w:val="22"/>
        </w:rPr>
        <w:t>Don Adams Spirit of Drake Award</w:t>
      </w:r>
      <w:r w:rsidRPr="00C02153">
        <w:rPr>
          <w:sz w:val="22"/>
          <w:szCs w:val="22"/>
        </w:rPr>
        <w:t xml:space="preserve">, which is bestowed by the Athletic Department for exemplifying the spirit of Drake through mentoring, advising, and role modeling.  </w:t>
      </w:r>
      <w:r w:rsidR="00C02153" w:rsidRPr="00C02153">
        <w:rPr>
          <w:sz w:val="22"/>
          <w:szCs w:val="22"/>
        </w:rPr>
        <w:t>Mary</w:t>
      </w:r>
      <w:r w:rsidRPr="00C02153">
        <w:rPr>
          <w:sz w:val="22"/>
          <w:szCs w:val="22"/>
        </w:rPr>
        <w:t xml:space="preserve"> stays in touch with many of her former students, some of which have</w:t>
      </w:r>
      <w:r w:rsidR="004D1A8F">
        <w:rPr>
          <w:sz w:val="22"/>
          <w:szCs w:val="22"/>
        </w:rPr>
        <w:t xml:space="preserve"> gone onto celebrity status</w:t>
      </w:r>
      <w:r w:rsidRPr="00C02153">
        <w:rPr>
          <w:sz w:val="22"/>
          <w:szCs w:val="22"/>
        </w:rPr>
        <w:t xml:space="preserve"> in fields ranging from athletics to the arts. </w:t>
      </w:r>
      <w:r w:rsidR="00A865C6">
        <w:rPr>
          <w:sz w:val="22"/>
          <w:szCs w:val="22"/>
        </w:rPr>
        <w:t>I have witnessed first-hand how alums seek out Professor Edrington when they com</w:t>
      </w:r>
      <w:r w:rsidR="004D1A8F">
        <w:rPr>
          <w:sz w:val="22"/>
          <w:szCs w:val="22"/>
        </w:rPr>
        <w:t>e back to campus for t</w:t>
      </w:r>
      <w:r w:rsidR="00A865C6">
        <w:rPr>
          <w:sz w:val="22"/>
          <w:szCs w:val="22"/>
        </w:rPr>
        <w:t>he Drake Relays.</w:t>
      </w:r>
    </w:p>
    <w:p w14:paraId="78AF1AAA" w14:textId="77777777" w:rsidR="00D60A0C" w:rsidRPr="00C02153" w:rsidRDefault="00D60A0C">
      <w:pPr>
        <w:rPr>
          <w:sz w:val="22"/>
          <w:szCs w:val="22"/>
        </w:rPr>
      </w:pPr>
    </w:p>
    <w:p w14:paraId="709EF27A" w14:textId="61E70634" w:rsidR="00C02153" w:rsidRPr="00C02153" w:rsidRDefault="00C02153" w:rsidP="00C02153">
      <w:pPr>
        <w:rPr>
          <w:sz w:val="22"/>
          <w:szCs w:val="22"/>
        </w:rPr>
      </w:pPr>
      <w:r w:rsidRPr="00C02153">
        <w:rPr>
          <w:sz w:val="22"/>
          <w:szCs w:val="22"/>
        </w:rPr>
        <w:t>Mary’s reputation as a mentor and educator is matched by her history of service to both the University and the wider community.  Mary is currently a member of the AE Board of Directors, serves on the Des Moines Symphony Board of Trustees, and has been actively involved in leadership roles at the Iowa Chapter of the American Marketing Association since 1986</w:t>
      </w:r>
      <w:r w:rsidR="00104D4B">
        <w:rPr>
          <w:sz w:val="22"/>
          <w:szCs w:val="22"/>
        </w:rPr>
        <w:t xml:space="preserve">. </w:t>
      </w:r>
      <w:r w:rsidRPr="00C02153">
        <w:rPr>
          <w:sz w:val="22"/>
          <w:szCs w:val="22"/>
        </w:rPr>
        <w:t>These are only a few examples of the many ways that Mary devotes her time and talent to organizations in Greater Des Moines</w:t>
      </w:r>
      <w:r w:rsidR="004D1A8F">
        <w:rPr>
          <w:sz w:val="22"/>
          <w:szCs w:val="22"/>
        </w:rPr>
        <w:t>, she is also frequently invited to be a guest speaker for various local and national organizations</w:t>
      </w:r>
      <w:r w:rsidRPr="00C02153">
        <w:rPr>
          <w:sz w:val="22"/>
          <w:szCs w:val="22"/>
        </w:rPr>
        <w:t>.</w:t>
      </w:r>
    </w:p>
    <w:p w14:paraId="1CC922F1" w14:textId="77777777" w:rsidR="00C02153" w:rsidRPr="00C02153" w:rsidRDefault="00C02153">
      <w:pPr>
        <w:rPr>
          <w:sz w:val="22"/>
          <w:szCs w:val="22"/>
        </w:rPr>
      </w:pPr>
    </w:p>
    <w:p w14:paraId="6B4E2B53" w14:textId="1BA41853" w:rsidR="00C02153" w:rsidRDefault="00C02153" w:rsidP="00C02153">
      <w:pPr>
        <w:rPr>
          <w:sz w:val="22"/>
          <w:szCs w:val="22"/>
        </w:rPr>
      </w:pPr>
      <w:r w:rsidRPr="00C02153">
        <w:rPr>
          <w:sz w:val="22"/>
          <w:szCs w:val="22"/>
        </w:rPr>
        <w:t xml:space="preserve">I </w:t>
      </w:r>
      <w:r w:rsidR="00104D4B">
        <w:rPr>
          <w:sz w:val="22"/>
          <w:szCs w:val="22"/>
        </w:rPr>
        <w:t>have first-hand</w:t>
      </w:r>
      <w:r w:rsidR="004D1A8F">
        <w:rPr>
          <w:sz w:val="22"/>
          <w:szCs w:val="22"/>
        </w:rPr>
        <w:t xml:space="preserve"> knowledge of Mary’s work ethic</w:t>
      </w:r>
      <w:r w:rsidR="00104D4B">
        <w:rPr>
          <w:sz w:val="22"/>
          <w:szCs w:val="22"/>
        </w:rPr>
        <w:t xml:space="preserve"> and devotion.  I </w:t>
      </w:r>
      <w:r w:rsidRPr="00C02153">
        <w:rPr>
          <w:sz w:val="22"/>
          <w:szCs w:val="22"/>
        </w:rPr>
        <w:t>am proud to have Mary Edringt</w:t>
      </w:r>
      <w:r w:rsidR="00104D4B">
        <w:rPr>
          <w:sz w:val="22"/>
          <w:szCs w:val="22"/>
        </w:rPr>
        <w:t>on as a mentor</w:t>
      </w:r>
      <w:r w:rsidR="004D1A8F">
        <w:rPr>
          <w:sz w:val="22"/>
          <w:szCs w:val="22"/>
        </w:rPr>
        <w:t xml:space="preserve"> - </w:t>
      </w:r>
      <w:r w:rsidRPr="00C02153">
        <w:rPr>
          <w:sz w:val="22"/>
          <w:szCs w:val="22"/>
        </w:rPr>
        <w:t xml:space="preserve">her insights and support have been invaluable as I </w:t>
      </w:r>
      <w:r w:rsidR="00104D4B">
        <w:rPr>
          <w:sz w:val="22"/>
          <w:szCs w:val="22"/>
        </w:rPr>
        <w:t xml:space="preserve">myself </w:t>
      </w:r>
      <w:r w:rsidRPr="00C02153">
        <w:rPr>
          <w:sz w:val="22"/>
          <w:szCs w:val="22"/>
        </w:rPr>
        <w:t xml:space="preserve">have made the transition from the corporate </w:t>
      </w:r>
      <w:r w:rsidR="00CC07CD">
        <w:rPr>
          <w:sz w:val="22"/>
          <w:szCs w:val="22"/>
        </w:rPr>
        <w:t xml:space="preserve">sphere </w:t>
      </w:r>
      <w:r w:rsidR="00A865C6">
        <w:rPr>
          <w:sz w:val="22"/>
          <w:szCs w:val="22"/>
        </w:rPr>
        <w:t xml:space="preserve">to </w:t>
      </w:r>
      <w:r w:rsidR="00104D4B">
        <w:rPr>
          <w:sz w:val="22"/>
          <w:szCs w:val="22"/>
        </w:rPr>
        <w:t xml:space="preserve">academia.  </w:t>
      </w:r>
      <w:r w:rsidR="00A865C6">
        <w:rPr>
          <w:sz w:val="22"/>
          <w:szCs w:val="22"/>
        </w:rPr>
        <w:t>I can think of no one more deserving of this award</w:t>
      </w:r>
      <w:r w:rsidR="00CC07CD">
        <w:rPr>
          <w:sz w:val="22"/>
          <w:szCs w:val="22"/>
        </w:rPr>
        <w:t>.</w:t>
      </w:r>
    </w:p>
    <w:p w14:paraId="30E0FCB3" w14:textId="77777777" w:rsidR="00CC07CD" w:rsidRDefault="00CC07CD" w:rsidP="00C02153">
      <w:pPr>
        <w:rPr>
          <w:sz w:val="22"/>
          <w:szCs w:val="22"/>
        </w:rPr>
      </w:pPr>
    </w:p>
    <w:p w14:paraId="424B2815" w14:textId="77777777" w:rsidR="00CC07CD" w:rsidRDefault="00104D4B" w:rsidP="00C02153">
      <w:pPr>
        <w:rPr>
          <w:sz w:val="22"/>
          <w:szCs w:val="22"/>
        </w:rPr>
      </w:pPr>
      <w:r>
        <w:rPr>
          <w:sz w:val="22"/>
          <w:szCs w:val="22"/>
        </w:rPr>
        <w:t>Regards,</w:t>
      </w:r>
    </w:p>
    <w:p w14:paraId="584D8B4A" w14:textId="77777777" w:rsidR="00104D4B" w:rsidRDefault="00104D4B" w:rsidP="00C02153">
      <w:pPr>
        <w:rPr>
          <w:sz w:val="22"/>
          <w:szCs w:val="22"/>
        </w:rPr>
      </w:pPr>
    </w:p>
    <w:p w14:paraId="4A469A84" w14:textId="77777777" w:rsidR="00104D4B" w:rsidRDefault="00104D4B" w:rsidP="00C02153">
      <w:pPr>
        <w:rPr>
          <w:sz w:val="22"/>
          <w:szCs w:val="22"/>
        </w:rPr>
      </w:pPr>
      <w:r>
        <w:rPr>
          <w:sz w:val="22"/>
          <w:szCs w:val="22"/>
        </w:rPr>
        <w:t>Asst. Professor Heidi C. Mannetter</w:t>
      </w:r>
    </w:p>
    <w:p w14:paraId="11A29B4A" w14:textId="77777777" w:rsidR="00104D4B" w:rsidRDefault="00104D4B" w:rsidP="00C02153">
      <w:pPr>
        <w:rPr>
          <w:sz w:val="22"/>
          <w:szCs w:val="22"/>
        </w:rPr>
      </w:pPr>
      <w:r>
        <w:rPr>
          <w:sz w:val="22"/>
          <w:szCs w:val="22"/>
        </w:rPr>
        <w:t>Drake University</w:t>
      </w:r>
    </w:p>
    <w:p w14:paraId="262C177D" w14:textId="77777777" w:rsidR="00104D4B" w:rsidRDefault="00104D4B" w:rsidP="00C02153">
      <w:pPr>
        <w:rPr>
          <w:sz w:val="22"/>
          <w:szCs w:val="22"/>
        </w:rPr>
      </w:pPr>
      <w:r w:rsidRPr="00104D4B">
        <w:rPr>
          <w:sz w:val="22"/>
          <w:szCs w:val="22"/>
        </w:rPr>
        <w:t>Heidi.</w:t>
      </w:r>
      <w:r>
        <w:rPr>
          <w:sz w:val="22"/>
          <w:szCs w:val="22"/>
        </w:rPr>
        <w:t>Mannetter@Drake.edu</w:t>
      </w:r>
    </w:p>
    <w:p w14:paraId="048DD355" w14:textId="77777777" w:rsidR="00C02153" w:rsidRDefault="00104D4B">
      <w:r>
        <w:rPr>
          <w:sz w:val="22"/>
          <w:szCs w:val="22"/>
        </w:rPr>
        <w:t>515-299-0207</w:t>
      </w:r>
    </w:p>
    <w:sectPr w:rsidR="00C02153" w:rsidSect="000C7A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92114" w14:textId="77777777" w:rsidR="004075F6" w:rsidRDefault="004075F6" w:rsidP="000A6392">
      <w:r>
        <w:separator/>
      </w:r>
    </w:p>
  </w:endnote>
  <w:endnote w:type="continuationSeparator" w:id="0">
    <w:p w14:paraId="2B477B3D" w14:textId="77777777" w:rsidR="004075F6" w:rsidRDefault="004075F6" w:rsidP="000A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B03A9" w14:textId="77777777" w:rsidR="000A6392" w:rsidRPr="004D1A8F" w:rsidRDefault="00CC07CD">
    <w:pPr>
      <w:pStyle w:val="Footer"/>
      <w:rPr>
        <w:sz w:val="20"/>
        <w:szCs w:val="20"/>
      </w:rPr>
    </w:pPr>
    <w:r w:rsidRPr="004D1A8F">
      <w:rPr>
        <w:sz w:val="20"/>
        <w:szCs w:val="20"/>
      </w:rPr>
      <w:t xml:space="preserve">(February 23, 2017) Super Bowl LI and Professor Edrington? You Bet! </w:t>
    </w:r>
    <w:r w:rsidR="000A6392" w:rsidRPr="004D1A8F">
      <w:rPr>
        <w:i/>
        <w:sz w:val="20"/>
        <w:szCs w:val="20"/>
      </w:rPr>
      <w:t>Drake University Newsroom</w:t>
    </w:r>
    <w:r w:rsidRPr="004D1A8F">
      <w:rPr>
        <w:i/>
        <w:sz w:val="20"/>
        <w:szCs w:val="20"/>
      </w:rPr>
      <w:t xml:space="preserve"> </w:t>
    </w:r>
    <w:r w:rsidRPr="004D1A8F">
      <w:rPr>
        <w:sz w:val="20"/>
        <w:szCs w:val="20"/>
      </w:rPr>
      <w:t>Retrieved from</w:t>
    </w:r>
    <w:r w:rsidR="000A6392" w:rsidRPr="004D1A8F">
      <w:rPr>
        <w:i/>
        <w:sz w:val="20"/>
        <w:szCs w:val="20"/>
      </w:rPr>
      <w:t xml:space="preserve"> </w:t>
    </w:r>
    <w:hyperlink r:id="rId1" w:history="1">
      <w:r w:rsidR="000A6392" w:rsidRPr="004D1A8F">
        <w:rPr>
          <w:rStyle w:val="Hyperlink"/>
          <w:sz w:val="20"/>
          <w:szCs w:val="20"/>
        </w:rPr>
        <w:t>http://news.drake.edu/2017/02/23/super-bowl-li-and-professor-edrington-you-bet/</w:t>
      </w:r>
    </w:hyperlink>
    <w:r w:rsidR="000A6392" w:rsidRPr="004D1A8F">
      <w:rPr>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EBAEB" w14:textId="77777777" w:rsidR="004075F6" w:rsidRDefault="004075F6" w:rsidP="000A6392">
      <w:r>
        <w:separator/>
      </w:r>
    </w:p>
  </w:footnote>
  <w:footnote w:type="continuationSeparator" w:id="0">
    <w:p w14:paraId="6D674588" w14:textId="77777777" w:rsidR="004075F6" w:rsidRDefault="004075F6" w:rsidP="000A6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75"/>
    <w:rsid w:val="000A1B8E"/>
    <w:rsid w:val="000A6392"/>
    <w:rsid w:val="000C7ABE"/>
    <w:rsid w:val="00104D4B"/>
    <w:rsid w:val="00164775"/>
    <w:rsid w:val="0028166A"/>
    <w:rsid w:val="002C03F7"/>
    <w:rsid w:val="004075F6"/>
    <w:rsid w:val="004D1A8F"/>
    <w:rsid w:val="00631438"/>
    <w:rsid w:val="008E19CA"/>
    <w:rsid w:val="009E1E52"/>
    <w:rsid w:val="00A865C6"/>
    <w:rsid w:val="00C02153"/>
    <w:rsid w:val="00C20725"/>
    <w:rsid w:val="00C56F56"/>
    <w:rsid w:val="00CC07CD"/>
    <w:rsid w:val="00D60A0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AB9DD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392"/>
    <w:pPr>
      <w:tabs>
        <w:tab w:val="center" w:pos="4680"/>
        <w:tab w:val="right" w:pos="9360"/>
      </w:tabs>
    </w:pPr>
  </w:style>
  <w:style w:type="character" w:customStyle="1" w:styleId="HeaderChar">
    <w:name w:val="Header Char"/>
    <w:basedOn w:val="DefaultParagraphFont"/>
    <w:link w:val="Header"/>
    <w:uiPriority w:val="99"/>
    <w:rsid w:val="000A6392"/>
  </w:style>
  <w:style w:type="paragraph" w:styleId="Footer">
    <w:name w:val="footer"/>
    <w:basedOn w:val="Normal"/>
    <w:link w:val="FooterChar"/>
    <w:uiPriority w:val="99"/>
    <w:unhideWhenUsed/>
    <w:rsid w:val="000A6392"/>
    <w:pPr>
      <w:tabs>
        <w:tab w:val="center" w:pos="4680"/>
        <w:tab w:val="right" w:pos="9360"/>
      </w:tabs>
    </w:pPr>
  </w:style>
  <w:style w:type="character" w:customStyle="1" w:styleId="FooterChar">
    <w:name w:val="Footer Char"/>
    <w:basedOn w:val="DefaultParagraphFont"/>
    <w:link w:val="Footer"/>
    <w:uiPriority w:val="99"/>
    <w:rsid w:val="000A6392"/>
  </w:style>
  <w:style w:type="character" w:styleId="Hyperlink">
    <w:name w:val="Hyperlink"/>
    <w:basedOn w:val="DefaultParagraphFont"/>
    <w:uiPriority w:val="99"/>
    <w:unhideWhenUsed/>
    <w:rsid w:val="000A6392"/>
    <w:rPr>
      <w:color w:val="0563C1" w:themeColor="hyperlink"/>
      <w:u w:val="single"/>
    </w:rPr>
  </w:style>
  <w:style w:type="character" w:styleId="FollowedHyperlink">
    <w:name w:val="FollowedHyperlink"/>
    <w:basedOn w:val="DefaultParagraphFont"/>
    <w:uiPriority w:val="99"/>
    <w:semiHidden/>
    <w:unhideWhenUsed/>
    <w:rsid w:val="00104D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news.drake.edu/2017/02/23/super-bowl-li-and-professor-edrington-you-bet/"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news.drake.edu/2017/02/23/super-bowl-li-and-professor-edrington-you-b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438</Words>
  <Characters>2500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Mannetter</dc:creator>
  <cp:keywords/>
  <dc:description/>
  <cp:lastModifiedBy>Heidi Mannetter</cp:lastModifiedBy>
  <cp:revision>3</cp:revision>
  <dcterms:created xsi:type="dcterms:W3CDTF">2017-05-24T14:51:00Z</dcterms:created>
  <dcterms:modified xsi:type="dcterms:W3CDTF">2017-05-24T16:47:00Z</dcterms:modified>
</cp:coreProperties>
</file>