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639F0E75" w14:textId="10F82663" w:rsidR="006C76FF" w:rsidRPr="00FC6FC6" w:rsidRDefault="00210D66" w:rsidP="000A6C8F">
      <w:pPr>
        <w:autoSpaceDE w:val="0"/>
        <w:autoSpaceDN w:val="0"/>
        <w:adjustRightInd w:val="0"/>
        <w:spacing w:after="0" w:line="240" w:lineRule="auto"/>
        <w:jc w:val="center"/>
        <w:rPr>
          <w:rFonts w:asciiTheme="majorHAnsi" w:hAnsiTheme="majorHAnsi" w:cs="Times New Roman"/>
          <w:b/>
          <w:bCs/>
          <w:smallCaps/>
          <w:color w:val="333333"/>
          <w:sz w:val="28"/>
          <w:szCs w:val="28"/>
        </w:rPr>
      </w:pPr>
      <w:r w:rsidRPr="00FC6FC6">
        <w:rPr>
          <w:rFonts w:asciiTheme="majorHAnsi" w:hAnsiTheme="majorHAnsi" w:cs="Times New Roman"/>
          <w:b/>
          <w:bCs/>
          <w:smallCaps/>
          <w:color w:val="333333"/>
          <w:sz w:val="28"/>
          <w:szCs w:val="28"/>
        </w:rPr>
        <w:t>Diana</w:t>
      </w:r>
      <w:r w:rsidR="006C76FF" w:rsidRPr="00FC6FC6">
        <w:rPr>
          <w:rFonts w:asciiTheme="majorHAnsi" w:hAnsiTheme="majorHAnsi" w:cs="Times New Roman"/>
          <w:b/>
          <w:bCs/>
          <w:smallCaps/>
          <w:color w:val="333333"/>
          <w:sz w:val="28"/>
          <w:szCs w:val="28"/>
        </w:rPr>
        <w:t xml:space="preserve"> Willits</w:t>
      </w:r>
    </w:p>
    <w:p w14:paraId="4CBC845D" w14:textId="07E0DFDF" w:rsidR="000620E3" w:rsidRPr="00FC6FC6" w:rsidRDefault="00210D66" w:rsidP="000A6C8F">
      <w:pPr>
        <w:pBdr>
          <w:bottom w:val="single" w:sz="4" w:space="1" w:color="auto"/>
        </w:pBdr>
        <w:autoSpaceDE w:val="0"/>
        <w:autoSpaceDN w:val="0"/>
        <w:adjustRightInd w:val="0"/>
        <w:spacing w:after="0" w:line="240" w:lineRule="auto"/>
        <w:jc w:val="center"/>
        <w:rPr>
          <w:rFonts w:asciiTheme="majorHAnsi" w:hAnsiTheme="majorHAnsi" w:cstheme="minorHAnsi"/>
          <w:bCs/>
          <w:color w:val="333333"/>
        </w:rPr>
      </w:pPr>
      <w:r w:rsidRPr="00FC6FC6">
        <w:rPr>
          <w:rFonts w:asciiTheme="majorHAnsi" w:hAnsiTheme="majorHAnsi" w:cstheme="minorHAnsi"/>
          <w:bCs/>
          <w:color w:val="333333"/>
        </w:rPr>
        <w:t xml:space="preserve">Windsor Heights, Iowa </w:t>
      </w:r>
    </w:p>
    <w:p w14:paraId="448A2B66" w14:textId="10FD0838" w:rsidR="006F52F3" w:rsidRPr="00FC6FC6" w:rsidRDefault="003C3D70" w:rsidP="00210D66">
      <w:pPr>
        <w:widowControl w:val="0"/>
        <w:autoSpaceDE w:val="0"/>
        <w:autoSpaceDN w:val="0"/>
        <w:adjustRightInd w:val="0"/>
        <w:jc w:val="center"/>
        <w:rPr>
          <w:rStyle w:val="Hyperlink"/>
          <w:rFonts w:asciiTheme="majorHAnsi" w:hAnsiTheme="majorHAnsi" w:cs="Arial"/>
          <w:color w:val="auto"/>
          <w:u w:val="none"/>
        </w:rPr>
      </w:pPr>
      <w:hyperlink r:id="rId7" w:history="1">
        <w:r w:rsidR="00210D66" w:rsidRPr="00FC6FC6">
          <w:rPr>
            <w:rFonts w:asciiTheme="majorHAnsi" w:hAnsiTheme="majorHAnsi" w:cs="Arial"/>
            <w:b/>
            <w:bCs/>
            <w:color w:val="386EFF"/>
            <w:u w:val="single" w:color="386EFF"/>
          </w:rPr>
          <w:t>willitsjd@icloud.com</w:t>
        </w:r>
      </w:hyperlink>
      <w:r w:rsidR="006F52F3" w:rsidRPr="00FC6FC6">
        <w:rPr>
          <w:rFonts w:asciiTheme="majorHAnsi" w:hAnsiTheme="majorHAnsi" w:cstheme="minorHAnsi"/>
          <w:color w:val="333333"/>
        </w:rPr>
        <w:t xml:space="preserve">  </w:t>
      </w:r>
      <w:r w:rsidR="006F52F3" w:rsidRPr="00FC6FC6">
        <w:rPr>
          <w:rFonts w:asciiTheme="majorHAnsi" w:hAnsiTheme="majorHAnsi" w:cstheme="minorHAnsi"/>
          <w:color w:val="333333"/>
        </w:rPr>
        <w:sym w:font="Wingdings" w:char="F0A0"/>
      </w:r>
      <w:r w:rsidR="006F52F3" w:rsidRPr="00FC6FC6">
        <w:rPr>
          <w:rFonts w:asciiTheme="majorHAnsi" w:hAnsiTheme="majorHAnsi" w:cstheme="minorHAnsi"/>
          <w:color w:val="333333"/>
        </w:rPr>
        <w:t xml:space="preserve"> </w:t>
      </w:r>
      <w:r w:rsidR="00210D66" w:rsidRPr="00FC6FC6">
        <w:rPr>
          <w:rFonts w:asciiTheme="majorHAnsi" w:hAnsiTheme="majorHAnsi" w:cs="Arial"/>
          <w:b/>
          <w:bCs/>
        </w:rPr>
        <w:t>515</w:t>
      </w:r>
      <w:r w:rsidR="00A24158">
        <w:rPr>
          <w:rFonts w:asciiTheme="majorHAnsi" w:hAnsiTheme="majorHAnsi" w:cs="Arial"/>
          <w:b/>
          <w:bCs/>
        </w:rPr>
        <w:t>-</w:t>
      </w:r>
      <w:r w:rsidR="00210D66" w:rsidRPr="00FC6FC6">
        <w:rPr>
          <w:rFonts w:asciiTheme="majorHAnsi" w:hAnsiTheme="majorHAnsi" w:cs="Arial"/>
          <w:b/>
          <w:bCs/>
        </w:rPr>
        <w:t>229</w:t>
      </w:r>
      <w:r w:rsidR="00A24158">
        <w:rPr>
          <w:rFonts w:asciiTheme="majorHAnsi" w:hAnsiTheme="majorHAnsi" w:cs="Arial"/>
          <w:b/>
          <w:bCs/>
        </w:rPr>
        <w:t>-</w:t>
      </w:r>
      <w:r w:rsidR="00210D66" w:rsidRPr="00FC6FC6">
        <w:rPr>
          <w:rFonts w:asciiTheme="majorHAnsi" w:hAnsiTheme="majorHAnsi" w:cs="Arial"/>
          <w:b/>
          <w:bCs/>
        </w:rPr>
        <w:t>6471</w:t>
      </w:r>
    </w:p>
    <w:p w14:paraId="33A46381" w14:textId="77777777" w:rsidR="006F52F3" w:rsidRPr="00FC6FC6" w:rsidRDefault="006F52F3" w:rsidP="006F52F3">
      <w:pPr>
        <w:autoSpaceDE w:val="0"/>
        <w:autoSpaceDN w:val="0"/>
        <w:adjustRightInd w:val="0"/>
        <w:spacing w:after="0" w:line="240" w:lineRule="auto"/>
        <w:rPr>
          <w:rFonts w:asciiTheme="majorHAnsi" w:hAnsiTheme="majorHAnsi" w:cs="Times New Roman"/>
          <w:color w:val="9A9A9A"/>
        </w:rPr>
      </w:pPr>
    </w:p>
    <w:p w14:paraId="6B5044B1" w14:textId="16C7AA10" w:rsidR="00210D66" w:rsidRPr="00FC6FC6" w:rsidRDefault="00210D66" w:rsidP="00551474">
      <w:pPr>
        <w:autoSpaceDE w:val="0"/>
        <w:autoSpaceDN w:val="0"/>
        <w:adjustRightInd w:val="0"/>
        <w:spacing w:after="60" w:line="240" w:lineRule="auto"/>
        <w:jc w:val="center"/>
        <w:rPr>
          <w:rFonts w:asciiTheme="majorHAnsi" w:hAnsiTheme="majorHAnsi" w:cs="Times New Roman"/>
          <w:b/>
          <w:smallCaps/>
          <w:color w:val="000000" w:themeColor="text1"/>
          <w:sz w:val="28"/>
          <w:szCs w:val="28"/>
        </w:rPr>
      </w:pPr>
      <w:r w:rsidRPr="00FC6FC6">
        <w:rPr>
          <w:rFonts w:asciiTheme="majorHAnsi" w:hAnsiTheme="majorHAnsi" w:cs="Arial"/>
          <w:b/>
          <w:bCs/>
          <w:smallCaps/>
          <w:sz w:val="28"/>
          <w:szCs w:val="28"/>
        </w:rPr>
        <w:t xml:space="preserve">Results-Driven Sales and </w:t>
      </w:r>
      <w:r w:rsidR="000D780F">
        <w:rPr>
          <w:rFonts w:asciiTheme="majorHAnsi" w:hAnsiTheme="majorHAnsi" w:cs="Arial"/>
          <w:b/>
          <w:bCs/>
          <w:smallCaps/>
          <w:sz w:val="28"/>
          <w:szCs w:val="28"/>
        </w:rPr>
        <w:t xml:space="preserve">Marketing </w:t>
      </w:r>
      <w:r w:rsidRPr="00FC6FC6">
        <w:rPr>
          <w:rFonts w:asciiTheme="majorHAnsi" w:hAnsiTheme="majorHAnsi" w:cs="Arial"/>
          <w:b/>
          <w:bCs/>
          <w:smallCaps/>
          <w:sz w:val="28"/>
          <w:szCs w:val="28"/>
        </w:rPr>
        <w:t>Leader</w:t>
      </w:r>
      <w:r w:rsidRPr="00FC6FC6">
        <w:rPr>
          <w:rFonts w:asciiTheme="majorHAnsi" w:hAnsiTheme="majorHAnsi" w:cs="Times New Roman"/>
          <w:b/>
          <w:smallCaps/>
          <w:color w:val="000000" w:themeColor="text1"/>
          <w:sz w:val="28"/>
          <w:szCs w:val="28"/>
        </w:rPr>
        <w:t xml:space="preserve"> </w:t>
      </w:r>
    </w:p>
    <w:p w14:paraId="312D3204" w14:textId="199EE282" w:rsidR="00210D66" w:rsidRPr="00FC6FC6" w:rsidRDefault="008E5CF5" w:rsidP="00551474">
      <w:pPr>
        <w:widowControl w:val="0"/>
        <w:tabs>
          <w:tab w:val="left" w:pos="220"/>
          <w:tab w:val="left" w:pos="720"/>
        </w:tabs>
        <w:autoSpaceDE w:val="0"/>
        <w:autoSpaceDN w:val="0"/>
        <w:adjustRightInd w:val="0"/>
        <w:spacing w:after="0" w:line="240" w:lineRule="auto"/>
        <w:jc w:val="center"/>
        <w:rPr>
          <w:rFonts w:asciiTheme="majorHAnsi" w:hAnsiTheme="majorHAnsi" w:cs="Arial"/>
          <w:b/>
        </w:rPr>
      </w:pPr>
      <w:r w:rsidRPr="00FC6FC6">
        <w:rPr>
          <w:rFonts w:asciiTheme="majorHAnsi" w:hAnsiTheme="majorHAnsi" w:cs="Arial"/>
          <w:b/>
        </w:rPr>
        <w:t xml:space="preserve">Creative </w:t>
      </w:r>
      <w:r w:rsidR="00210D66" w:rsidRPr="00FC6FC6">
        <w:rPr>
          <w:rFonts w:asciiTheme="majorHAnsi" w:hAnsiTheme="majorHAnsi" w:cs="Arial"/>
          <w:b/>
        </w:rPr>
        <w:t xml:space="preserve">thinker with strong track record of exceeding sales goals </w:t>
      </w:r>
      <w:r w:rsidR="00551474">
        <w:rPr>
          <w:rFonts w:asciiTheme="majorHAnsi" w:hAnsiTheme="majorHAnsi" w:cs="Arial"/>
          <w:b/>
        </w:rPr>
        <w:t>&amp;</w:t>
      </w:r>
      <w:r w:rsidR="00210D66" w:rsidRPr="00FC6FC6">
        <w:rPr>
          <w:rFonts w:asciiTheme="majorHAnsi" w:hAnsiTheme="majorHAnsi" w:cs="Arial"/>
          <w:b/>
        </w:rPr>
        <w:t xml:space="preserve"> improving profitability</w:t>
      </w:r>
    </w:p>
    <w:p w14:paraId="52B7996E" w14:textId="77777777" w:rsidR="00551474" w:rsidRDefault="00551474" w:rsidP="00210D66">
      <w:pPr>
        <w:spacing w:after="0" w:line="240" w:lineRule="auto"/>
        <w:rPr>
          <w:rFonts w:asciiTheme="majorHAnsi" w:hAnsiTheme="majorHAnsi" w:cstheme="minorHAnsi"/>
        </w:rPr>
      </w:pPr>
    </w:p>
    <w:p w14:paraId="64C18576" w14:textId="6A3A1EAC" w:rsidR="00AD7BF4" w:rsidRPr="00FC6FC6" w:rsidRDefault="00210D66" w:rsidP="00551474">
      <w:pPr>
        <w:spacing w:after="0" w:line="240" w:lineRule="auto"/>
        <w:jc w:val="both"/>
        <w:rPr>
          <w:rFonts w:asciiTheme="majorHAnsi" w:hAnsiTheme="majorHAnsi" w:cstheme="minorHAnsi"/>
        </w:rPr>
      </w:pPr>
      <w:r w:rsidRPr="00FC6FC6">
        <w:rPr>
          <w:rFonts w:asciiTheme="majorHAnsi" w:hAnsiTheme="majorHAnsi" w:cstheme="minorHAnsi"/>
        </w:rPr>
        <w:t xml:space="preserve">Dynamic leader with history of creating sales growth in event product marketing, catalog, e-commerce and custom publishing. Approaches challenges with a can-do attitude and focus on delivering excellent results through creative sales approach. Extensive knowledge of corporate, small business, city government, and non-profits. Consistent performer, self-motivated, team builder, and mentor who keeps employees focused and energized. Ability to manage multiple profit centers while creating new sources of revenue; develops, markets, and sells new products; and revitalizes under-performing sales departments. </w:t>
      </w:r>
      <w:r w:rsidR="00F00883" w:rsidRPr="00FC6FC6">
        <w:rPr>
          <w:rFonts w:asciiTheme="majorHAnsi" w:hAnsiTheme="majorHAnsi" w:cstheme="minorHAnsi"/>
        </w:rPr>
        <w:t>Skills include</w:t>
      </w:r>
      <w:r w:rsidR="00AD7BF4" w:rsidRPr="00FC6FC6">
        <w:rPr>
          <w:rFonts w:asciiTheme="majorHAnsi" w:hAnsiTheme="majorHAnsi" w:cstheme="minorHAnsi"/>
        </w:rPr>
        <w:t>:</w:t>
      </w:r>
    </w:p>
    <w:p w14:paraId="24B68A15" w14:textId="77777777" w:rsidR="00210D66" w:rsidRPr="00FC6FC6" w:rsidRDefault="00210D66" w:rsidP="00210D66">
      <w:pPr>
        <w:spacing w:after="0" w:line="240" w:lineRule="auto"/>
        <w:rPr>
          <w:rFonts w:asciiTheme="majorHAnsi" w:hAnsiTheme="majorHAnsi" w:cstheme="minorHAnsi"/>
        </w:rPr>
      </w:pPr>
    </w:p>
    <w:tbl>
      <w:tblPr>
        <w:tblStyle w:val="TableGrid"/>
        <w:tblW w:w="0" w:type="auto"/>
        <w:tblInd w:w="-36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040"/>
        <w:gridCol w:w="4675"/>
      </w:tblGrid>
      <w:tr w:rsidR="00AD7BF4" w:rsidRPr="00FC6FC6" w14:paraId="37471EDB" w14:textId="77777777" w:rsidTr="00D91647">
        <w:tc>
          <w:tcPr>
            <w:tcW w:w="5040" w:type="dxa"/>
          </w:tcPr>
          <w:p w14:paraId="54635074" w14:textId="172FF2CB" w:rsidR="00AD7BF4" w:rsidRPr="00FC6FC6" w:rsidRDefault="00210D66" w:rsidP="009C7B67">
            <w:pPr>
              <w:pStyle w:val="ListParagraph"/>
              <w:numPr>
                <w:ilvl w:val="0"/>
                <w:numId w:val="23"/>
              </w:numPr>
              <w:rPr>
                <w:rFonts w:asciiTheme="majorHAnsi" w:hAnsiTheme="majorHAnsi"/>
                <w:b/>
              </w:rPr>
            </w:pPr>
            <w:r w:rsidRPr="00FC6FC6">
              <w:rPr>
                <w:rFonts w:asciiTheme="majorHAnsi" w:hAnsiTheme="majorHAnsi"/>
                <w:b/>
              </w:rPr>
              <w:t>Marketing</w:t>
            </w:r>
          </w:p>
        </w:tc>
        <w:tc>
          <w:tcPr>
            <w:tcW w:w="4675" w:type="dxa"/>
          </w:tcPr>
          <w:p w14:paraId="011254AD" w14:textId="6926780F" w:rsidR="00AD7BF4" w:rsidRPr="00FC6FC6" w:rsidRDefault="00210D66" w:rsidP="009C7B67">
            <w:pPr>
              <w:pStyle w:val="ListParagraph"/>
              <w:numPr>
                <w:ilvl w:val="0"/>
                <w:numId w:val="23"/>
              </w:numPr>
              <w:rPr>
                <w:rFonts w:asciiTheme="majorHAnsi" w:hAnsiTheme="majorHAnsi"/>
                <w:b/>
              </w:rPr>
            </w:pPr>
            <w:r w:rsidRPr="00FC6FC6">
              <w:rPr>
                <w:rFonts w:asciiTheme="majorHAnsi" w:hAnsiTheme="majorHAnsi"/>
                <w:b/>
              </w:rPr>
              <w:t>E-commerce</w:t>
            </w:r>
          </w:p>
        </w:tc>
      </w:tr>
      <w:tr w:rsidR="00AD7BF4" w:rsidRPr="00FC6FC6" w14:paraId="644FB6A1" w14:textId="77777777" w:rsidTr="00D91647">
        <w:tc>
          <w:tcPr>
            <w:tcW w:w="5040" w:type="dxa"/>
          </w:tcPr>
          <w:p w14:paraId="3E777F44" w14:textId="570CA34D" w:rsidR="00AD7BF4" w:rsidRPr="00FC6FC6" w:rsidRDefault="00FC6FC6" w:rsidP="009C7B67">
            <w:pPr>
              <w:pStyle w:val="ListParagraph"/>
              <w:numPr>
                <w:ilvl w:val="0"/>
                <w:numId w:val="23"/>
              </w:numPr>
              <w:rPr>
                <w:rFonts w:asciiTheme="majorHAnsi" w:hAnsiTheme="majorHAnsi"/>
                <w:b/>
              </w:rPr>
            </w:pPr>
            <w:r>
              <w:rPr>
                <w:rFonts w:asciiTheme="majorHAnsi" w:hAnsiTheme="majorHAnsi"/>
                <w:b/>
              </w:rPr>
              <w:t xml:space="preserve">For Profit and Non-Profit </w:t>
            </w:r>
            <w:r w:rsidR="00210D66" w:rsidRPr="00FC6FC6">
              <w:rPr>
                <w:rFonts w:asciiTheme="majorHAnsi" w:hAnsiTheme="majorHAnsi"/>
                <w:b/>
              </w:rPr>
              <w:t>Budgeting</w:t>
            </w:r>
          </w:p>
        </w:tc>
        <w:tc>
          <w:tcPr>
            <w:tcW w:w="4675" w:type="dxa"/>
          </w:tcPr>
          <w:p w14:paraId="095A327E" w14:textId="32C866E8" w:rsidR="00AD7BF4" w:rsidRPr="00FC6FC6" w:rsidRDefault="00210D66" w:rsidP="009C7B67">
            <w:pPr>
              <w:pStyle w:val="ListParagraph"/>
              <w:numPr>
                <w:ilvl w:val="0"/>
                <w:numId w:val="23"/>
              </w:numPr>
              <w:rPr>
                <w:rFonts w:asciiTheme="majorHAnsi" w:hAnsiTheme="majorHAnsi"/>
                <w:b/>
              </w:rPr>
            </w:pPr>
            <w:r w:rsidRPr="00FC6FC6">
              <w:rPr>
                <w:rFonts w:asciiTheme="majorHAnsi" w:hAnsiTheme="majorHAnsi"/>
                <w:b/>
              </w:rPr>
              <w:t>Sales Management</w:t>
            </w:r>
          </w:p>
        </w:tc>
      </w:tr>
      <w:tr w:rsidR="00AD7BF4" w:rsidRPr="00FC6FC6" w14:paraId="3F9DF088" w14:textId="77777777" w:rsidTr="00D91647">
        <w:tc>
          <w:tcPr>
            <w:tcW w:w="5040" w:type="dxa"/>
          </w:tcPr>
          <w:p w14:paraId="51EED0C2" w14:textId="77777777" w:rsidR="00AC1CE4" w:rsidRDefault="00210D66" w:rsidP="00210D66">
            <w:pPr>
              <w:pStyle w:val="ListParagraph"/>
              <w:numPr>
                <w:ilvl w:val="0"/>
                <w:numId w:val="23"/>
              </w:numPr>
              <w:rPr>
                <w:rFonts w:asciiTheme="majorHAnsi" w:hAnsiTheme="majorHAnsi"/>
                <w:b/>
              </w:rPr>
            </w:pPr>
            <w:r w:rsidRPr="00FC6FC6">
              <w:rPr>
                <w:rFonts w:asciiTheme="majorHAnsi" w:hAnsiTheme="majorHAnsi"/>
                <w:b/>
              </w:rPr>
              <w:t>Branding</w:t>
            </w:r>
          </w:p>
          <w:p w14:paraId="2E5DAC4A" w14:textId="77777777" w:rsidR="000D780F" w:rsidRDefault="000D780F" w:rsidP="00210D66">
            <w:pPr>
              <w:pStyle w:val="ListParagraph"/>
              <w:numPr>
                <w:ilvl w:val="0"/>
                <w:numId w:val="23"/>
              </w:numPr>
              <w:rPr>
                <w:rFonts w:asciiTheme="majorHAnsi" w:hAnsiTheme="majorHAnsi"/>
                <w:b/>
              </w:rPr>
            </w:pPr>
            <w:r>
              <w:rPr>
                <w:rFonts w:asciiTheme="majorHAnsi" w:hAnsiTheme="majorHAnsi"/>
                <w:b/>
              </w:rPr>
              <w:t>Negotiation</w:t>
            </w:r>
          </w:p>
          <w:p w14:paraId="611E3ACB" w14:textId="34B09B86" w:rsidR="00123CFE" w:rsidRPr="00FC6FC6" w:rsidRDefault="00123CFE" w:rsidP="00210D66">
            <w:pPr>
              <w:pStyle w:val="ListParagraph"/>
              <w:numPr>
                <w:ilvl w:val="0"/>
                <w:numId w:val="23"/>
              </w:numPr>
              <w:rPr>
                <w:rFonts w:asciiTheme="majorHAnsi" w:hAnsiTheme="majorHAnsi"/>
                <w:b/>
              </w:rPr>
            </w:pPr>
            <w:r>
              <w:rPr>
                <w:rFonts w:asciiTheme="majorHAnsi" w:hAnsiTheme="majorHAnsi"/>
                <w:b/>
              </w:rPr>
              <w:t>Publishing</w:t>
            </w:r>
          </w:p>
        </w:tc>
        <w:tc>
          <w:tcPr>
            <w:tcW w:w="4675" w:type="dxa"/>
          </w:tcPr>
          <w:p w14:paraId="4825485A" w14:textId="77777777" w:rsidR="00123CFE" w:rsidRDefault="00210D66" w:rsidP="00123CFE">
            <w:pPr>
              <w:pStyle w:val="ListParagraph"/>
              <w:numPr>
                <w:ilvl w:val="0"/>
                <w:numId w:val="23"/>
              </w:numPr>
              <w:rPr>
                <w:rFonts w:asciiTheme="majorHAnsi" w:hAnsiTheme="majorHAnsi"/>
                <w:b/>
              </w:rPr>
            </w:pPr>
            <w:r w:rsidRPr="00FC6FC6">
              <w:rPr>
                <w:rFonts w:asciiTheme="majorHAnsi" w:hAnsiTheme="majorHAnsi"/>
                <w:b/>
              </w:rPr>
              <w:t>Product</w:t>
            </w:r>
            <w:r w:rsidR="00AD7BF4" w:rsidRPr="00FC6FC6">
              <w:rPr>
                <w:rFonts w:asciiTheme="majorHAnsi" w:hAnsiTheme="majorHAnsi"/>
                <w:b/>
              </w:rPr>
              <w:t xml:space="preserve"> Developmen</w:t>
            </w:r>
            <w:r w:rsidRPr="00FC6FC6">
              <w:rPr>
                <w:rFonts w:asciiTheme="majorHAnsi" w:hAnsiTheme="majorHAnsi"/>
                <w:b/>
              </w:rPr>
              <w:t>t</w:t>
            </w:r>
          </w:p>
          <w:p w14:paraId="37FE6A5F" w14:textId="77777777" w:rsidR="00123CFE" w:rsidRDefault="00123CFE" w:rsidP="00123CFE">
            <w:pPr>
              <w:pStyle w:val="ListParagraph"/>
              <w:numPr>
                <w:ilvl w:val="0"/>
                <w:numId w:val="23"/>
              </w:numPr>
              <w:rPr>
                <w:rFonts w:asciiTheme="majorHAnsi" w:hAnsiTheme="majorHAnsi"/>
                <w:b/>
              </w:rPr>
            </w:pPr>
            <w:r>
              <w:rPr>
                <w:rFonts w:asciiTheme="majorHAnsi" w:hAnsiTheme="majorHAnsi"/>
                <w:b/>
              </w:rPr>
              <w:t xml:space="preserve">Public </w:t>
            </w:r>
            <w:r w:rsidRPr="00123CFE">
              <w:rPr>
                <w:rFonts w:asciiTheme="majorHAnsi" w:hAnsiTheme="majorHAnsi"/>
                <w:b/>
              </w:rPr>
              <w:t>Policy</w:t>
            </w:r>
          </w:p>
          <w:p w14:paraId="5FC264B2" w14:textId="1AB9D208" w:rsidR="00123CFE" w:rsidRPr="00123CFE" w:rsidRDefault="00123CFE" w:rsidP="00123CFE">
            <w:pPr>
              <w:pStyle w:val="ListParagraph"/>
              <w:numPr>
                <w:ilvl w:val="0"/>
                <w:numId w:val="23"/>
              </w:numPr>
              <w:rPr>
                <w:rFonts w:asciiTheme="majorHAnsi" w:hAnsiTheme="majorHAnsi"/>
                <w:b/>
              </w:rPr>
            </w:pPr>
            <w:r>
              <w:rPr>
                <w:rFonts w:asciiTheme="majorHAnsi" w:hAnsiTheme="majorHAnsi"/>
                <w:b/>
              </w:rPr>
              <w:t>Event Planning</w:t>
            </w:r>
          </w:p>
        </w:tc>
      </w:tr>
    </w:tbl>
    <w:p w14:paraId="713C1448" w14:textId="3FBA3DDF" w:rsidR="00D91647" w:rsidRPr="00FC6FC6" w:rsidRDefault="00D91647" w:rsidP="00D91647">
      <w:pPr>
        <w:spacing w:after="0" w:line="240" w:lineRule="auto"/>
        <w:rPr>
          <w:rFonts w:asciiTheme="majorHAnsi" w:hAnsiTheme="majorHAnsi"/>
        </w:rPr>
      </w:pPr>
    </w:p>
    <w:p w14:paraId="74D496EF" w14:textId="6FD7CA52" w:rsidR="008E3FD3" w:rsidRPr="0015472A" w:rsidRDefault="00D91647" w:rsidP="00C15FB8">
      <w:pPr>
        <w:spacing w:after="160" w:line="240" w:lineRule="auto"/>
        <w:jc w:val="center"/>
        <w:rPr>
          <w:rFonts w:asciiTheme="majorHAnsi" w:hAnsiTheme="majorHAnsi" w:cs="Times New Roman"/>
          <w:color w:val="000000" w:themeColor="text1"/>
          <w:sz w:val="24"/>
          <w:szCs w:val="24"/>
        </w:rPr>
      </w:pPr>
      <w:r w:rsidRPr="0015472A">
        <w:rPr>
          <w:rFonts w:asciiTheme="majorHAnsi" w:hAnsiTheme="majorHAnsi"/>
          <w:b/>
          <w:smallCaps/>
          <w:sz w:val="24"/>
          <w:szCs w:val="24"/>
        </w:rPr>
        <w:t>Professional Experience</w:t>
      </w:r>
    </w:p>
    <w:p w14:paraId="2A9297A2" w14:textId="0AD349E1" w:rsidR="008E3FD3" w:rsidRPr="00FC6FC6" w:rsidRDefault="00B93EBA" w:rsidP="00B93EBA">
      <w:pPr>
        <w:tabs>
          <w:tab w:val="left" w:pos="7200"/>
        </w:tabs>
        <w:spacing w:after="0" w:line="240" w:lineRule="auto"/>
        <w:rPr>
          <w:rFonts w:asciiTheme="majorHAnsi" w:hAnsiTheme="majorHAnsi"/>
          <w:b/>
        </w:rPr>
      </w:pPr>
      <w:r w:rsidRPr="00FC6FC6">
        <w:rPr>
          <w:rFonts w:asciiTheme="majorHAnsi" w:hAnsiTheme="majorHAnsi"/>
          <w:b/>
        </w:rPr>
        <w:t>KARON AND ASSOCIATES, Des Moines</w:t>
      </w:r>
      <w:r w:rsidR="000375BC" w:rsidRPr="00FC6FC6">
        <w:rPr>
          <w:rFonts w:asciiTheme="majorHAnsi" w:hAnsiTheme="majorHAnsi"/>
          <w:b/>
        </w:rPr>
        <w:t>, Iowa</w:t>
      </w:r>
      <w:r w:rsidR="008E3FD3" w:rsidRPr="00FC6FC6">
        <w:rPr>
          <w:rFonts w:asciiTheme="majorHAnsi" w:hAnsiTheme="majorHAnsi"/>
          <w:b/>
        </w:rPr>
        <w:t xml:space="preserve"> </w:t>
      </w:r>
      <w:r w:rsidR="00D91647" w:rsidRPr="00FC6FC6">
        <w:rPr>
          <w:rFonts w:asciiTheme="majorHAnsi" w:hAnsiTheme="majorHAnsi"/>
          <w:b/>
        </w:rPr>
        <w:tab/>
      </w:r>
      <w:r w:rsidR="00CA55F2">
        <w:rPr>
          <w:rFonts w:asciiTheme="majorHAnsi" w:hAnsiTheme="majorHAnsi"/>
          <w:b/>
        </w:rPr>
        <w:tab/>
      </w:r>
      <w:r w:rsidRPr="00FC6FC6">
        <w:rPr>
          <w:rFonts w:asciiTheme="majorHAnsi" w:hAnsiTheme="majorHAnsi"/>
          <w:b/>
        </w:rPr>
        <w:t>2017-Present</w:t>
      </w:r>
    </w:p>
    <w:p w14:paraId="0BE3F47A" w14:textId="2AC56894" w:rsidR="00B93EBA" w:rsidRPr="00FC6FC6" w:rsidRDefault="00B93EBA" w:rsidP="008E3FD3">
      <w:pPr>
        <w:spacing w:after="0" w:line="240" w:lineRule="auto"/>
        <w:rPr>
          <w:rFonts w:asciiTheme="majorHAnsi" w:hAnsiTheme="majorHAnsi"/>
          <w:b/>
        </w:rPr>
      </w:pPr>
      <w:r w:rsidRPr="00FC6FC6">
        <w:rPr>
          <w:rFonts w:asciiTheme="majorHAnsi" w:hAnsiTheme="majorHAnsi"/>
          <w:b/>
        </w:rPr>
        <w:t>Housewares Sales Representative</w:t>
      </w:r>
    </w:p>
    <w:p w14:paraId="0AAFC832" w14:textId="77777777" w:rsidR="00B93EBA" w:rsidRPr="00FC6FC6" w:rsidRDefault="00B93EBA" w:rsidP="00B93EBA">
      <w:pPr>
        <w:pStyle w:val="ListParagraph"/>
        <w:numPr>
          <w:ilvl w:val="0"/>
          <w:numId w:val="26"/>
        </w:numPr>
        <w:spacing w:after="0" w:line="240" w:lineRule="auto"/>
        <w:ind w:left="360" w:hanging="270"/>
        <w:rPr>
          <w:rFonts w:asciiTheme="majorHAnsi" w:hAnsiTheme="majorHAnsi"/>
        </w:rPr>
      </w:pPr>
      <w:r w:rsidRPr="00FC6FC6">
        <w:rPr>
          <w:rFonts w:asciiTheme="majorHAnsi" w:hAnsiTheme="majorHAnsi"/>
        </w:rPr>
        <w:t>Manage a multi-state territory to drive retail sales for major housewares brands</w:t>
      </w:r>
    </w:p>
    <w:p w14:paraId="468D570E" w14:textId="149FE9FA" w:rsidR="00BD0DBD" w:rsidRPr="00FC6FC6" w:rsidRDefault="00B93EBA" w:rsidP="00B93EBA">
      <w:pPr>
        <w:pStyle w:val="ListParagraph"/>
        <w:numPr>
          <w:ilvl w:val="0"/>
          <w:numId w:val="20"/>
        </w:numPr>
        <w:spacing w:after="0" w:line="240" w:lineRule="auto"/>
        <w:ind w:left="360" w:right="360" w:hanging="274"/>
        <w:rPr>
          <w:rFonts w:asciiTheme="majorHAnsi" w:hAnsiTheme="majorHAnsi"/>
        </w:rPr>
      </w:pPr>
      <w:r w:rsidRPr="00FC6FC6">
        <w:rPr>
          <w:rFonts w:asciiTheme="majorHAnsi" w:hAnsiTheme="majorHAnsi"/>
        </w:rPr>
        <w:t>Create and foster relationships with key retail outlets across multiple states</w:t>
      </w:r>
    </w:p>
    <w:p w14:paraId="74A5CBCD" w14:textId="77777777" w:rsidR="008E3FD3" w:rsidRPr="00FC6FC6" w:rsidRDefault="008E3FD3" w:rsidP="00B93EBA">
      <w:pPr>
        <w:spacing w:after="0" w:line="240" w:lineRule="auto"/>
        <w:ind w:right="360"/>
        <w:rPr>
          <w:rFonts w:asciiTheme="majorHAnsi" w:hAnsiTheme="majorHAnsi"/>
        </w:rPr>
      </w:pPr>
    </w:p>
    <w:p w14:paraId="11420BBA" w14:textId="0FC81B7D" w:rsidR="00B93EBA" w:rsidRPr="00FC6FC6" w:rsidRDefault="00B93EBA" w:rsidP="00B93EBA">
      <w:pPr>
        <w:spacing w:after="0" w:line="240" w:lineRule="auto"/>
        <w:rPr>
          <w:rFonts w:asciiTheme="majorHAnsi" w:hAnsiTheme="majorHAnsi"/>
          <w:b/>
        </w:rPr>
      </w:pPr>
      <w:r w:rsidRPr="00FC6FC6">
        <w:rPr>
          <w:rFonts w:asciiTheme="majorHAnsi" w:hAnsiTheme="majorHAnsi"/>
          <w:b/>
        </w:rPr>
        <w:t>FARM JOURNAL, Des Moines, Iowa</w:t>
      </w:r>
      <w:r w:rsidRPr="00FC6FC6">
        <w:rPr>
          <w:rFonts w:asciiTheme="majorHAnsi" w:hAnsiTheme="majorHAnsi"/>
          <w:b/>
        </w:rPr>
        <w:tab/>
      </w:r>
      <w:r w:rsidRPr="00FC6FC6">
        <w:rPr>
          <w:rFonts w:asciiTheme="majorHAnsi" w:hAnsiTheme="majorHAnsi"/>
          <w:b/>
        </w:rPr>
        <w:tab/>
      </w:r>
      <w:r w:rsidRPr="00FC6FC6">
        <w:rPr>
          <w:rFonts w:asciiTheme="majorHAnsi" w:hAnsiTheme="majorHAnsi"/>
          <w:b/>
        </w:rPr>
        <w:tab/>
      </w:r>
      <w:r w:rsidRPr="00FC6FC6">
        <w:rPr>
          <w:rFonts w:asciiTheme="majorHAnsi" w:hAnsiTheme="majorHAnsi"/>
          <w:b/>
        </w:rPr>
        <w:tab/>
      </w:r>
      <w:r w:rsidRPr="00FC6FC6">
        <w:rPr>
          <w:rFonts w:asciiTheme="majorHAnsi" w:hAnsiTheme="majorHAnsi"/>
          <w:b/>
        </w:rPr>
        <w:tab/>
      </w:r>
      <w:r w:rsidRPr="00FC6FC6">
        <w:rPr>
          <w:rFonts w:asciiTheme="majorHAnsi" w:hAnsiTheme="majorHAnsi"/>
          <w:b/>
        </w:rPr>
        <w:tab/>
      </w:r>
      <w:r w:rsidR="00CA55F2">
        <w:rPr>
          <w:rFonts w:asciiTheme="majorHAnsi" w:hAnsiTheme="majorHAnsi"/>
          <w:b/>
        </w:rPr>
        <w:tab/>
      </w:r>
      <w:r w:rsidRPr="00FC6FC6">
        <w:rPr>
          <w:rFonts w:asciiTheme="majorHAnsi" w:hAnsiTheme="majorHAnsi"/>
          <w:b/>
        </w:rPr>
        <w:t>2016 - 2017</w:t>
      </w:r>
    </w:p>
    <w:p w14:paraId="2DC88AC8" w14:textId="77777777" w:rsidR="00B93EBA" w:rsidRPr="00FC6FC6" w:rsidRDefault="00B93EBA" w:rsidP="00B93EBA">
      <w:pPr>
        <w:spacing w:after="0" w:line="240" w:lineRule="auto"/>
        <w:rPr>
          <w:rFonts w:asciiTheme="majorHAnsi" w:hAnsiTheme="majorHAnsi"/>
          <w:b/>
        </w:rPr>
      </w:pPr>
      <w:r w:rsidRPr="00FC6FC6">
        <w:rPr>
          <w:rFonts w:asciiTheme="majorHAnsi" w:hAnsiTheme="majorHAnsi"/>
          <w:b/>
        </w:rPr>
        <w:t>Product Development Manager</w:t>
      </w:r>
    </w:p>
    <w:p w14:paraId="011C23BE" w14:textId="0B35BF46" w:rsidR="00B93EBA" w:rsidRPr="00FC6FC6" w:rsidRDefault="00B93EBA" w:rsidP="00B93EBA">
      <w:pPr>
        <w:pStyle w:val="ListParagraph"/>
        <w:numPr>
          <w:ilvl w:val="0"/>
          <w:numId w:val="20"/>
        </w:numPr>
        <w:spacing w:after="0" w:line="240" w:lineRule="auto"/>
        <w:ind w:left="360" w:hanging="270"/>
        <w:rPr>
          <w:rFonts w:asciiTheme="majorHAnsi" w:hAnsiTheme="majorHAnsi"/>
        </w:rPr>
      </w:pPr>
      <w:r w:rsidRPr="00FC6FC6">
        <w:rPr>
          <w:rFonts w:asciiTheme="majorHAnsi" w:hAnsiTheme="majorHAnsi"/>
        </w:rPr>
        <w:t>Drove brand recognition and revenue through</w:t>
      </w:r>
      <w:r w:rsidR="00CA55F2">
        <w:rPr>
          <w:rFonts w:asciiTheme="majorHAnsi" w:hAnsiTheme="majorHAnsi"/>
        </w:rPr>
        <w:t xml:space="preserve"> new</w:t>
      </w:r>
      <w:r w:rsidRPr="00FC6FC6">
        <w:rPr>
          <w:rFonts w:asciiTheme="majorHAnsi" w:hAnsiTheme="majorHAnsi"/>
        </w:rPr>
        <w:t xml:space="preserve"> niche magazine, books, and products</w:t>
      </w:r>
    </w:p>
    <w:p w14:paraId="2FBA9EB8" w14:textId="63059984" w:rsidR="00DB5B40" w:rsidRPr="00FC6FC6" w:rsidRDefault="00B93EBA" w:rsidP="00B93EBA">
      <w:pPr>
        <w:pStyle w:val="ListParagraph"/>
        <w:numPr>
          <w:ilvl w:val="0"/>
          <w:numId w:val="20"/>
        </w:numPr>
        <w:spacing w:after="0" w:line="240" w:lineRule="auto"/>
        <w:ind w:left="360" w:hanging="270"/>
        <w:rPr>
          <w:rFonts w:asciiTheme="majorHAnsi" w:hAnsiTheme="majorHAnsi"/>
        </w:rPr>
      </w:pPr>
      <w:r w:rsidRPr="00FC6FC6">
        <w:rPr>
          <w:rFonts w:asciiTheme="majorHAnsi" w:hAnsiTheme="majorHAnsi"/>
        </w:rPr>
        <w:t>Extended Farm Journal brand through specialty products including popular items from test kitchen to clothing</w:t>
      </w:r>
    </w:p>
    <w:p w14:paraId="28EA7860" w14:textId="0FCBB006" w:rsidR="00B93EBA" w:rsidRPr="00FC6FC6" w:rsidRDefault="00B93EBA" w:rsidP="00B93EBA">
      <w:pPr>
        <w:spacing w:after="0" w:line="240" w:lineRule="auto"/>
        <w:rPr>
          <w:rFonts w:asciiTheme="majorHAnsi" w:hAnsiTheme="majorHAnsi"/>
        </w:rPr>
      </w:pPr>
    </w:p>
    <w:p w14:paraId="72FA1028" w14:textId="02F86F07" w:rsidR="00B93EBA" w:rsidRPr="00FC6FC6" w:rsidRDefault="00B93EBA" w:rsidP="00B93EBA">
      <w:pPr>
        <w:spacing w:after="0" w:line="240" w:lineRule="auto"/>
        <w:rPr>
          <w:rFonts w:asciiTheme="majorHAnsi" w:hAnsiTheme="majorHAnsi"/>
          <w:b/>
        </w:rPr>
      </w:pPr>
      <w:r w:rsidRPr="00FC6FC6">
        <w:rPr>
          <w:rFonts w:asciiTheme="majorHAnsi" w:hAnsiTheme="majorHAnsi"/>
          <w:b/>
        </w:rPr>
        <w:t xml:space="preserve">POWER PROFIT, LLC, Windsor Heights, Iowa </w:t>
      </w:r>
      <w:r w:rsidR="004C7286" w:rsidRPr="00FC6FC6">
        <w:rPr>
          <w:rFonts w:asciiTheme="majorHAnsi" w:hAnsiTheme="majorHAnsi"/>
          <w:b/>
        </w:rPr>
        <w:tab/>
      </w:r>
      <w:r w:rsidR="004C7286" w:rsidRPr="00FC6FC6">
        <w:rPr>
          <w:rFonts w:asciiTheme="majorHAnsi" w:hAnsiTheme="majorHAnsi"/>
          <w:b/>
        </w:rPr>
        <w:tab/>
      </w:r>
      <w:r w:rsidR="004C7286" w:rsidRPr="00FC6FC6">
        <w:rPr>
          <w:rFonts w:asciiTheme="majorHAnsi" w:hAnsiTheme="majorHAnsi"/>
          <w:b/>
        </w:rPr>
        <w:tab/>
      </w:r>
      <w:r w:rsidR="004C7286" w:rsidRPr="00FC6FC6">
        <w:rPr>
          <w:rFonts w:asciiTheme="majorHAnsi" w:hAnsiTheme="majorHAnsi"/>
          <w:b/>
        </w:rPr>
        <w:tab/>
      </w:r>
      <w:r w:rsidR="00CA55F2">
        <w:rPr>
          <w:rFonts w:asciiTheme="majorHAnsi" w:hAnsiTheme="majorHAnsi"/>
          <w:b/>
        </w:rPr>
        <w:tab/>
      </w:r>
      <w:r w:rsidRPr="00FC6FC6">
        <w:rPr>
          <w:rFonts w:asciiTheme="majorHAnsi" w:hAnsiTheme="majorHAnsi"/>
          <w:b/>
        </w:rPr>
        <w:t>2012 - 2016</w:t>
      </w:r>
    </w:p>
    <w:p w14:paraId="7E4ABDB9" w14:textId="7C82AF90" w:rsidR="00B93EBA" w:rsidRPr="00FC6FC6" w:rsidRDefault="00B93EBA" w:rsidP="00B93EBA">
      <w:pPr>
        <w:spacing w:after="0" w:line="240" w:lineRule="auto"/>
        <w:rPr>
          <w:rFonts w:asciiTheme="majorHAnsi" w:hAnsiTheme="majorHAnsi"/>
          <w:b/>
        </w:rPr>
      </w:pPr>
      <w:r w:rsidRPr="00FC6FC6">
        <w:rPr>
          <w:rFonts w:asciiTheme="majorHAnsi" w:hAnsiTheme="majorHAnsi"/>
          <w:b/>
        </w:rPr>
        <w:t>Founder / Custom Publisher</w:t>
      </w:r>
    </w:p>
    <w:p w14:paraId="57710D9B" w14:textId="68DF4C12" w:rsidR="004C7286" w:rsidRPr="00BA171D" w:rsidRDefault="004C7286" w:rsidP="00BA171D">
      <w:pPr>
        <w:pStyle w:val="ListParagraph"/>
        <w:numPr>
          <w:ilvl w:val="0"/>
          <w:numId w:val="27"/>
        </w:numPr>
        <w:spacing w:after="0" w:line="240" w:lineRule="auto"/>
        <w:ind w:left="360" w:hanging="270"/>
        <w:rPr>
          <w:rFonts w:asciiTheme="majorHAnsi" w:hAnsiTheme="majorHAnsi"/>
        </w:rPr>
      </w:pPr>
      <w:r w:rsidRPr="00FC6FC6">
        <w:rPr>
          <w:rFonts w:asciiTheme="majorHAnsi" w:hAnsiTheme="majorHAnsi"/>
        </w:rPr>
        <w:t>Provided senior-level marketing and media consultation for clients</w:t>
      </w:r>
      <w:r w:rsidR="00BA171D">
        <w:rPr>
          <w:rFonts w:asciiTheme="majorHAnsi" w:hAnsiTheme="majorHAnsi"/>
        </w:rPr>
        <w:t xml:space="preserve">, including </w:t>
      </w:r>
      <w:r w:rsidR="00BA171D" w:rsidRPr="00FC6FC6">
        <w:rPr>
          <w:rFonts w:asciiTheme="majorHAnsi" w:hAnsiTheme="majorHAnsi"/>
        </w:rPr>
        <w:t>Farm Journal Media, Farm Her Brands, Bavarian Inn of Michigan, Cooking with Two Chicks from the Sticks, Tacopocalypse, and Machinery Pete</w:t>
      </w:r>
    </w:p>
    <w:p w14:paraId="1BD263EA" w14:textId="77777777" w:rsidR="004C7286" w:rsidRPr="00FC6FC6" w:rsidRDefault="004C7286" w:rsidP="004C7286">
      <w:pPr>
        <w:pStyle w:val="ListParagraph"/>
        <w:numPr>
          <w:ilvl w:val="0"/>
          <w:numId w:val="27"/>
        </w:numPr>
        <w:spacing w:after="0" w:line="240" w:lineRule="auto"/>
        <w:ind w:left="360" w:hanging="270"/>
        <w:rPr>
          <w:rFonts w:asciiTheme="majorHAnsi" w:hAnsiTheme="majorHAnsi"/>
        </w:rPr>
      </w:pPr>
      <w:r w:rsidRPr="00FC6FC6">
        <w:rPr>
          <w:rFonts w:asciiTheme="majorHAnsi" w:hAnsiTheme="majorHAnsi"/>
        </w:rPr>
        <w:t>Drove additional ancillary revenue for clients by c</w:t>
      </w:r>
      <w:r w:rsidR="00B93EBA" w:rsidRPr="00FC6FC6">
        <w:rPr>
          <w:rFonts w:asciiTheme="majorHAnsi" w:hAnsiTheme="majorHAnsi"/>
        </w:rPr>
        <w:t>reat</w:t>
      </w:r>
      <w:r w:rsidRPr="00FC6FC6">
        <w:rPr>
          <w:rFonts w:asciiTheme="majorHAnsi" w:hAnsiTheme="majorHAnsi"/>
        </w:rPr>
        <w:t>ing</w:t>
      </w:r>
      <w:r w:rsidR="00B93EBA" w:rsidRPr="00FC6FC6">
        <w:rPr>
          <w:rFonts w:asciiTheme="majorHAnsi" w:hAnsiTheme="majorHAnsi"/>
        </w:rPr>
        <w:t xml:space="preserve"> books, publications, related products</w:t>
      </w:r>
    </w:p>
    <w:p w14:paraId="6A92B183" w14:textId="28AD4A51" w:rsidR="008E3FD3" w:rsidRDefault="004C7286" w:rsidP="00BA171D">
      <w:pPr>
        <w:pStyle w:val="ListParagraph"/>
        <w:numPr>
          <w:ilvl w:val="0"/>
          <w:numId w:val="27"/>
        </w:numPr>
        <w:spacing w:after="0" w:line="240" w:lineRule="auto"/>
        <w:ind w:left="360" w:hanging="270"/>
        <w:rPr>
          <w:rFonts w:asciiTheme="majorHAnsi" w:hAnsiTheme="majorHAnsi"/>
        </w:rPr>
      </w:pPr>
      <w:r w:rsidRPr="00FC6FC6">
        <w:rPr>
          <w:rFonts w:asciiTheme="majorHAnsi" w:hAnsiTheme="majorHAnsi"/>
        </w:rPr>
        <w:t xml:space="preserve">Directed </w:t>
      </w:r>
      <w:r w:rsidR="00B93EBA" w:rsidRPr="00FC6FC6">
        <w:rPr>
          <w:rFonts w:asciiTheme="majorHAnsi" w:hAnsiTheme="majorHAnsi"/>
        </w:rPr>
        <w:t xml:space="preserve">sales from </w:t>
      </w:r>
      <w:r w:rsidRPr="00FC6FC6">
        <w:rPr>
          <w:rFonts w:asciiTheme="majorHAnsi" w:hAnsiTheme="majorHAnsi"/>
        </w:rPr>
        <w:t xml:space="preserve">the </w:t>
      </w:r>
      <w:r w:rsidR="00B93EBA" w:rsidRPr="00FC6FC6">
        <w:rPr>
          <w:rFonts w:asciiTheme="majorHAnsi" w:hAnsiTheme="majorHAnsi"/>
        </w:rPr>
        <w:t xml:space="preserve">creation of product through retail channels in stores, events and trade shows, fundraising events, and e-commerce. </w:t>
      </w:r>
    </w:p>
    <w:p w14:paraId="1B08C531" w14:textId="77777777" w:rsidR="00BA171D" w:rsidRPr="00BA171D" w:rsidRDefault="00BA171D" w:rsidP="00BA171D">
      <w:pPr>
        <w:spacing w:after="0" w:line="240" w:lineRule="auto"/>
        <w:rPr>
          <w:rFonts w:asciiTheme="majorHAnsi" w:hAnsiTheme="majorHAnsi"/>
        </w:rPr>
      </w:pPr>
    </w:p>
    <w:p w14:paraId="69EAF11F" w14:textId="55BC23FC" w:rsidR="0015472A" w:rsidRDefault="0015472A">
      <w:pPr>
        <w:rPr>
          <w:rFonts w:asciiTheme="majorHAnsi" w:hAnsiTheme="majorHAnsi"/>
          <w:b/>
        </w:rPr>
      </w:pPr>
      <w:r>
        <w:rPr>
          <w:rFonts w:asciiTheme="majorHAnsi" w:hAnsiTheme="majorHAnsi"/>
          <w:b/>
        </w:rPr>
        <w:br w:type="page"/>
      </w:r>
    </w:p>
    <w:p w14:paraId="2DBD70DC" w14:textId="57314DEB" w:rsidR="0015472A" w:rsidRPr="0015472A" w:rsidRDefault="0015472A" w:rsidP="0015472A">
      <w:pPr>
        <w:spacing w:after="0" w:line="240" w:lineRule="auto"/>
        <w:jc w:val="right"/>
        <w:rPr>
          <w:rFonts w:asciiTheme="majorHAnsi" w:hAnsiTheme="majorHAnsi"/>
          <w:sz w:val="18"/>
          <w:szCs w:val="18"/>
        </w:rPr>
      </w:pPr>
      <w:r w:rsidRPr="0015472A">
        <w:rPr>
          <w:rFonts w:asciiTheme="majorHAnsi" w:hAnsiTheme="majorHAnsi"/>
          <w:sz w:val="18"/>
          <w:szCs w:val="18"/>
        </w:rPr>
        <w:lastRenderedPageBreak/>
        <w:t>Page 2 – Diana Willits</w:t>
      </w:r>
    </w:p>
    <w:p w14:paraId="309614CE" w14:textId="77777777" w:rsidR="0015472A" w:rsidRDefault="0015472A" w:rsidP="00FC6FC6">
      <w:pPr>
        <w:spacing w:after="0" w:line="240" w:lineRule="auto"/>
        <w:rPr>
          <w:rFonts w:asciiTheme="majorHAnsi" w:hAnsiTheme="majorHAnsi"/>
          <w:b/>
        </w:rPr>
      </w:pPr>
    </w:p>
    <w:p w14:paraId="51661EE5" w14:textId="77777777" w:rsidR="0015472A" w:rsidRDefault="0015472A" w:rsidP="00FC6FC6">
      <w:pPr>
        <w:spacing w:after="0" w:line="240" w:lineRule="auto"/>
        <w:rPr>
          <w:rFonts w:asciiTheme="majorHAnsi" w:hAnsiTheme="majorHAnsi"/>
          <w:b/>
        </w:rPr>
      </w:pPr>
    </w:p>
    <w:p w14:paraId="617DEDBE" w14:textId="7106A6D3" w:rsidR="00FC6FC6" w:rsidRPr="00FC6FC6" w:rsidRDefault="00FC6FC6" w:rsidP="00FC6FC6">
      <w:pPr>
        <w:spacing w:after="0" w:line="240" w:lineRule="auto"/>
        <w:rPr>
          <w:rFonts w:asciiTheme="majorHAnsi" w:hAnsiTheme="majorHAnsi"/>
          <w:b/>
        </w:rPr>
      </w:pPr>
      <w:r w:rsidRPr="00FC6FC6">
        <w:rPr>
          <w:rFonts w:asciiTheme="majorHAnsi" w:hAnsiTheme="majorHAnsi"/>
          <w:b/>
        </w:rPr>
        <w:t>MEREDITH CORPORATION, Des Moines, I</w:t>
      </w:r>
      <w:r>
        <w:rPr>
          <w:rFonts w:asciiTheme="majorHAnsi" w:hAnsiTheme="majorHAnsi"/>
          <w:b/>
        </w:rPr>
        <w:t xml:space="preserve">owa </w:t>
      </w:r>
    </w:p>
    <w:p w14:paraId="079849D3" w14:textId="273AD494" w:rsidR="005E0487" w:rsidRDefault="00FC6FC6" w:rsidP="00FC6FC6">
      <w:pPr>
        <w:spacing w:after="0" w:line="240" w:lineRule="auto"/>
        <w:rPr>
          <w:rFonts w:asciiTheme="majorHAnsi" w:hAnsiTheme="majorHAnsi"/>
          <w:b/>
        </w:rPr>
      </w:pPr>
      <w:r w:rsidRPr="00FC6FC6">
        <w:rPr>
          <w:rFonts w:asciiTheme="majorHAnsi" w:hAnsiTheme="majorHAnsi"/>
          <w:b/>
        </w:rPr>
        <w:t>Consumer Product / Reader Shopping Service</w:t>
      </w:r>
      <w:r w:rsidR="00403FAA">
        <w:rPr>
          <w:rFonts w:asciiTheme="majorHAnsi" w:hAnsiTheme="majorHAnsi"/>
          <w:b/>
        </w:rPr>
        <w:tab/>
      </w:r>
      <w:r w:rsidR="00403FAA">
        <w:rPr>
          <w:rFonts w:asciiTheme="majorHAnsi" w:hAnsiTheme="majorHAnsi"/>
          <w:b/>
        </w:rPr>
        <w:tab/>
      </w:r>
      <w:r w:rsidR="00403FAA">
        <w:rPr>
          <w:rFonts w:asciiTheme="majorHAnsi" w:hAnsiTheme="majorHAnsi"/>
          <w:b/>
        </w:rPr>
        <w:tab/>
      </w:r>
      <w:r w:rsidR="00403FAA">
        <w:rPr>
          <w:rFonts w:asciiTheme="majorHAnsi" w:hAnsiTheme="majorHAnsi"/>
          <w:b/>
        </w:rPr>
        <w:tab/>
      </w:r>
      <w:r w:rsidR="00403FAA">
        <w:rPr>
          <w:rFonts w:asciiTheme="majorHAnsi" w:hAnsiTheme="majorHAnsi"/>
          <w:b/>
        </w:rPr>
        <w:tab/>
        <w:t>2007-2012</w:t>
      </w:r>
    </w:p>
    <w:p w14:paraId="0275C377" w14:textId="69666350" w:rsidR="00FC6FC6" w:rsidRPr="00FC6FC6" w:rsidRDefault="005E0487" w:rsidP="00FC6FC6">
      <w:pPr>
        <w:spacing w:after="0" w:line="240" w:lineRule="auto"/>
        <w:rPr>
          <w:rFonts w:asciiTheme="majorHAnsi" w:hAnsiTheme="majorHAnsi"/>
          <w:b/>
        </w:rPr>
      </w:pPr>
      <w:r w:rsidRPr="00FC6FC6">
        <w:rPr>
          <w:rFonts w:asciiTheme="majorHAnsi" w:hAnsiTheme="majorHAnsi"/>
          <w:b/>
        </w:rPr>
        <w:t>Product Marketing Manager</w:t>
      </w:r>
      <w:r w:rsidR="00FC6FC6" w:rsidRPr="00FC6FC6">
        <w:rPr>
          <w:rFonts w:asciiTheme="majorHAnsi" w:hAnsiTheme="majorHAnsi"/>
          <w:b/>
        </w:rPr>
        <w:tab/>
      </w:r>
      <w:r w:rsidR="00FC6FC6" w:rsidRPr="00FC6FC6">
        <w:rPr>
          <w:rFonts w:asciiTheme="majorHAnsi" w:hAnsiTheme="majorHAnsi"/>
          <w:b/>
        </w:rPr>
        <w:tab/>
      </w:r>
      <w:r w:rsidR="00FC6FC6" w:rsidRPr="00FC6FC6">
        <w:rPr>
          <w:rFonts w:asciiTheme="majorHAnsi" w:hAnsiTheme="majorHAnsi"/>
          <w:b/>
        </w:rPr>
        <w:tab/>
      </w:r>
      <w:r w:rsidR="00FC6FC6" w:rsidRPr="00FC6FC6">
        <w:rPr>
          <w:rFonts w:asciiTheme="majorHAnsi" w:hAnsiTheme="majorHAnsi"/>
          <w:b/>
        </w:rPr>
        <w:tab/>
      </w:r>
    </w:p>
    <w:p w14:paraId="2A2FD7FF" w14:textId="4A6E4C2D" w:rsidR="00777676" w:rsidRDefault="00777676" w:rsidP="00777676">
      <w:pPr>
        <w:pStyle w:val="ListParagraph"/>
        <w:numPr>
          <w:ilvl w:val="0"/>
          <w:numId w:val="28"/>
        </w:numPr>
        <w:spacing w:after="0" w:line="240" w:lineRule="auto"/>
        <w:rPr>
          <w:rFonts w:asciiTheme="majorHAnsi" w:hAnsiTheme="majorHAnsi"/>
        </w:rPr>
      </w:pPr>
      <w:r w:rsidRPr="00D51EA9">
        <w:rPr>
          <w:rFonts w:asciiTheme="majorHAnsi" w:hAnsiTheme="majorHAnsi"/>
        </w:rPr>
        <w:t>Led all aspects of the Meredith Magazines Consumer Product / Reader Shopping Service, including Better Homes and Gardens</w:t>
      </w:r>
      <w:r w:rsidR="00123CFE" w:rsidRPr="00123CFE">
        <w:rPr>
          <w:rFonts w:asciiTheme="majorHAnsi" w:hAnsiTheme="majorHAnsi"/>
          <w:vertAlign w:val="superscript"/>
        </w:rPr>
        <w:t>®</w:t>
      </w:r>
      <w:r w:rsidRPr="00D51EA9">
        <w:rPr>
          <w:rFonts w:asciiTheme="majorHAnsi" w:hAnsiTheme="majorHAnsi"/>
        </w:rPr>
        <w:t>, Ladies’ Home Journal</w:t>
      </w:r>
      <w:r w:rsidR="00123CFE" w:rsidRPr="00123CFE">
        <w:rPr>
          <w:rFonts w:asciiTheme="majorHAnsi" w:hAnsiTheme="majorHAnsi"/>
          <w:vertAlign w:val="superscript"/>
        </w:rPr>
        <w:t>®</w:t>
      </w:r>
      <w:r w:rsidRPr="00D51EA9">
        <w:rPr>
          <w:rFonts w:asciiTheme="majorHAnsi" w:hAnsiTheme="majorHAnsi"/>
        </w:rPr>
        <w:t>, Family Circle</w:t>
      </w:r>
      <w:r w:rsidR="00123CFE" w:rsidRPr="00123CFE">
        <w:rPr>
          <w:rFonts w:asciiTheme="majorHAnsi" w:hAnsiTheme="majorHAnsi"/>
          <w:vertAlign w:val="superscript"/>
        </w:rPr>
        <w:t>®</w:t>
      </w:r>
      <w:r w:rsidRPr="00D51EA9">
        <w:rPr>
          <w:rFonts w:asciiTheme="majorHAnsi" w:hAnsiTheme="majorHAnsi"/>
        </w:rPr>
        <w:t>, Traditional Home</w:t>
      </w:r>
      <w:r w:rsidR="00123CFE" w:rsidRPr="00123CFE">
        <w:rPr>
          <w:rFonts w:asciiTheme="majorHAnsi" w:hAnsiTheme="majorHAnsi"/>
          <w:vertAlign w:val="superscript"/>
        </w:rPr>
        <w:t>®</w:t>
      </w:r>
      <w:r w:rsidRPr="00D51EA9">
        <w:rPr>
          <w:rFonts w:asciiTheme="majorHAnsi" w:hAnsiTheme="majorHAnsi"/>
        </w:rPr>
        <w:t>, Midwest Living</w:t>
      </w:r>
      <w:r w:rsidR="00123CFE" w:rsidRPr="00123CFE">
        <w:rPr>
          <w:rFonts w:asciiTheme="majorHAnsi" w:hAnsiTheme="majorHAnsi"/>
          <w:vertAlign w:val="superscript"/>
        </w:rPr>
        <w:t>®</w:t>
      </w:r>
    </w:p>
    <w:p w14:paraId="36F13F06" w14:textId="640AF834" w:rsidR="00D51EA9" w:rsidRPr="00D51EA9" w:rsidRDefault="00D51EA9" w:rsidP="00D51EA9">
      <w:pPr>
        <w:pStyle w:val="ListParagraph"/>
        <w:numPr>
          <w:ilvl w:val="0"/>
          <w:numId w:val="28"/>
        </w:numPr>
        <w:spacing w:after="0" w:line="240" w:lineRule="auto"/>
        <w:rPr>
          <w:rFonts w:asciiTheme="majorHAnsi" w:hAnsiTheme="majorHAnsi"/>
        </w:rPr>
      </w:pPr>
      <w:r w:rsidRPr="00D51EA9">
        <w:rPr>
          <w:rFonts w:asciiTheme="majorHAnsi" w:hAnsiTheme="majorHAnsi"/>
        </w:rPr>
        <w:t xml:space="preserve">Energized Reader Shopping </w:t>
      </w:r>
      <w:r>
        <w:rPr>
          <w:rFonts w:asciiTheme="majorHAnsi" w:hAnsiTheme="majorHAnsi"/>
        </w:rPr>
        <w:t xml:space="preserve">Services </w:t>
      </w:r>
      <w:r w:rsidRPr="00D51EA9">
        <w:rPr>
          <w:rFonts w:asciiTheme="majorHAnsi" w:hAnsiTheme="majorHAnsi"/>
        </w:rPr>
        <w:t>from a business</w:t>
      </w:r>
      <w:r>
        <w:rPr>
          <w:rFonts w:asciiTheme="majorHAnsi" w:hAnsiTheme="majorHAnsi"/>
        </w:rPr>
        <w:t xml:space="preserve"> operating at a loss</w:t>
      </w:r>
      <w:r w:rsidRPr="00D51EA9">
        <w:rPr>
          <w:rFonts w:asciiTheme="majorHAnsi" w:hAnsiTheme="majorHAnsi"/>
        </w:rPr>
        <w:t xml:space="preserve"> to a </w:t>
      </w:r>
      <w:bookmarkStart w:id="0" w:name="_Hlk514419571"/>
      <w:r w:rsidRPr="00D51EA9">
        <w:rPr>
          <w:rFonts w:asciiTheme="majorHAnsi" w:hAnsiTheme="majorHAnsi"/>
        </w:rPr>
        <w:t xml:space="preserve">million-dollar net profit business in less than </w:t>
      </w:r>
      <w:r>
        <w:rPr>
          <w:rFonts w:asciiTheme="majorHAnsi" w:hAnsiTheme="majorHAnsi"/>
        </w:rPr>
        <w:t>two</w:t>
      </w:r>
      <w:r w:rsidRPr="00D51EA9">
        <w:rPr>
          <w:rFonts w:asciiTheme="majorHAnsi" w:hAnsiTheme="majorHAnsi"/>
        </w:rPr>
        <w:t xml:space="preserve"> years by reinventing </w:t>
      </w:r>
      <w:r>
        <w:rPr>
          <w:rFonts w:asciiTheme="majorHAnsi" w:hAnsiTheme="majorHAnsi"/>
        </w:rPr>
        <w:t>the</w:t>
      </w:r>
      <w:r w:rsidRPr="00D51EA9">
        <w:rPr>
          <w:rFonts w:asciiTheme="majorHAnsi" w:hAnsiTheme="majorHAnsi"/>
        </w:rPr>
        <w:t xml:space="preserve"> online stores and implementing an aggressive social media program</w:t>
      </w:r>
    </w:p>
    <w:bookmarkEnd w:id="0"/>
    <w:p w14:paraId="6AC43697" w14:textId="0FE6DB01" w:rsidR="00777676" w:rsidRPr="00777676" w:rsidRDefault="00777676" w:rsidP="00777676">
      <w:pPr>
        <w:widowControl w:val="0"/>
        <w:numPr>
          <w:ilvl w:val="0"/>
          <w:numId w:val="28"/>
        </w:numPr>
        <w:tabs>
          <w:tab w:val="left" w:pos="220"/>
          <w:tab w:val="left" w:pos="720"/>
        </w:tabs>
        <w:autoSpaceDE w:val="0"/>
        <w:autoSpaceDN w:val="0"/>
        <w:adjustRightInd w:val="0"/>
        <w:spacing w:after="0" w:line="240" w:lineRule="auto"/>
        <w:jc w:val="both"/>
        <w:rPr>
          <w:rFonts w:asciiTheme="majorHAnsi" w:hAnsiTheme="majorHAnsi" w:cs="Arial"/>
        </w:rPr>
      </w:pPr>
      <w:r w:rsidRPr="00777676">
        <w:rPr>
          <w:rFonts w:asciiTheme="majorHAnsi" w:hAnsiTheme="majorHAnsi" w:cs="Arial"/>
        </w:rPr>
        <w:t>Launched new web based Better Homes and Gardens</w:t>
      </w:r>
      <w:r w:rsidR="00123CFE" w:rsidRPr="00123CFE">
        <w:rPr>
          <w:rFonts w:asciiTheme="majorHAnsi" w:hAnsiTheme="majorHAnsi"/>
          <w:vertAlign w:val="superscript"/>
        </w:rPr>
        <w:t>®</w:t>
      </w:r>
      <w:r w:rsidRPr="00777676">
        <w:rPr>
          <w:rFonts w:asciiTheme="majorHAnsi" w:hAnsiTheme="majorHAnsi" w:cs="Arial"/>
        </w:rPr>
        <w:t xml:space="preserve"> Garden Store</w:t>
      </w:r>
      <w:r w:rsidR="00123CFE">
        <w:rPr>
          <w:rFonts w:asciiTheme="majorHAnsi" w:hAnsiTheme="majorHAnsi" w:cs="Arial"/>
        </w:rPr>
        <w:t xml:space="preserve">, </w:t>
      </w:r>
      <w:r w:rsidRPr="00777676">
        <w:rPr>
          <w:rFonts w:asciiTheme="majorHAnsi" w:hAnsiTheme="majorHAnsi" w:cs="Arial"/>
        </w:rPr>
        <w:t>on</w:t>
      </w:r>
      <w:r w:rsidR="00123CFE">
        <w:rPr>
          <w:rFonts w:asciiTheme="majorHAnsi" w:hAnsiTheme="majorHAnsi" w:cs="Arial"/>
        </w:rPr>
        <w:t>-</w:t>
      </w:r>
      <w:r w:rsidRPr="00777676">
        <w:rPr>
          <w:rFonts w:asciiTheme="majorHAnsi" w:hAnsiTheme="majorHAnsi" w:cs="Arial"/>
        </w:rPr>
        <w:t>line cooking classes, video gardening classes, and party kits-in-a-box, adding $3M+ in sales</w:t>
      </w:r>
    </w:p>
    <w:p w14:paraId="5C1159B4" w14:textId="0F2DE6C4" w:rsidR="00FC6FC6" w:rsidRDefault="00FC6FC6" w:rsidP="00FC6FC6">
      <w:pPr>
        <w:pStyle w:val="ListParagraph"/>
        <w:numPr>
          <w:ilvl w:val="0"/>
          <w:numId w:val="28"/>
        </w:numPr>
        <w:spacing w:after="0" w:line="240" w:lineRule="auto"/>
        <w:rPr>
          <w:rFonts w:asciiTheme="majorHAnsi" w:hAnsiTheme="majorHAnsi"/>
        </w:rPr>
      </w:pPr>
      <w:r w:rsidRPr="00D51EA9">
        <w:rPr>
          <w:rFonts w:asciiTheme="majorHAnsi" w:hAnsiTheme="majorHAnsi"/>
        </w:rPr>
        <w:t>Created National Alzheimer Perennial Gardens, resulting in Meredith Corporation receiving national award in relationship marketing</w:t>
      </w:r>
    </w:p>
    <w:p w14:paraId="6EFA9716" w14:textId="4A21B434" w:rsidR="00777676" w:rsidRDefault="00777676" w:rsidP="00777676">
      <w:pPr>
        <w:spacing w:after="0" w:line="240" w:lineRule="auto"/>
        <w:rPr>
          <w:rFonts w:asciiTheme="majorHAnsi" w:hAnsiTheme="majorHAnsi"/>
        </w:rPr>
      </w:pPr>
    </w:p>
    <w:p w14:paraId="7E1936A0" w14:textId="66CE30F1" w:rsidR="00777676" w:rsidRDefault="00777676" w:rsidP="00777676">
      <w:pPr>
        <w:spacing w:after="0" w:line="240" w:lineRule="auto"/>
        <w:rPr>
          <w:rFonts w:asciiTheme="majorHAnsi" w:hAnsiTheme="majorHAnsi"/>
          <w:b/>
        </w:rPr>
      </w:pPr>
      <w:r w:rsidRPr="00FC6FC6">
        <w:rPr>
          <w:rFonts w:asciiTheme="majorHAnsi" w:hAnsiTheme="majorHAnsi"/>
          <w:b/>
        </w:rPr>
        <w:t>Consumer Product / Reader Shopping Service</w:t>
      </w:r>
      <w:r>
        <w:rPr>
          <w:rFonts w:asciiTheme="majorHAnsi" w:hAnsiTheme="majorHAnsi"/>
          <w:b/>
        </w:rPr>
        <w:tab/>
      </w:r>
      <w:r>
        <w:rPr>
          <w:rFonts w:asciiTheme="majorHAnsi" w:hAnsiTheme="majorHAnsi"/>
          <w:b/>
        </w:rPr>
        <w:tab/>
      </w:r>
      <w:r>
        <w:rPr>
          <w:rFonts w:asciiTheme="majorHAnsi" w:hAnsiTheme="majorHAnsi"/>
          <w:b/>
        </w:rPr>
        <w:tab/>
      </w:r>
      <w:r>
        <w:rPr>
          <w:rFonts w:asciiTheme="majorHAnsi" w:hAnsiTheme="majorHAnsi"/>
          <w:b/>
        </w:rPr>
        <w:tab/>
      </w:r>
      <w:r>
        <w:rPr>
          <w:rFonts w:asciiTheme="majorHAnsi" w:hAnsiTheme="majorHAnsi"/>
          <w:b/>
        </w:rPr>
        <w:tab/>
        <w:t>2002-2007</w:t>
      </w:r>
    </w:p>
    <w:p w14:paraId="0A0B1D57" w14:textId="7D610D3A" w:rsidR="00777676" w:rsidRPr="00E774EF" w:rsidRDefault="00777676" w:rsidP="00777676">
      <w:pPr>
        <w:spacing w:after="0" w:line="240" w:lineRule="auto"/>
        <w:rPr>
          <w:rFonts w:asciiTheme="majorHAnsi" w:hAnsiTheme="majorHAnsi" w:cstheme="minorHAnsi"/>
          <w:b/>
        </w:rPr>
      </w:pPr>
      <w:r>
        <w:rPr>
          <w:rFonts w:asciiTheme="majorHAnsi" w:hAnsiTheme="majorHAnsi"/>
          <w:b/>
        </w:rPr>
        <w:t xml:space="preserve">New </w:t>
      </w:r>
      <w:r w:rsidRPr="00FC6FC6">
        <w:rPr>
          <w:rFonts w:asciiTheme="majorHAnsi" w:hAnsiTheme="majorHAnsi"/>
          <w:b/>
        </w:rPr>
        <w:t xml:space="preserve">Product </w:t>
      </w:r>
      <w:r>
        <w:rPr>
          <w:rFonts w:asciiTheme="majorHAnsi" w:hAnsiTheme="majorHAnsi"/>
          <w:b/>
        </w:rPr>
        <w:t>Development</w:t>
      </w:r>
      <w:r w:rsidRPr="00FC6FC6">
        <w:rPr>
          <w:rFonts w:asciiTheme="majorHAnsi" w:hAnsiTheme="majorHAnsi"/>
          <w:b/>
        </w:rPr>
        <w:t xml:space="preserve"> Ma</w:t>
      </w:r>
      <w:r w:rsidRPr="00E774EF">
        <w:rPr>
          <w:rFonts w:asciiTheme="majorHAnsi" w:hAnsiTheme="majorHAnsi" w:cstheme="minorHAnsi"/>
          <w:b/>
        </w:rPr>
        <w:t>nager</w:t>
      </w:r>
      <w:r w:rsidRPr="00E774EF">
        <w:rPr>
          <w:rFonts w:asciiTheme="majorHAnsi" w:hAnsiTheme="majorHAnsi" w:cstheme="minorHAnsi"/>
          <w:b/>
        </w:rPr>
        <w:tab/>
      </w:r>
    </w:p>
    <w:p w14:paraId="295D6260" w14:textId="49078CDB" w:rsidR="00A24158" w:rsidRDefault="00E774EF" w:rsidP="00A24158">
      <w:pPr>
        <w:widowControl w:val="0"/>
        <w:numPr>
          <w:ilvl w:val="0"/>
          <w:numId w:val="33"/>
        </w:numPr>
        <w:tabs>
          <w:tab w:val="left" w:pos="220"/>
          <w:tab w:val="left" w:pos="720"/>
        </w:tabs>
        <w:autoSpaceDE w:val="0"/>
        <w:autoSpaceDN w:val="0"/>
        <w:adjustRightInd w:val="0"/>
        <w:spacing w:after="0" w:line="240" w:lineRule="auto"/>
        <w:rPr>
          <w:rFonts w:asciiTheme="majorHAnsi" w:hAnsiTheme="majorHAnsi" w:cstheme="minorHAnsi"/>
        </w:rPr>
      </w:pPr>
      <w:r w:rsidRPr="00E774EF">
        <w:rPr>
          <w:rFonts w:asciiTheme="majorHAnsi" w:hAnsiTheme="majorHAnsi" w:cstheme="minorHAnsi"/>
        </w:rPr>
        <w:t>Conceived and executed Successful Farming</w:t>
      </w:r>
      <w:r w:rsidR="00123CFE" w:rsidRPr="00123CFE">
        <w:rPr>
          <w:rFonts w:asciiTheme="majorHAnsi" w:hAnsiTheme="majorHAnsi"/>
          <w:vertAlign w:val="superscript"/>
        </w:rPr>
        <w:t>®</w:t>
      </w:r>
      <w:r w:rsidRPr="00E774EF">
        <w:rPr>
          <w:rFonts w:asciiTheme="majorHAnsi" w:hAnsiTheme="majorHAnsi" w:cstheme="minorHAnsi"/>
        </w:rPr>
        <w:t xml:space="preserve"> magazine </w:t>
      </w:r>
      <w:r w:rsidR="00A24158">
        <w:rPr>
          <w:rFonts w:asciiTheme="majorHAnsi" w:hAnsiTheme="majorHAnsi" w:cstheme="minorHAnsi"/>
        </w:rPr>
        <w:t>b</w:t>
      </w:r>
      <w:r w:rsidRPr="00E774EF">
        <w:rPr>
          <w:rFonts w:asciiTheme="majorHAnsi" w:hAnsiTheme="majorHAnsi" w:cstheme="minorHAnsi"/>
        </w:rPr>
        <w:t xml:space="preserve">ook </w:t>
      </w:r>
      <w:r w:rsidR="00A24158">
        <w:rPr>
          <w:rFonts w:asciiTheme="majorHAnsi" w:hAnsiTheme="majorHAnsi" w:cstheme="minorHAnsi"/>
        </w:rPr>
        <w:t>p</w:t>
      </w:r>
      <w:r w:rsidRPr="00E774EF">
        <w:rPr>
          <w:rFonts w:asciiTheme="majorHAnsi" w:hAnsiTheme="majorHAnsi" w:cstheme="minorHAnsi"/>
        </w:rPr>
        <w:t>rogram, resulting in creation of 6 books annually, including antique pricing guides and machinery blue books, which added additional $250K net profit to Successful Farming</w:t>
      </w:r>
      <w:r w:rsidR="00123CFE" w:rsidRPr="00123CFE">
        <w:rPr>
          <w:rFonts w:asciiTheme="majorHAnsi" w:hAnsiTheme="majorHAnsi"/>
          <w:vertAlign w:val="superscript"/>
        </w:rPr>
        <w:t>®</w:t>
      </w:r>
      <w:r w:rsidRPr="00E774EF">
        <w:rPr>
          <w:rFonts w:asciiTheme="majorHAnsi" w:hAnsiTheme="majorHAnsi" w:cstheme="minorHAnsi"/>
        </w:rPr>
        <w:t xml:space="preserve"> magazine’s bottom line</w:t>
      </w:r>
    </w:p>
    <w:p w14:paraId="15FB3660" w14:textId="49E020CA" w:rsidR="00A24158" w:rsidRPr="00A24158" w:rsidRDefault="00A24158" w:rsidP="00A24158">
      <w:pPr>
        <w:widowControl w:val="0"/>
        <w:numPr>
          <w:ilvl w:val="0"/>
          <w:numId w:val="33"/>
        </w:numPr>
        <w:tabs>
          <w:tab w:val="left" w:pos="220"/>
          <w:tab w:val="left" w:pos="720"/>
        </w:tabs>
        <w:autoSpaceDE w:val="0"/>
        <w:autoSpaceDN w:val="0"/>
        <w:adjustRightInd w:val="0"/>
        <w:spacing w:after="0" w:line="240" w:lineRule="auto"/>
        <w:rPr>
          <w:rFonts w:asciiTheme="majorHAnsi" w:hAnsiTheme="majorHAnsi" w:cstheme="minorHAnsi"/>
        </w:rPr>
      </w:pPr>
      <w:r w:rsidRPr="00A24158">
        <w:rPr>
          <w:rFonts w:asciiTheme="majorHAnsi" w:hAnsiTheme="majorHAnsi" w:cs="Arial"/>
        </w:rPr>
        <w:t>Provided Meredith with significant revenue opportunities by creating corporation’s</w:t>
      </w:r>
      <w:r w:rsidR="00123CFE">
        <w:rPr>
          <w:rFonts w:asciiTheme="majorHAnsi" w:hAnsiTheme="majorHAnsi" w:cs="Arial"/>
        </w:rPr>
        <w:t xml:space="preserve"> first </w:t>
      </w:r>
      <w:r w:rsidRPr="00A24158">
        <w:rPr>
          <w:rFonts w:asciiTheme="majorHAnsi" w:hAnsiTheme="majorHAnsi" w:cs="Arial"/>
        </w:rPr>
        <w:t>paid</w:t>
      </w:r>
      <w:r w:rsidR="00123CFE">
        <w:rPr>
          <w:rFonts w:asciiTheme="majorHAnsi" w:hAnsiTheme="majorHAnsi" w:cs="Arial"/>
        </w:rPr>
        <w:t>-</w:t>
      </w:r>
      <w:r w:rsidRPr="00A24158">
        <w:rPr>
          <w:rFonts w:asciiTheme="majorHAnsi" w:hAnsiTheme="majorHAnsi" w:cs="Arial"/>
        </w:rPr>
        <w:t>for circulation newsletter, Ageless Iron Almanac, which became one of the most profitable ancillary circulation pieces at Meredith and is being launched as a TV special, along with branded custom products, catalog, and store</w:t>
      </w:r>
    </w:p>
    <w:p w14:paraId="0F4564A8" w14:textId="7796FDDE" w:rsidR="00E774EF" w:rsidRPr="00A24158" w:rsidRDefault="00A24158" w:rsidP="00A24158">
      <w:pPr>
        <w:widowControl w:val="0"/>
        <w:numPr>
          <w:ilvl w:val="0"/>
          <w:numId w:val="33"/>
        </w:numPr>
        <w:tabs>
          <w:tab w:val="left" w:pos="220"/>
          <w:tab w:val="left" w:pos="720"/>
        </w:tabs>
        <w:autoSpaceDE w:val="0"/>
        <w:autoSpaceDN w:val="0"/>
        <w:adjustRightInd w:val="0"/>
        <w:spacing w:after="0" w:line="240" w:lineRule="auto"/>
        <w:rPr>
          <w:rFonts w:asciiTheme="majorHAnsi" w:hAnsiTheme="majorHAnsi" w:cstheme="minorHAnsi"/>
        </w:rPr>
      </w:pPr>
      <w:r w:rsidRPr="00A24158">
        <w:rPr>
          <w:rFonts w:asciiTheme="majorHAnsi" w:hAnsiTheme="majorHAnsi" w:cs="Arial"/>
        </w:rPr>
        <w:t>Brought in $1M in sales annually by creating online web stores for each niche title to sell custom product and associated products.</w:t>
      </w:r>
    </w:p>
    <w:p w14:paraId="6A61D584" w14:textId="77777777" w:rsidR="00D51EA9" w:rsidRPr="00FC6FC6" w:rsidRDefault="00D51EA9" w:rsidP="00FC6FC6">
      <w:pPr>
        <w:spacing w:after="0" w:line="240" w:lineRule="auto"/>
        <w:rPr>
          <w:rFonts w:asciiTheme="majorHAnsi" w:hAnsiTheme="majorHAnsi"/>
        </w:rPr>
      </w:pPr>
    </w:p>
    <w:p w14:paraId="4BFBD651" w14:textId="759E9354" w:rsidR="00AC1CE4" w:rsidRPr="0015472A" w:rsidRDefault="00AC1CE4" w:rsidP="00F9416A">
      <w:pPr>
        <w:spacing w:after="160" w:line="240" w:lineRule="auto"/>
        <w:jc w:val="center"/>
        <w:rPr>
          <w:rFonts w:asciiTheme="majorHAnsi" w:hAnsiTheme="majorHAnsi"/>
          <w:sz w:val="24"/>
          <w:szCs w:val="24"/>
        </w:rPr>
      </w:pPr>
      <w:r w:rsidRPr="0015472A">
        <w:rPr>
          <w:rFonts w:asciiTheme="majorHAnsi" w:hAnsiTheme="majorHAnsi"/>
          <w:b/>
          <w:smallCaps/>
          <w:sz w:val="24"/>
          <w:szCs w:val="24"/>
        </w:rPr>
        <w:t>Additional Related Experience</w:t>
      </w:r>
    </w:p>
    <w:p w14:paraId="2F53AE6A" w14:textId="4493814F" w:rsidR="00FC6FC6" w:rsidRPr="00983E9F" w:rsidRDefault="00FC6FC6" w:rsidP="00D51EA9">
      <w:pPr>
        <w:spacing w:after="0" w:line="240" w:lineRule="auto"/>
        <w:rPr>
          <w:rFonts w:asciiTheme="majorHAnsi" w:hAnsiTheme="majorHAnsi" w:cstheme="minorHAnsi"/>
          <w:b/>
        </w:rPr>
      </w:pPr>
      <w:r w:rsidRPr="00983E9F">
        <w:rPr>
          <w:rFonts w:asciiTheme="majorHAnsi" w:hAnsiTheme="majorHAnsi" w:cstheme="minorHAnsi"/>
          <w:b/>
        </w:rPr>
        <w:t>MEREDITH CORPORATION, Des Moines, I</w:t>
      </w:r>
      <w:r w:rsidR="00983E9F">
        <w:rPr>
          <w:rFonts w:asciiTheme="majorHAnsi" w:hAnsiTheme="majorHAnsi" w:cstheme="minorHAnsi"/>
          <w:b/>
        </w:rPr>
        <w:t>owa</w:t>
      </w:r>
    </w:p>
    <w:p w14:paraId="3856E576" w14:textId="354DAFC9" w:rsidR="00FC6FC6" w:rsidRPr="00983E9F" w:rsidRDefault="00FC6FC6" w:rsidP="0064399E">
      <w:pPr>
        <w:pStyle w:val="ListParagraph"/>
        <w:numPr>
          <w:ilvl w:val="0"/>
          <w:numId w:val="29"/>
        </w:numPr>
        <w:spacing w:after="0" w:line="240" w:lineRule="auto"/>
        <w:ind w:left="360" w:hanging="270"/>
        <w:rPr>
          <w:rFonts w:asciiTheme="majorHAnsi" w:hAnsiTheme="majorHAnsi" w:cstheme="minorHAnsi"/>
        </w:rPr>
      </w:pPr>
      <w:r w:rsidRPr="00983E9F">
        <w:rPr>
          <w:rFonts w:asciiTheme="majorHAnsi" w:hAnsiTheme="majorHAnsi" w:cstheme="minorHAnsi"/>
        </w:rPr>
        <w:t>Reader Shopping Service Manager, Des Moines, IA</w:t>
      </w:r>
    </w:p>
    <w:p w14:paraId="78ADA83F" w14:textId="77777777" w:rsidR="00FC6FC6" w:rsidRPr="00983E9F" w:rsidRDefault="00FC6FC6" w:rsidP="0064399E">
      <w:pPr>
        <w:pStyle w:val="ListParagraph"/>
        <w:numPr>
          <w:ilvl w:val="0"/>
          <w:numId w:val="29"/>
        </w:numPr>
        <w:spacing w:after="0" w:line="240" w:lineRule="auto"/>
        <w:ind w:left="360" w:hanging="270"/>
        <w:rPr>
          <w:rFonts w:asciiTheme="majorHAnsi" w:hAnsiTheme="majorHAnsi" w:cstheme="minorHAnsi"/>
        </w:rPr>
      </w:pPr>
      <w:r w:rsidRPr="00983E9F">
        <w:rPr>
          <w:rFonts w:asciiTheme="majorHAnsi" w:hAnsiTheme="majorHAnsi" w:cstheme="minorHAnsi"/>
        </w:rPr>
        <w:t>Real Estate Service Marketing Manager, Western US</w:t>
      </w:r>
    </w:p>
    <w:p w14:paraId="247269E9" w14:textId="5E23C364" w:rsidR="00983E9F" w:rsidRDefault="00983E9F" w:rsidP="00D51EA9">
      <w:pPr>
        <w:spacing w:after="0" w:line="240" w:lineRule="auto"/>
        <w:rPr>
          <w:rFonts w:asciiTheme="majorHAnsi" w:hAnsiTheme="majorHAnsi" w:cstheme="minorHAnsi"/>
        </w:rPr>
      </w:pPr>
    </w:p>
    <w:p w14:paraId="391C648F" w14:textId="22139308" w:rsidR="00FC6FC6" w:rsidRPr="00983E9F" w:rsidRDefault="0015472A" w:rsidP="00D51EA9">
      <w:pPr>
        <w:spacing w:after="0" w:line="240" w:lineRule="auto"/>
        <w:rPr>
          <w:rFonts w:asciiTheme="majorHAnsi" w:hAnsiTheme="majorHAnsi" w:cstheme="minorHAnsi"/>
          <w:b/>
        </w:rPr>
      </w:pPr>
      <w:r>
        <w:rPr>
          <w:rFonts w:asciiTheme="majorHAnsi" w:hAnsiTheme="majorHAnsi" w:cstheme="minorHAnsi"/>
          <w:b/>
        </w:rPr>
        <w:t>XEROX</w:t>
      </w:r>
      <w:r w:rsidR="00FC6FC6" w:rsidRPr="00983E9F">
        <w:rPr>
          <w:rFonts w:asciiTheme="majorHAnsi" w:hAnsiTheme="majorHAnsi" w:cstheme="minorHAnsi"/>
          <w:b/>
        </w:rPr>
        <w:t xml:space="preserve">, </w:t>
      </w:r>
      <w:r w:rsidR="00983E9F">
        <w:rPr>
          <w:rFonts w:asciiTheme="majorHAnsi" w:hAnsiTheme="majorHAnsi" w:cstheme="minorHAnsi"/>
          <w:b/>
        </w:rPr>
        <w:t>Des Moines, Iowa</w:t>
      </w:r>
    </w:p>
    <w:p w14:paraId="114A9C8A" w14:textId="562640FC" w:rsidR="00FC6FC6" w:rsidRPr="0064399E" w:rsidRDefault="00FC6FC6" w:rsidP="0064399E">
      <w:pPr>
        <w:pStyle w:val="ListParagraph"/>
        <w:numPr>
          <w:ilvl w:val="0"/>
          <w:numId w:val="31"/>
        </w:numPr>
        <w:spacing w:after="0" w:line="240" w:lineRule="auto"/>
        <w:ind w:left="360" w:hanging="270"/>
        <w:rPr>
          <w:rFonts w:asciiTheme="majorHAnsi" w:hAnsiTheme="majorHAnsi" w:cstheme="minorHAnsi"/>
        </w:rPr>
      </w:pPr>
      <w:r w:rsidRPr="0064399E">
        <w:rPr>
          <w:rFonts w:asciiTheme="majorHAnsi" w:hAnsiTheme="majorHAnsi" w:cstheme="minorHAnsi"/>
        </w:rPr>
        <w:t xml:space="preserve">Retail District </w:t>
      </w:r>
      <w:r w:rsidR="0015472A">
        <w:rPr>
          <w:rFonts w:asciiTheme="majorHAnsi" w:hAnsiTheme="majorHAnsi" w:cstheme="minorHAnsi"/>
        </w:rPr>
        <w:t xml:space="preserve">Sales </w:t>
      </w:r>
      <w:r w:rsidRPr="0064399E">
        <w:rPr>
          <w:rFonts w:asciiTheme="majorHAnsi" w:hAnsiTheme="majorHAnsi" w:cstheme="minorHAnsi"/>
        </w:rPr>
        <w:t>Manager, W</w:t>
      </w:r>
      <w:r w:rsidR="00983E9F" w:rsidRPr="0064399E">
        <w:rPr>
          <w:rFonts w:asciiTheme="majorHAnsi" w:hAnsiTheme="majorHAnsi" w:cstheme="minorHAnsi"/>
        </w:rPr>
        <w:t>is</w:t>
      </w:r>
      <w:r w:rsidR="00BA171D">
        <w:rPr>
          <w:rFonts w:asciiTheme="majorHAnsi" w:hAnsiTheme="majorHAnsi" w:cstheme="minorHAnsi"/>
        </w:rPr>
        <w:t>consin</w:t>
      </w:r>
    </w:p>
    <w:p w14:paraId="766424C2" w14:textId="77777777" w:rsidR="00FC6FC6" w:rsidRPr="00D51EA9" w:rsidRDefault="00FC6FC6" w:rsidP="00D51EA9">
      <w:pPr>
        <w:spacing w:after="0" w:line="240" w:lineRule="auto"/>
        <w:rPr>
          <w:rFonts w:cstheme="minorHAnsi"/>
        </w:rPr>
      </w:pPr>
    </w:p>
    <w:p w14:paraId="7AE32361" w14:textId="7C367CB3" w:rsidR="00FC6FC6" w:rsidRPr="0015472A" w:rsidRDefault="00FC6FC6" w:rsidP="00F9416A">
      <w:pPr>
        <w:spacing w:after="160" w:line="240" w:lineRule="auto"/>
        <w:jc w:val="center"/>
        <w:rPr>
          <w:rFonts w:asciiTheme="majorHAnsi" w:hAnsiTheme="majorHAnsi" w:cstheme="minorHAnsi"/>
          <w:b/>
          <w:smallCaps/>
          <w:sz w:val="24"/>
          <w:szCs w:val="24"/>
        </w:rPr>
      </w:pPr>
      <w:r w:rsidRPr="0015472A">
        <w:rPr>
          <w:rFonts w:asciiTheme="majorHAnsi" w:hAnsiTheme="majorHAnsi" w:cstheme="minorHAnsi"/>
          <w:b/>
          <w:smallCaps/>
          <w:sz w:val="24"/>
          <w:szCs w:val="24"/>
        </w:rPr>
        <w:t>Non-</w:t>
      </w:r>
      <w:r w:rsidR="00123CFE">
        <w:rPr>
          <w:rFonts w:asciiTheme="majorHAnsi" w:hAnsiTheme="majorHAnsi" w:cstheme="minorHAnsi"/>
          <w:b/>
          <w:smallCaps/>
          <w:sz w:val="24"/>
          <w:szCs w:val="24"/>
        </w:rPr>
        <w:t>P</w:t>
      </w:r>
      <w:r w:rsidRPr="0015472A">
        <w:rPr>
          <w:rFonts w:asciiTheme="majorHAnsi" w:hAnsiTheme="majorHAnsi" w:cstheme="minorHAnsi"/>
          <w:b/>
          <w:smallCaps/>
          <w:sz w:val="24"/>
          <w:szCs w:val="24"/>
        </w:rPr>
        <w:t xml:space="preserve">rofit </w:t>
      </w:r>
      <w:r w:rsidR="00123CFE">
        <w:rPr>
          <w:rFonts w:asciiTheme="majorHAnsi" w:hAnsiTheme="majorHAnsi" w:cstheme="minorHAnsi"/>
          <w:b/>
          <w:smallCaps/>
          <w:sz w:val="24"/>
          <w:szCs w:val="24"/>
        </w:rPr>
        <w:t>E</w:t>
      </w:r>
      <w:r w:rsidRPr="0015472A">
        <w:rPr>
          <w:rFonts w:asciiTheme="majorHAnsi" w:hAnsiTheme="majorHAnsi" w:cstheme="minorHAnsi"/>
          <w:b/>
          <w:smallCaps/>
          <w:sz w:val="24"/>
          <w:szCs w:val="24"/>
        </w:rPr>
        <w:t>xperience</w:t>
      </w:r>
    </w:p>
    <w:p w14:paraId="196A6DEA" w14:textId="6BDC4F8B" w:rsidR="00FC6FC6" w:rsidRPr="00983E9F" w:rsidRDefault="00FC6FC6" w:rsidP="00D51EA9">
      <w:pPr>
        <w:spacing w:after="0" w:line="240" w:lineRule="auto"/>
        <w:rPr>
          <w:rFonts w:asciiTheme="majorHAnsi" w:hAnsiTheme="majorHAnsi" w:cstheme="minorHAnsi"/>
          <w:b/>
        </w:rPr>
      </w:pPr>
      <w:r w:rsidRPr="00983E9F">
        <w:rPr>
          <w:rFonts w:asciiTheme="majorHAnsi" w:hAnsiTheme="majorHAnsi" w:cstheme="minorHAnsi"/>
          <w:b/>
        </w:rPr>
        <w:t>City of Windsor Heights, Windsor Heights, I</w:t>
      </w:r>
      <w:r w:rsidR="00983E9F" w:rsidRPr="00983E9F">
        <w:rPr>
          <w:rFonts w:asciiTheme="majorHAnsi" w:hAnsiTheme="majorHAnsi" w:cstheme="minorHAnsi"/>
          <w:b/>
        </w:rPr>
        <w:t>owa</w:t>
      </w:r>
      <w:r w:rsidR="00983E9F" w:rsidRPr="00983E9F">
        <w:rPr>
          <w:rFonts w:asciiTheme="majorHAnsi" w:hAnsiTheme="majorHAnsi" w:cstheme="minorHAnsi"/>
          <w:b/>
        </w:rPr>
        <w:tab/>
      </w:r>
      <w:r w:rsidR="00983E9F" w:rsidRPr="00983E9F">
        <w:rPr>
          <w:rFonts w:asciiTheme="majorHAnsi" w:hAnsiTheme="majorHAnsi" w:cstheme="minorHAnsi"/>
          <w:b/>
        </w:rPr>
        <w:tab/>
      </w:r>
      <w:r w:rsidR="00983E9F" w:rsidRPr="00983E9F">
        <w:rPr>
          <w:rFonts w:asciiTheme="majorHAnsi" w:hAnsiTheme="majorHAnsi" w:cstheme="minorHAnsi"/>
          <w:b/>
        </w:rPr>
        <w:tab/>
      </w:r>
      <w:r w:rsidR="00983E9F" w:rsidRPr="00983E9F">
        <w:rPr>
          <w:rFonts w:asciiTheme="majorHAnsi" w:hAnsiTheme="majorHAnsi" w:cstheme="minorHAnsi"/>
          <w:b/>
        </w:rPr>
        <w:tab/>
      </w:r>
      <w:r w:rsidR="00CA55F2">
        <w:rPr>
          <w:rFonts w:asciiTheme="majorHAnsi" w:hAnsiTheme="majorHAnsi" w:cstheme="minorHAnsi"/>
          <w:b/>
        </w:rPr>
        <w:tab/>
      </w:r>
      <w:r w:rsidRPr="00983E9F">
        <w:rPr>
          <w:rFonts w:asciiTheme="majorHAnsi" w:hAnsiTheme="majorHAnsi" w:cstheme="minorHAnsi"/>
          <w:b/>
        </w:rPr>
        <w:t xml:space="preserve">1997 – </w:t>
      </w:r>
      <w:r w:rsidR="00983E9F" w:rsidRPr="00983E9F">
        <w:rPr>
          <w:rFonts w:asciiTheme="majorHAnsi" w:hAnsiTheme="majorHAnsi" w:cstheme="minorHAnsi"/>
          <w:b/>
        </w:rPr>
        <w:t>201</w:t>
      </w:r>
      <w:r w:rsidR="00F9416A">
        <w:rPr>
          <w:rFonts w:asciiTheme="majorHAnsi" w:hAnsiTheme="majorHAnsi" w:cstheme="minorHAnsi"/>
          <w:b/>
        </w:rPr>
        <w:t>8</w:t>
      </w:r>
    </w:p>
    <w:p w14:paraId="23077A7C" w14:textId="75C004EA" w:rsidR="00FC6FC6" w:rsidRPr="00983E9F" w:rsidRDefault="00FC6FC6" w:rsidP="00D51EA9">
      <w:pPr>
        <w:spacing w:after="0" w:line="240" w:lineRule="auto"/>
        <w:rPr>
          <w:rFonts w:asciiTheme="majorHAnsi" w:hAnsiTheme="majorHAnsi" w:cstheme="minorHAnsi"/>
          <w:b/>
        </w:rPr>
      </w:pPr>
      <w:r w:rsidRPr="00983E9F">
        <w:rPr>
          <w:rFonts w:asciiTheme="majorHAnsi" w:hAnsiTheme="majorHAnsi" w:cstheme="minorHAnsi"/>
          <w:b/>
        </w:rPr>
        <w:t>City Council Member</w:t>
      </w:r>
      <w:r w:rsidR="00F9416A">
        <w:rPr>
          <w:rFonts w:asciiTheme="majorHAnsi" w:hAnsiTheme="majorHAnsi" w:cstheme="minorHAnsi"/>
          <w:b/>
        </w:rPr>
        <w:t>, Mayor Pro Tempore, Mayor</w:t>
      </w:r>
    </w:p>
    <w:p w14:paraId="429A18BC" w14:textId="421BA174" w:rsidR="00FC6FC6" w:rsidRPr="0064399E" w:rsidRDefault="0064399E" w:rsidP="0064399E">
      <w:pPr>
        <w:pStyle w:val="ListParagraph"/>
        <w:numPr>
          <w:ilvl w:val="0"/>
          <w:numId w:val="30"/>
        </w:numPr>
        <w:spacing w:after="0" w:line="240" w:lineRule="auto"/>
        <w:ind w:left="360" w:hanging="270"/>
        <w:rPr>
          <w:rFonts w:asciiTheme="majorHAnsi" w:hAnsiTheme="majorHAnsi" w:cstheme="minorHAnsi"/>
        </w:rPr>
      </w:pPr>
      <w:r w:rsidRPr="0064399E">
        <w:rPr>
          <w:rFonts w:asciiTheme="majorHAnsi" w:hAnsiTheme="majorHAnsi" w:cstheme="minorHAnsi"/>
        </w:rPr>
        <w:t>E</w:t>
      </w:r>
      <w:r w:rsidR="00FC6FC6" w:rsidRPr="0064399E">
        <w:rPr>
          <w:rFonts w:asciiTheme="majorHAnsi" w:hAnsiTheme="majorHAnsi" w:cstheme="minorHAnsi"/>
        </w:rPr>
        <w:t>ngaged in business recruitment, economic development, real estate, city planning, lobbying, and organizing and overseeing volunteer groups including special events such as 4th of July and WHAMM, (MDA Windsor Heights Mini Marathon)</w:t>
      </w:r>
    </w:p>
    <w:p w14:paraId="054A6522" w14:textId="2874A9C0" w:rsidR="00A24158" w:rsidRDefault="00983E9F" w:rsidP="0064399E">
      <w:pPr>
        <w:pStyle w:val="ListParagraph"/>
        <w:numPr>
          <w:ilvl w:val="0"/>
          <w:numId w:val="30"/>
        </w:numPr>
        <w:spacing w:after="0" w:line="240" w:lineRule="auto"/>
        <w:ind w:left="360" w:hanging="270"/>
        <w:rPr>
          <w:rFonts w:asciiTheme="majorHAnsi" w:hAnsiTheme="majorHAnsi" w:cstheme="minorHAnsi"/>
        </w:rPr>
      </w:pPr>
      <w:r w:rsidRPr="0064399E">
        <w:rPr>
          <w:rFonts w:asciiTheme="majorHAnsi" w:hAnsiTheme="majorHAnsi" w:cstheme="minorHAnsi"/>
        </w:rPr>
        <w:t>I</w:t>
      </w:r>
      <w:r w:rsidR="00FC6FC6" w:rsidRPr="0064399E">
        <w:rPr>
          <w:rFonts w:asciiTheme="majorHAnsi" w:hAnsiTheme="majorHAnsi" w:cstheme="minorHAnsi"/>
        </w:rPr>
        <w:t xml:space="preserve">nitiated and developed </w:t>
      </w:r>
      <w:r w:rsidR="00041B40">
        <w:rPr>
          <w:rFonts w:asciiTheme="majorHAnsi" w:hAnsiTheme="majorHAnsi" w:cstheme="minorHAnsi"/>
        </w:rPr>
        <w:t>many</w:t>
      </w:r>
      <w:r w:rsidR="00FC6FC6" w:rsidRPr="0064399E">
        <w:rPr>
          <w:rFonts w:asciiTheme="majorHAnsi" w:hAnsiTheme="majorHAnsi" w:cstheme="minorHAnsi"/>
        </w:rPr>
        <w:t xml:space="preserve"> community programs</w:t>
      </w:r>
      <w:r w:rsidR="00041B40">
        <w:rPr>
          <w:rFonts w:asciiTheme="majorHAnsi" w:hAnsiTheme="majorHAnsi" w:cstheme="minorHAnsi"/>
        </w:rPr>
        <w:t>, including</w:t>
      </w:r>
      <w:r w:rsidR="00FC6FC6" w:rsidRPr="0064399E">
        <w:rPr>
          <w:rFonts w:asciiTheme="majorHAnsi" w:hAnsiTheme="majorHAnsi" w:cstheme="minorHAnsi"/>
        </w:rPr>
        <w:t>:</w:t>
      </w:r>
    </w:p>
    <w:p w14:paraId="1EA0FE5F" w14:textId="4729BC41" w:rsidR="00041B40" w:rsidRPr="00041B40" w:rsidRDefault="00041B40" w:rsidP="00041B40">
      <w:pPr>
        <w:pStyle w:val="ListParagraph"/>
        <w:numPr>
          <w:ilvl w:val="1"/>
          <w:numId w:val="30"/>
        </w:numPr>
        <w:spacing w:after="0" w:line="240" w:lineRule="auto"/>
        <w:rPr>
          <w:rFonts w:asciiTheme="majorHAnsi" w:hAnsiTheme="majorHAnsi" w:cstheme="minorHAnsi"/>
        </w:rPr>
      </w:pPr>
      <w:r w:rsidRPr="0064399E">
        <w:rPr>
          <w:rFonts w:asciiTheme="majorHAnsi" w:hAnsiTheme="majorHAnsi" w:cstheme="minorHAnsi"/>
        </w:rPr>
        <w:t>Windsor Heights Special Events Committee:  Planned over 20 events per year for 20,000+ people on $15K budget</w:t>
      </w:r>
      <w:r>
        <w:rPr>
          <w:rFonts w:asciiTheme="majorHAnsi" w:hAnsiTheme="majorHAnsi" w:cstheme="minorHAnsi"/>
        </w:rPr>
        <w:t>.</w:t>
      </w:r>
    </w:p>
    <w:p w14:paraId="744A2E1D" w14:textId="77777777" w:rsidR="00A24158" w:rsidRDefault="00A24158">
      <w:pPr>
        <w:rPr>
          <w:rFonts w:asciiTheme="majorHAnsi" w:hAnsiTheme="majorHAnsi" w:cstheme="minorHAnsi"/>
        </w:rPr>
      </w:pPr>
      <w:r>
        <w:rPr>
          <w:rFonts w:asciiTheme="majorHAnsi" w:hAnsiTheme="majorHAnsi" w:cstheme="minorHAnsi"/>
        </w:rPr>
        <w:br w:type="page"/>
      </w:r>
    </w:p>
    <w:p w14:paraId="5CD80944" w14:textId="7C4E35FD" w:rsidR="00A24158" w:rsidRPr="0015472A" w:rsidRDefault="00A24158" w:rsidP="00A24158">
      <w:pPr>
        <w:spacing w:after="0" w:line="240" w:lineRule="auto"/>
        <w:jc w:val="right"/>
        <w:rPr>
          <w:rFonts w:asciiTheme="majorHAnsi" w:hAnsiTheme="majorHAnsi"/>
          <w:sz w:val="18"/>
          <w:szCs w:val="18"/>
        </w:rPr>
      </w:pPr>
      <w:r w:rsidRPr="0015472A">
        <w:rPr>
          <w:rFonts w:asciiTheme="majorHAnsi" w:hAnsiTheme="majorHAnsi"/>
          <w:sz w:val="18"/>
          <w:szCs w:val="18"/>
        </w:rPr>
        <w:lastRenderedPageBreak/>
        <w:t xml:space="preserve">Page </w:t>
      </w:r>
      <w:r>
        <w:rPr>
          <w:rFonts w:asciiTheme="majorHAnsi" w:hAnsiTheme="majorHAnsi"/>
          <w:sz w:val="18"/>
          <w:szCs w:val="18"/>
        </w:rPr>
        <w:t>3</w:t>
      </w:r>
      <w:r w:rsidRPr="0015472A">
        <w:rPr>
          <w:rFonts w:asciiTheme="majorHAnsi" w:hAnsiTheme="majorHAnsi"/>
          <w:sz w:val="18"/>
          <w:szCs w:val="18"/>
        </w:rPr>
        <w:t xml:space="preserve"> – Diana Willits</w:t>
      </w:r>
    </w:p>
    <w:p w14:paraId="386DAE2D" w14:textId="77777777" w:rsidR="00FC6FC6" w:rsidRPr="0064399E" w:rsidRDefault="00FC6FC6" w:rsidP="00A24158">
      <w:pPr>
        <w:pStyle w:val="ListParagraph"/>
        <w:spacing w:after="0" w:line="240" w:lineRule="auto"/>
        <w:ind w:left="360"/>
        <w:rPr>
          <w:rFonts w:asciiTheme="majorHAnsi" w:hAnsiTheme="majorHAnsi" w:cstheme="minorHAnsi"/>
        </w:rPr>
      </w:pPr>
    </w:p>
    <w:p w14:paraId="2C07A02B" w14:textId="77777777" w:rsidR="00A24158" w:rsidRDefault="00A24158" w:rsidP="00A24158">
      <w:pPr>
        <w:pStyle w:val="ListParagraph"/>
        <w:spacing w:after="0" w:line="240" w:lineRule="auto"/>
        <w:ind w:left="360"/>
        <w:rPr>
          <w:rFonts w:asciiTheme="majorHAnsi" w:hAnsiTheme="majorHAnsi" w:cstheme="minorHAnsi"/>
        </w:rPr>
      </w:pPr>
    </w:p>
    <w:p w14:paraId="5F3A583D" w14:textId="77777777" w:rsidR="00A24158" w:rsidRDefault="00A24158" w:rsidP="00A24158">
      <w:pPr>
        <w:pStyle w:val="ListParagraph"/>
        <w:spacing w:after="0" w:line="240" w:lineRule="auto"/>
        <w:ind w:left="360"/>
        <w:rPr>
          <w:rFonts w:asciiTheme="majorHAnsi" w:hAnsiTheme="majorHAnsi" w:cstheme="minorHAnsi"/>
        </w:rPr>
      </w:pPr>
    </w:p>
    <w:p w14:paraId="10432743" w14:textId="7AF0F32E" w:rsidR="0064399E" w:rsidRDefault="00FC6FC6" w:rsidP="00A24158">
      <w:pPr>
        <w:pStyle w:val="ListParagraph"/>
        <w:numPr>
          <w:ilvl w:val="1"/>
          <w:numId w:val="30"/>
        </w:numPr>
        <w:spacing w:after="0" w:line="240" w:lineRule="auto"/>
        <w:rPr>
          <w:rFonts w:asciiTheme="majorHAnsi" w:hAnsiTheme="majorHAnsi" w:cstheme="minorHAnsi"/>
        </w:rPr>
      </w:pPr>
      <w:r w:rsidRPr="0064399E">
        <w:rPr>
          <w:rFonts w:asciiTheme="majorHAnsi" w:hAnsiTheme="majorHAnsi" w:cstheme="minorHAnsi"/>
          <w:u w:val="single"/>
        </w:rPr>
        <w:t>Windsor Heights Chamber of Commerce</w:t>
      </w:r>
      <w:r w:rsidRPr="0064399E">
        <w:rPr>
          <w:rFonts w:asciiTheme="majorHAnsi" w:hAnsiTheme="majorHAnsi" w:cstheme="minorHAnsi"/>
        </w:rPr>
        <w:t>:  Developed organized business community, helping push economic development to revitalize landlocked city. Partnered with state and local representatives to write bylaws and meeting rules, resulting in chamber of over 75 members</w:t>
      </w:r>
      <w:r w:rsidR="00A24158">
        <w:rPr>
          <w:rFonts w:asciiTheme="majorHAnsi" w:hAnsiTheme="majorHAnsi" w:cstheme="minorHAnsi"/>
        </w:rPr>
        <w:t>.</w:t>
      </w:r>
    </w:p>
    <w:p w14:paraId="004D2DFF" w14:textId="4362B781" w:rsidR="0064399E" w:rsidRDefault="00FC6FC6" w:rsidP="00A24158">
      <w:pPr>
        <w:pStyle w:val="ListParagraph"/>
        <w:numPr>
          <w:ilvl w:val="1"/>
          <w:numId w:val="30"/>
        </w:numPr>
        <w:spacing w:after="0" w:line="240" w:lineRule="auto"/>
        <w:rPr>
          <w:rFonts w:asciiTheme="majorHAnsi" w:hAnsiTheme="majorHAnsi" w:cstheme="minorHAnsi"/>
        </w:rPr>
      </w:pPr>
      <w:r w:rsidRPr="0064399E">
        <w:rPr>
          <w:rFonts w:asciiTheme="majorHAnsi" w:hAnsiTheme="majorHAnsi" w:cstheme="minorHAnsi"/>
          <w:u w:val="single"/>
        </w:rPr>
        <w:t>West</w:t>
      </w:r>
      <w:r w:rsidR="00F9416A">
        <w:rPr>
          <w:rFonts w:asciiTheme="majorHAnsi" w:hAnsiTheme="majorHAnsi" w:cstheme="minorHAnsi"/>
          <w:u w:val="single"/>
        </w:rPr>
        <w:t xml:space="preserve"> </w:t>
      </w:r>
      <w:r w:rsidRPr="0064399E">
        <w:rPr>
          <w:rFonts w:asciiTheme="majorHAnsi" w:hAnsiTheme="majorHAnsi" w:cstheme="minorHAnsi"/>
          <w:u w:val="single"/>
        </w:rPr>
        <w:t>Help Rehabilitation and Housing Program</w:t>
      </w:r>
      <w:r w:rsidRPr="0064399E">
        <w:rPr>
          <w:rFonts w:asciiTheme="majorHAnsi" w:hAnsiTheme="majorHAnsi" w:cstheme="minorHAnsi"/>
        </w:rPr>
        <w:t xml:space="preserve">:  Since 2002, </w:t>
      </w:r>
      <w:r w:rsidR="0064399E" w:rsidRPr="0064399E">
        <w:rPr>
          <w:rFonts w:asciiTheme="majorHAnsi" w:hAnsiTheme="majorHAnsi" w:cstheme="minorHAnsi"/>
        </w:rPr>
        <w:t xml:space="preserve">the </w:t>
      </w:r>
      <w:r w:rsidRPr="0064399E">
        <w:rPr>
          <w:rFonts w:asciiTheme="majorHAnsi" w:hAnsiTheme="majorHAnsi" w:cstheme="minorHAnsi"/>
        </w:rPr>
        <w:t>program has provided over 30 free loans for heaters, roofs, or new windows to homeowners who were unable to make repairs to homes due to recession and other economic hardships.</w:t>
      </w:r>
    </w:p>
    <w:p w14:paraId="2EC9488C" w14:textId="77777777" w:rsidR="00A24158" w:rsidRDefault="00FC6FC6" w:rsidP="00A24158">
      <w:pPr>
        <w:pStyle w:val="ListParagraph"/>
        <w:numPr>
          <w:ilvl w:val="1"/>
          <w:numId w:val="30"/>
        </w:numPr>
        <w:spacing w:after="0" w:line="240" w:lineRule="auto"/>
        <w:rPr>
          <w:rFonts w:asciiTheme="majorHAnsi" w:hAnsiTheme="majorHAnsi" w:cstheme="minorHAnsi"/>
        </w:rPr>
      </w:pPr>
      <w:r w:rsidRPr="0064399E">
        <w:rPr>
          <w:rFonts w:asciiTheme="majorHAnsi" w:hAnsiTheme="majorHAnsi" w:cstheme="minorHAnsi"/>
          <w:u w:val="single"/>
        </w:rPr>
        <w:t>Windsor Heights unique zip code</w:t>
      </w:r>
      <w:r w:rsidRPr="0064399E">
        <w:rPr>
          <w:rFonts w:asciiTheme="majorHAnsi" w:hAnsiTheme="majorHAnsi" w:cstheme="minorHAnsi"/>
        </w:rPr>
        <w:t>:  City had 4 overlapping zip codes spreading over 2 school districts and 3 suburbs, making it difficult to market and communicate with residents of 1 city.  Through lobbying efforts with the state, post office, and Washington DC, negotiated a single zip code, resulting in securing a new city magazine and marketing promotions company.</w:t>
      </w:r>
    </w:p>
    <w:p w14:paraId="046F9F70" w14:textId="120A436C" w:rsidR="008E3FD3" w:rsidRPr="00A24158" w:rsidRDefault="00FC6FC6" w:rsidP="00A24158">
      <w:pPr>
        <w:pStyle w:val="ListParagraph"/>
        <w:numPr>
          <w:ilvl w:val="1"/>
          <w:numId w:val="30"/>
        </w:numPr>
        <w:spacing w:after="0" w:line="240" w:lineRule="auto"/>
        <w:rPr>
          <w:rFonts w:asciiTheme="majorHAnsi" w:hAnsiTheme="majorHAnsi" w:cstheme="minorHAnsi"/>
        </w:rPr>
      </w:pPr>
      <w:r w:rsidRPr="00A24158">
        <w:rPr>
          <w:rFonts w:asciiTheme="majorHAnsi" w:hAnsiTheme="majorHAnsi" w:cstheme="minorHAnsi"/>
          <w:u w:val="single"/>
        </w:rPr>
        <w:t>Hickman Road and University Avenue redevelopment projects</w:t>
      </w:r>
      <w:r w:rsidRPr="00A24158">
        <w:rPr>
          <w:rFonts w:asciiTheme="majorHAnsi" w:hAnsiTheme="majorHAnsi" w:cstheme="minorHAnsi"/>
        </w:rPr>
        <w:t>:  Landlocked city had no way to receive additional revenues to maintain city services. Through redevelopment, limiting rental properties, and initiating building standards, achieved $35M in new commercial building assessments which have ensured the continued strong financial standing of the city.</w:t>
      </w:r>
    </w:p>
    <w:p w14:paraId="211064CC" w14:textId="0CF7BAA2" w:rsidR="00650818" w:rsidRPr="00983E9F" w:rsidRDefault="00650818" w:rsidP="008E3FD3">
      <w:pPr>
        <w:spacing w:after="0" w:line="240" w:lineRule="auto"/>
        <w:rPr>
          <w:rFonts w:asciiTheme="majorHAnsi" w:hAnsiTheme="majorHAnsi"/>
        </w:rPr>
      </w:pPr>
    </w:p>
    <w:p w14:paraId="23478910" w14:textId="2CD5C58C" w:rsidR="00AC1CE4" w:rsidRPr="0015472A" w:rsidRDefault="00AC1CE4" w:rsidP="00BA171D">
      <w:pPr>
        <w:spacing w:after="160" w:line="240" w:lineRule="auto"/>
        <w:jc w:val="center"/>
        <w:rPr>
          <w:rFonts w:asciiTheme="majorHAnsi" w:hAnsiTheme="majorHAnsi"/>
          <w:b/>
          <w:smallCaps/>
          <w:sz w:val="24"/>
          <w:szCs w:val="24"/>
        </w:rPr>
      </w:pPr>
      <w:r w:rsidRPr="0015472A">
        <w:rPr>
          <w:rFonts w:asciiTheme="majorHAnsi" w:hAnsiTheme="majorHAnsi"/>
          <w:b/>
          <w:smallCaps/>
          <w:sz w:val="24"/>
          <w:szCs w:val="24"/>
        </w:rPr>
        <w:t xml:space="preserve">Education </w:t>
      </w:r>
      <w:r w:rsidR="00F9416A" w:rsidRPr="0015472A">
        <w:rPr>
          <w:rFonts w:asciiTheme="majorHAnsi" w:hAnsiTheme="majorHAnsi"/>
          <w:b/>
          <w:smallCaps/>
          <w:sz w:val="24"/>
          <w:szCs w:val="24"/>
        </w:rPr>
        <w:t>and Professional Development</w:t>
      </w:r>
    </w:p>
    <w:p w14:paraId="6DFEB9B0" w14:textId="796AF698" w:rsidR="00F9416A" w:rsidRPr="00CA55F2" w:rsidRDefault="00F9416A" w:rsidP="00CA55F2">
      <w:pPr>
        <w:pStyle w:val="ListParagraph"/>
        <w:numPr>
          <w:ilvl w:val="0"/>
          <w:numId w:val="30"/>
        </w:numPr>
        <w:spacing w:after="0" w:line="240" w:lineRule="auto"/>
        <w:ind w:left="360" w:hanging="270"/>
        <w:rPr>
          <w:rFonts w:asciiTheme="majorHAnsi" w:hAnsiTheme="majorHAnsi" w:cstheme="minorHAnsi"/>
        </w:rPr>
      </w:pPr>
      <w:r w:rsidRPr="00CA55F2">
        <w:rPr>
          <w:rFonts w:asciiTheme="majorHAnsi" w:hAnsiTheme="majorHAnsi" w:cstheme="minorHAnsi"/>
        </w:rPr>
        <w:t>Business and Marketing Coursework, Iowa State University, Ames, Iowa</w:t>
      </w:r>
    </w:p>
    <w:p w14:paraId="408276DD" w14:textId="6C8502E0" w:rsidR="00F9416A" w:rsidRPr="00CA55F2" w:rsidRDefault="00F9416A" w:rsidP="00CA55F2">
      <w:pPr>
        <w:pStyle w:val="ListParagraph"/>
        <w:numPr>
          <w:ilvl w:val="0"/>
          <w:numId w:val="30"/>
        </w:numPr>
        <w:spacing w:after="0" w:line="240" w:lineRule="auto"/>
        <w:ind w:left="360" w:hanging="270"/>
        <w:rPr>
          <w:rFonts w:asciiTheme="majorHAnsi" w:hAnsiTheme="majorHAnsi" w:cstheme="minorHAnsi"/>
        </w:rPr>
      </w:pPr>
      <w:r w:rsidRPr="00CA55F2">
        <w:rPr>
          <w:rFonts w:asciiTheme="majorHAnsi" w:hAnsiTheme="majorHAnsi" w:cstheme="minorHAnsi"/>
        </w:rPr>
        <w:t>Xerox Sales Training, Leesburg, Virginia</w:t>
      </w:r>
    </w:p>
    <w:p w14:paraId="7AB43268" w14:textId="6C275720" w:rsidR="00F9416A" w:rsidRPr="00CA55F2" w:rsidRDefault="00F9416A" w:rsidP="00CA55F2">
      <w:pPr>
        <w:pStyle w:val="ListParagraph"/>
        <w:numPr>
          <w:ilvl w:val="0"/>
          <w:numId w:val="30"/>
        </w:numPr>
        <w:spacing w:after="0" w:line="240" w:lineRule="auto"/>
        <w:ind w:left="360" w:hanging="270"/>
        <w:rPr>
          <w:rFonts w:asciiTheme="majorHAnsi" w:hAnsiTheme="majorHAnsi" w:cstheme="minorHAnsi"/>
        </w:rPr>
      </w:pPr>
      <w:r w:rsidRPr="00CA55F2">
        <w:rPr>
          <w:rFonts w:asciiTheme="majorHAnsi" w:hAnsiTheme="majorHAnsi" w:cstheme="minorHAnsi"/>
        </w:rPr>
        <w:t>Sales and management classes including: Executive Game, Sales Negotiation, Understanding Your Customers Needs</w:t>
      </w:r>
    </w:p>
    <w:p w14:paraId="5EA87E81" w14:textId="77777777" w:rsidR="00C15FB8" w:rsidRPr="00983E9F" w:rsidRDefault="00C15FB8" w:rsidP="00AC1CE4">
      <w:pPr>
        <w:spacing w:after="0" w:line="240" w:lineRule="auto"/>
        <w:rPr>
          <w:rFonts w:asciiTheme="majorHAnsi" w:hAnsiTheme="majorHAnsi"/>
        </w:rPr>
      </w:pPr>
    </w:p>
    <w:p w14:paraId="246F3B42" w14:textId="3C465465" w:rsidR="00313A6A" w:rsidRPr="0015472A" w:rsidRDefault="00F9416A" w:rsidP="00BA171D">
      <w:pPr>
        <w:spacing w:after="160" w:line="240" w:lineRule="auto"/>
        <w:jc w:val="center"/>
        <w:rPr>
          <w:rFonts w:asciiTheme="majorHAnsi" w:hAnsiTheme="majorHAnsi" w:cstheme="minorHAnsi"/>
          <w:b/>
          <w:sz w:val="24"/>
          <w:szCs w:val="24"/>
        </w:rPr>
      </w:pPr>
      <w:r w:rsidRPr="0015472A">
        <w:rPr>
          <w:rFonts w:asciiTheme="majorHAnsi" w:hAnsiTheme="majorHAnsi" w:cstheme="minorHAnsi"/>
          <w:b/>
          <w:sz w:val="24"/>
          <w:szCs w:val="24"/>
        </w:rPr>
        <w:t>Boards and Elected Offices</w:t>
      </w:r>
    </w:p>
    <w:p w14:paraId="7365EF1A" w14:textId="512A6F1E" w:rsidR="00F9416A" w:rsidRPr="00983E9F" w:rsidRDefault="00F9416A" w:rsidP="00F9416A">
      <w:pPr>
        <w:spacing w:after="0" w:line="240" w:lineRule="auto"/>
        <w:rPr>
          <w:rFonts w:asciiTheme="majorHAnsi" w:hAnsiTheme="majorHAnsi" w:cstheme="minorHAnsi"/>
        </w:rPr>
      </w:pPr>
      <w:r w:rsidRPr="00F9416A">
        <w:rPr>
          <w:rFonts w:asciiTheme="majorHAnsi" w:hAnsiTheme="majorHAnsi" w:cstheme="minorHAnsi"/>
          <w:b/>
        </w:rPr>
        <w:t>Mayor,</w:t>
      </w:r>
      <w:r>
        <w:rPr>
          <w:rFonts w:asciiTheme="majorHAnsi" w:hAnsiTheme="majorHAnsi" w:cstheme="minorHAnsi"/>
        </w:rPr>
        <w:t xml:space="preserve"> </w:t>
      </w:r>
      <w:r w:rsidRPr="00983E9F">
        <w:rPr>
          <w:rFonts w:asciiTheme="majorHAnsi" w:hAnsiTheme="majorHAnsi" w:cstheme="minorHAnsi"/>
        </w:rPr>
        <w:t>City of Windsor Heights, I</w:t>
      </w:r>
      <w:r>
        <w:rPr>
          <w:rFonts w:asciiTheme="majorHAnsi" w:hAnsiTheme="majorHAnsi" w:cstheme="minorHAnsi"/>
        </w:rPr>
        <w:t>owa</w:t>
      </w:r>
      <w:r w:rsidRPr="00983E9F">
        <w:rPr>
          <w:rFonts w:asciiTheme="majorHAnsi" w:hAnsiTheme="majorHAnsi" w:cstheme="minorHAnsi"/>
        </w:rPr>
        <w:t xml:space="preserve">, </w:t>
      </w:r>
      <w:r w:rsidR="003C3D70">
        <w:rPr>
          <w:rFonts w:asciiTheme="majorHAnsi" w:hAnsiTheme="majorHAnsi" w:cstheme="minorHAnsi"/>
        </w:rPr>
        <w:t>2014-2018</w:t>
      </w:r>
      <w:bookmarkStart w:id="1" w:name="_GoBack"/>
      <w:bookmarkEnd w:id="1"/>
    </w:p>
    <w:p w14:paraId="38DBB91A" w14:textId="39EDB5CF" w:rsidR="00F9416A" w:rsidRDefault="00F9416A" w:rsidP="00F9416A">
      <w:pPr>
        <w:spacing w:after="0" w:line="240" w:lineRule="auto"/>
        <w:rPr>
          <w:rFonts w:asciiTheme="majorHAnsi" w:hAnsiTheme="majorHAnsi" w:cstheme="minorHAnsi"/>
        </w:rPr>
      </w:pPr>
      <w:r w:rsidRPr="00F9416A">
        <w:rPr>
          <w:rFonts w:asciiTheme="majorHAnsi" w:hAnsiTheme="majorHAnsi" w:cstheme="minorHAnsi"/>
          <w:b/>
        </w:rPr>
        <w:t>Mayor Pro Tempore,</w:t>
      </w:r>
      <w:r w:rsidRPr="00983E9F">
        <w:rPr>
          <w:rFonts w:asciiTheme="majorHAnsi" w:hAnsiTheme="majorHAnsi" w:cstheme="minorHAnsi"/>
        </w:rPr>
        <w:t xml:space="preserve"> City of Windsor Heights, I</w:t>
      </w:r>
      <w:r>
        <w:rPr>
          <w:rFonts w:asciiTheme="majorHAnsi" w:hAnsiTheme="majorHAnsi" w:cstheme="minorHAnsi"/>
        </w:rPr>
        <w:t>owa</w:t>
      </w:r>
      <w:r w:rsidRPr="00983E9F">
        <w:rPr>
          <w:rFonts w:asciiTheme="majorHAnsi" w:hAnsiTheme="majorHAnsi" w:cstheme="minorHAnsi"/>
        </w:rPr>
        <w:t xml:space="preserve">, </w:t>
      </w:r>
      <w:r>
        <w:rPr>
          <w:rFonts w:asciiTheme="majorHAnsi" w:hAnsiTheme="majorHAnsi" w:cstheme="minorHAnsi"/>
        </w:rPr>
        <w:t>2012-2014</w:t>
      </w:r>
    </w:p>
    <w:p w14:paraId="7BE896C5" w14:textId="296F5674" w:rsidR="00F9416A" w:rsidRPr="00983E9F" w:rsidRDefault="00F9416A" w:rsidP="00F9416A">
      <w:pPr>
        <w:spacing w:after="0" w:line="240" w:lineRule="auto"/>
        <w:rPr>
          <w:rFonts w:asciiTheme="majorHAnsi" w:hAnsiTheme="majorHAnsi" w:cstheme="minorHAnsi"/>
        </w:rPr>
      </w:pPr>
      <w:r w:rsidRPr="00F9416A">
        <w:rPr>
          <w:rFonts w:asciiTheme="majorHAnsi" w:hAnsiTheme="majorHAnsi" w:cstheme="minorHAnsi"/>
          <w:b/>
        </w:rPr>
        <w:t>Member,</w:t>
      </w:r>
      <w:r>
        <w:rPr>
          <w:rFonts w:asciiTheme="majorHAnsi" w:hAnsiTheme="majorHAnsi" w:cstheme="minorHAnsi"/>
        </w:rPr>
        <w:t xml:space="preserve"> </w:t>
      </w:r>
      <w:r w:rsidRPr="00983E9F">
        <w:rPr>
          <w:rFonts w:asciiTheme="majorHAnsi" w:hAnsiTheme="majorHAnsi" w:cstheme="minorHAnsi"/>
        </w:rPr>
        <w:t>City Council, City of Windsor Heights, I</w:t>
      </w:r>
      <w:r>
        <w:rPr>
          <w:rFonts w:asciiTheme="majorHAnsi" w:hAnsiTheme="majorHAnsi" w:cstheme="minorHAnsi"/>
        </w:rPr>
        <w:t>owa</w:t>
      </w:r>
      <w:r w:rsidRPr="00983E9F">
        <w:rPr>
          <w:rFonts w:asciiTheme="majorHAnsi" w:hAnsiTheme="majorHAnsi" w:cstheme="minorHAnsi"/>
        </w:rPr>
        <w:t xml:space="preserve">, 1997 – </w:t>
      </w:r>
      <w:r>
        <w:rPr>
          <w:rFonts w:asciiTheme="majorHAnsi" w:hAnsiTheme="majorHAnsi" w:cstheme="minorHAnsi"/>
        </w:rPr>
        <w:t>2012</w:t>
      </w:r>
    </w:p>
    <w:p w14:paraId="24ECF516" w14:textId="3B93421D" w:rsidR="00F9416A" w:rsidRPr="00983E9F" w:rsidRDefault="00F9416A" w:rsidP="00F9416A">
      <w:pPr>
        <w:spacing w:after="0" w:line="240" w:lineRule="auto"/>
        <w:rPr>
          <w:rFonts w:asciiTheme="majorHAnsi" w:hAnsiTheme="majorHAnsi" w:cstheme="minorHAnsi"/>
        </w:rPr>
      </w:pPr>
      <w:r w:rsidRPr="00F9416A">
        <w:rPr>
          <w:rFonts w:asciiTheme="majorHAnsi" w:hAnsiTheme="majorHAnsi" w:cstheme="minorHAnsi"/>
          <w:b/>
        </w:rPr>
        <w:t xml:space="preserve">Member, </w:t>
      </w:r>
      <w:r w:rsidRPr="00983E9F">
        <w:rPr>
          <w:rFonts w:asciiTheme="majorHAnsi" w:hAnsiTheme="majorHAnsi" w:cstheme="minorHAnsi"/>
        </w:rPr>
        <w:t xml:space="preserve">Metro Home Improvement Program Board of Directors, Polk County, 1999 – </w:t>
      </w:r>
      <w:r>
        <w:rPr>
          <w:rFonts w:asciiTheme="majorHAnsi" w:hAnsiTheme="majorHAnsi" w:cstheme="minorHAnsi"/>
        </w:rPr>
        <w:t>201</w:t>
      </w:r>
      <w:r w:rsidR="00041B40">
        <w:rPr>
          <w:rFonts w:asciiTheme="majorHAnsi" w:hAnsiTheme="majorHAnsi" w:cstheme="minorHAnsi"/>
        </w:rPr>
        <w:t>7</w:t>
      </w:r>
    </w:p>
    <w:p w14:paraId="318307AA" w14:textId="181C2B3E" w:rsidR="00F9416A" w:rsidRPr="00983E9F" w:rsidRDefault="00F9416A" w:rsidP="00F9416A">
      <w:pPr>
        <w:spacing w:after="0" w:line="240" w:lineRule="auto"/>
        <w:rPr>
          <w:rFonts w:asciiTheme="majorHAnsi" w:hAnsiTheme="majorHAnsi" w:cstheme="minorHAnsi"/>
        </w:rPr>
      </w:pPr>
      <w:r w:rsidRPr="00F9416A">
        <w:rPr>
          <w:rFonts w:asciiTheme="majorHAnsi" w:hAnsiTheme="majorHAnsi" w:cstheme="minorHAnsi"/>
          <w:b/>
        </w:rPr>
        <w:t xml:space="preserve">Member, </w:t>
      </w:r>
      <w:r w:rsidRPr="00983E9F">
        <w:rPr>
          <w:rFonts w:asciiTheme="majorHAnsi" w:hAnsiTheme="majorHAnsi" w:cstheme="minorHAnsi"/>
        </w:rPr>
        <w:t xml:space="preserve">Mayor’s Advisory Committee, 2005 – </w:t>
      </w:r>
      <w:r>
        <w:rPr>
          <w:rFonts w:asciiTheme="majorHAnsi" w:hAnsiTheme="majorHAnsi" w:cstheme="minorHAnsi"/>
        </w:rPr>
        <w:t>2017</w:t>
      </w:r>
    </w:p>
    <w:p w14:paraId="0AC9C0DB" w14:textId="7E070222" w:rsidR="00F9416A" w:rsidRPr="00983E9F" w:rsidRDefault="00F9416A" w:rsidP="00F9416A">
      <w:pPr>
        <w:spacing w:after="0" w:line="240" w:lineRule="auto"/>
        <w:rPr>
          <w:rFonts w:asciiTheme="majorHAnsi" w:hAnsiTheme="majorHAnsi" w:cstheme="minorHAnsi"/>
        </w:rPr>
      </w:pPr>
      <w:r w:rsidRPr="00F9416A">
        <w:rPr>
          <w:rFonts w:asciiTheme="majorHAnsi" w:hAnsiTheme="majorHAnsi" w:cstheme="minorHAnsi"/>
          <w:b/>
        </w:rPr>
        <w:t>Member,</w:t>
      </w:r>
      <w:r>
        <w:rPr>
          <w:rFonts w:asciiTheme="majorHAnsi" w:hAnsiTheme="majorHAnsi" w:cstheme="minorHAnsi"/>
        </w:rPr>
        <w:t xml:space="preserve"> P</w:t>
      </w:r>
      <w:r w:rsidRPr="00983E9F">
        <w:rPr>
          <w:rFonts w:asciiTheme="majorHAnsi" w:hAnsiTheme="majorHAnsi" w:cstheme="minorHAnsi"/>
        </w:rPr>
        <w:t xml:space="preserve">olicy and Administration Committee, 2001 – </w:t>
      </w:r>
      <w:r>
        <w:rPr>
          <w:rFonts w:asciiTheme="majorHAnsi" w:hAnsiTheme="majorHAnsi" w:cstheme="minorHAnsi"/>
        </w:rPr>
        <w:t>201</w:t>
      </w:r>
      <w:r w:rsidR="00041B40">
        <w:rPr>
          <w:rFonts w:asciiTheme="majorHAnsi" w:hAnsiTheme="majorHAnsi" w:cstheme="minorHAnsi"/>
        </w:rPr>
        <w:t>7</w:t>
      </w:r>
    </w:p>
    <w:p w14:paraId="78F83898" w14:textId="56E85CBE" w:rsidR="00F9416A" w:rsidRPr="00983E9F" w:rsidRDefault="00F9416A" w:rsidP="00F9416A">
      <w:pPr>
        <w:spacing w:after="0" w:line="240" w:lineRule="auto"/>
        <w:rPr>
          <w:rFonts w:asciiTheme="majorHAnsi" w:hAnsiTheme="majorHAnsi" w:cstheme="minorHAnsi"/>
        </w:rPr>
      </w:pPr>
      <w:r w:rsidRPr="00F9416A">
        <w:rPr>
          <w:rFonts w:asciiTheme="majorHAnsi" w:hAnsiTheme="majorHAnsi" w:cstheme="minorHAnsi"/>
          <w:b/>
        </w:rPr>
        <w:t xml:space="preserve">Member, </w:t>
      </w:r>
      <w:r w:rsidRPr="00983E9F">
        <w:rPr>
          <w:rFonts w:asciiTheme="majorHAnsi" w:hAnsiTheme="majorHAnsi" w:cstheme="minorHAnsi"/>
        </w:rPr>
        <w:t>Economic Development</w:t>
      </w:r>
      <w:r>
        <w:rPr>
          <w:rFonts w:asciiTheme="majorHAnsi" w:hAnsiTheme="majorHAnsi" w:cstheme="minorHAnsi"/>
        </w:rPr>
        <w:t xml:space="preserve"> Council</w:t>
      </w:r>
      <w:r w:rsidRPr="00983E9F">
        <w:rPr>
          <w:rFonts w:asciiTheme="majorHAnsi" w:hAnsiTheme="majorHAnsi" w:cstheme="minorHAnsi"/>
        </w:rPr>
        <w:t xml:space="preserve">, 1997 – </w:t>
      </w:r>
      <w:r>
        <w:rPr>
          <w:rFonts w:asciiTheme="majorHAnsi" w:hAnsiTheme="majorHAnsi" w:cstheme="minorHAnsi"/>
        </w:rPr>
        <w:t>2017</w:t>
      </w:r>
    </w:p>
    <w:p w14:paraId="65A01168" w14:textId="3E152F5E" w:rsidR="00F9416A" w:rsidRPr="00983E9F" w:rsidRDefault="00F9416A" w:rsidP="00F9416A">
      <w:pPr>
        <w:spacing w:after="0" w:line="240" w:lineRule="auto"/>
        <w:rPr>
          <w:rFonts w:asciiTheme="majorHAnsi" w:hAnsiTheme="majorHAnsi" w:cstheme="minorHAnsi"/>
        </w:rPr>
      </w:pPr>
      <w:r w:rsidRPr="00F9416A">
        <w:rPr>
          <w:rFonts w:asciiTheme="majorHAnsi" w:hAnsiTheme="majorHAnsi" w:cstheme="minorHAnsi"/>
          <w:b/>
        </w:rPr>
        <w:t xml:space="preserve">Member, </w:t>
      </w:r>
      <w:r w:rsidRPr="00983E9F">
        <w:rPr>
          <w:rFonts w:asciiTheme="majorHAnsi" w:hAnsiTheme="majorHAnsi" w:cstheme="minorHAnsi"/>
        </w:rPr>
        <w:t xml:space="preserve">Metro Waste Authority Executive Board, 2012 – </w:t>
      </w:r>
      <w:r>
        <w:rPr>
          <w:rFonts w:asciiTheme="majorHAnsi" w:hAnsiTheme="majorHAnsi" w:cstheme="minorHAnsi"/>
        </w:rPr>
        <w:t>2017</w:t>
      </w:r>
    </w:p>
    <w:p w14:paraId="48C8BC17" w14:textId="322D975D" w:rsidR="00F9416A" w:rsidRPr="00983E9F" w:rsidRDefault="0015472A" w:rsidP="00F9416A">
      <w:pPr>
        <w:spacing w:after="0" w:line="240" w:lineRule="auto"/>
        <w:rPr>
          <w:rFonts w:asciiTheme="majorHAnsi" w:hAnsiTheme="majorHAnsi" w:cstheme="minorHAnsi"/>
        </w:rPr>
      </w:pPr>
      <w:r>
        <w:rPr>
          <w:rFonts w:asciiTheme="majorHAnsi" w:hAnsiTheme="majorHAnsi" w:cstheme="minorHAnsi"/>
          <w:b/>
        </w:rPr>
        <w:t xml:space="preserve">Member, </w:t>
      </w:r>
      <w:r w:rsidR="00F9416A" w:rsidRPr="00F9416A">
        <w:rPr>
          <w:rFonts w:asciiTheme="majorHAnsi" w:hAnsiTheme="majorHAnsi" w:cstheme="minorHAnsi"/>
          <w:b/>
        </w:rPr>
        <w:t>School Collaborative Council,</w:t>
      </w:r>
      <w:r w:rsidR="00F9416A">
        <w:rPr>
          <w:rFonts w:asciiTheme="majorHAnsi" w:hAnsiTheme="majorHAnsi" w:cstheme="minorHAnsi"/>
        </w:rPr>
        <w:t xml:space="preserve"> </w:t>
      </w:r>
      <w:r w:rsidR="00F9416A" w:rsidRPr="00983E9F">
        <w:rPr>
          <w:rFonts w:asciiTheme="majorHAnsi" w:hAnsiTheme="majorHAnsi" w:cstheme="minorHAnsi"/>
        </w:rPr>
        <w:t xml:space="preserve">(Waukee district, West Des Moines), 2012 – </w:t>
      </w:r>
      <w:r w:rsidR="00F9416A">
        <w:rPr>
          <w:rFonts w:asciiTheme="majorHAnsi" w:hAnsiTheme="majorHAnsi" w:cstheme="minorHAnsi"/>
        </w:rPr>
        <w:t>2017</w:t>
      </w:r>
    </w:p>
    <w:p w14:paraId="533E1D08" w14:textId="340AECCE" w:rsidR="007D31A7" w:rsidRPr="00983E9F" w:rsidRDefault="00F9416A" w:rsidP="00F9416A">
      <w:pPr>
        <w:spacing w:after="0" w:line="240" w:lineRule="auto"/>
        <w:rPr>
          <w:rFonts w:asciiTheme="majorHAnsi" w:hAnsiTheme="majorHAnsi"/>
        </w:rPr>
      </w:pPr>
      <w:r w:rsidRPr="00F9416A">
        <w:rPr>
          <w:rFonts w:asciiTheme="majorHAnsi" w:hAnsiTheme="majorHAnsi" w:cstheme="minorHAnsi"/>
          <w:b/>
        </w:rPr>
        <w:t>Delegate,</w:t>
      </w:r>
      <w:r>
        <w:rPr>
          <w:rFonts w:asciiTheme="majorHAnsi" w:hAnsiTheme="majorHAnsi" w:cstheme="minorHAnsi"/>
        </w:rPr>
        <w:t xml:space="preserve"> Greater Des Moines Partnership </w:t>
      </w:r>
      <w:r w:rsidRPr="00983E9F">
        <w:rPr>
          <w:rFonts w:asciiTheme="majorHAnsi" w:hAnsiTheme="majorHAnsi" w:cstheme="minorHAnsi"/>
        </w:rPr>
        <w:t xml:space="preserve">Washington DC </w:t>
      </w:r>
      <w:r>
        <w:rPr>
          <w:rFonts w:asciiTheme="majorHAnsi" w:hAnsiTheme="majorHAnsi" w:cstheme="minorHAnsi"/>
        </w:rPr>
        <w:t xml:space="preserve">Legislative Trip </w:t>
      </w:r>
      <w:r w:rsidRPr="00983E9F">
        <w:rPr>
          <w:rFonts w:asciiTheme="majorHAnsi" w:hAnsiTheme="majorHAnsi" w:cstheme="minorHAnsi"/>
        </w:rPr>
        <w:t xml:space="preserve">2004 – </w:t>
      </w:r>
      <w:r>
        <w:rPr>
          <w:rFonts w:asciiTheme="majorHAnsi" w:hAnsiTheme="majorHAnsi" w:cstheme="minorHAnsi"/>
        </w:rPr>
        <w:t>2017</w:t>
      </w:r>
    </w:p>
    <w:p w14:paraId="03064C98" w14:textId="77777777" w:rsidR="00313A6A" w:rsidRPr="00983E9F" w:rsidRDefault="00313A6A" w:rsidP="00313A6A">
      <w:pPr>
        <w:spacing w:after="0" w:line="240" w:lineRule="auto"/>
        <w:rPr>
          <w:rFonts w:asciiTheme="majorHAnsi" w:hAnsiTheme="majorHAnsi"/>
        </w:rPr>
      </w:pPr>
    </w:p>
    <w:p w14:paraId="3A1E16AB" w14:textId="77777777" w:rsidR="00313A6A" w:rsidRPr="00983E9F" w:rsidRDefault="00313A6A" w:rsidP="00313A6A">
      <w:pPr>
        <w:spacing w:after="0" w:line="240" w:lineRule="auto"/>
        <w:rPr>
          <w:rFonts w:asciiTheme="majorHAnsi" w:hAnsiTheme="majorHAnsi"/>
        </w:rPr>
      </w:pPr>
    </w:p>
    <w:p w14:paraId="53D64183" w14:textId="77777777" w:rsidR="008E3FD3" w:rsidRPr="00983E9F" w:rsidRDefault="008E3FD3" w:rsidP="00F25E99">
      <w:pPr>
        <w:autoSpaceDE w:val="0"/>
        <w:autoSpaceDN w:val="0"/>
        <w:adjustRightInd w:val="0"/>
        <w:spacing w:after="0" w:line="240" w:lineRule="auto"/>
        <w:jc w:val="center"/>
        <w:rPr>
          <w:rFonts w:asciiTheme="majorHAnsi" w:hAnsiTheme="majorHAnsi" w:cs="Times New Roman"/>
          <w:color w:val="000000" w:themeColor="text1"/>
        </w:rPr>
      </w:pPr>
    </w:p>
    <w:sectPr w:rsidR="008E3FD3" w:rsidRPr="00983E9F">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Segoe UI">
    <w:panose1 w:val="020B0502040204020203"/>
    <w:charset w:val="00"/>
    <w:family w:val="swiss"/>
    <w:pitch w:val="variable"/>
    <w:sig w:usb0="E10022FF" w:usb1="C000E47F" w:usb2="00000029" w:usb3="00000000" w:csb0="000001DF" w:csb1="00000000"/>
  </w:font>
  <w:font w:name="Cambria">
    <w:panose1 w:val="02040503050406030204"/>
    <w:charset w:val="00"/>
    <w:family w:val="roman"/>
    <w:pitch w:val="variable"/>
    <w:sig w:usb0="E00002FF" w:usb1="400004FF" w:usb2="00000000" w:usb3="00000000" w:csb0="0000019F" w:csb1="00000000"/>
  </w:font>
  <w:font w:name="MS Gothic">
    <w:altName w:val="ＭＳ ゴシック"/>
    <w:panose1 w:val="020B0609070205080204"/>
    <w:charset w:val="80"/>
    <w:family w:val="modern"/>
    <w:pitch w:val="fixed"/>
    <w:sig w:usb0="E00002FF" w:usb1="6AC7FDFB" w:usb2="00000012" w:usb3="00000000" w:csb0="0002009F" w:csb1="00000000"/>
  </w:font>
  <w:font w:name="MS Mincho">
    <w:altName w:val="ＭＳ 明朝"/>
    <w:panose1 w:val="02020609040205080304"/>
    <w:charset w:val="80"/>
    <w:family w:val="modern"/>
    <w:pitch w:val="fixed"/>
    <w:sig w:usb0="E00002FF" w:usb1="6AC7FDFB" w:usb2="00000012" w:usb3="00000000" w:csb0="000200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hybridMultilevel"/>
    <w:tmpl w:val="00000001"/>
    <w:lvl w:ilvl="0" w:tplc="00000001">
      <w:start w:val="1"/>
      <w:numFmt w:val="bullet"/>
      <w:lvlText w:val="•"/>
      <w:lvlJc w:val="left"/>
      <w:pPr>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nsid w:val="00000003"/>
    <w:multiLevelType w:val="hybridMultilevel"/>
    <w:tmpl w:val="00000003"/>
    <w:lvl w:ilvl="0" w:tplc="000000C9">
      <w:start w:val="1"/>
      <w:numFmt w:val="bullet"/>
      <w:lvlText w:val="•"/>
      <w:lvlJc w:val="left"/>
      <w:pPr>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
    <w:nsid w:val="07D815B1"/>
    <w:multiLevelType w:val="hybridMultilevel"/>
    <w:tmpl w:val="9B6A97AC"/>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3">
    <w:nsid w:val="0BA27107"/>
    <w:multiLevelType w:val="hybridMultilevel"/>
    <w:tmpl w:val="DDB27EDE"/>
    <w:lvl w:ilvl="0" w:tplc="53346356">
      <w:start w:val="1991"/>
      <w:numFmt w:val="bullet"/>
      <w:lvlText w:val="-"/>
      <w:lvlJc w:val="left"/>
      <w:pPr>
        <w:ind w:left="720" w:hanging="360"/>
      </w:pPr>
      <w:rPr>
        <w:rFonts w:ascii="Times New Roman" w:eastAsiaTheme="minorHAns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0F9D25E8"/>
    <w:multiLevelType w:val="hybridMultilevel"/>
    <w:tmpl w:val="E66659BA"/>
    <w:lvl w:ilvl="0" w:tplc="B1629180">
      <w:start w:val="1"/>
      <w:numFmt w:val="bullet"/>
      <w:lvlText w:val=""/>
      <w:lvlJc w:val="left"/>
      <w:pPr>
        <w:ind w:left="1080" w:hanging="360"/>
      </w:pPr>
      <w:rPr>
        <w:rFonts w:ascii="Symbol" w:hAnsi="Symbol" w:hint="default"/>
        <w:color w:val="auto"/>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0FAB4054"/>
    <w:multiLevelType w:val="hybridMultilevel"/>
    <w:tmpl w:val="4ECA1F5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1D9765FB"/>
    <w:multiLevelType w:val="hybridMultilevel"/>
    <w:tmpl w:val="43D00A0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nsid w:val="1E0A14AC"/>
    <w:multiLevelType w:val="hybridMultilevel"/>
    <w:tmpl w:val="B2EA4E3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nsid w:val="2FD83F7E"/>
    <w:multiLevelType w:val="hybridMultilevel"/>
    <w:tmpl w:val="FD20470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nsid w:val="315668A4"/>
    <w:multiLevelType w:val="hybridMultilevel"/>
    <w:tmpl w:val="5ACEECF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nsid w:val="38DE5D18"/>
    <w:multiLevelType w:val="hybridMultilevel"/>
    <w:tmpl w:val="4C80470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nsid w:val="3B5454BA"/>
    <w:multiLevelType w:val="hybridMultilevel"/>
    <w:tmpl w:val="777AE18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nsid w:val="4ADA4336"/>
    <w:multiLevelType w:val="singleLevel"/>
    <w:tmpl w:val="04090005"/>
    <w:lvl w:ilvl="0">
      <w:start w:val="1"/>
      <w:numFmt w:val="bullet"/>
      <w:lvlText w:val=""/>
      <w:lvlJc w:val="left"/>
      <w:pPr>
        <w:tabs>
          <w:tab w:val="num" w:pos="360"/>
        </w:tabs>
        <w:ind w:left="360" w:hanging="360"/>
      </w:pPr>
      <w:rPr>
        <w:rFonts w:ascii="Wingdings" w:hAnsi="Wingdings" w:hint="default"/>
      </w:rPr>
    </w:lvl>
  </w:abstractNum>
  <w:abstractNum w:abstractNumId="13">
    <w:nsid w:val="4CB15FB0"/>
    <w:multiLevelType w:val="hybridMultilevel"/>
    <w:tmpl w:val="5C3025F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nsid w:val="4EEB497D"/>
    <w:multiLevelType w:val="hybridMultilevel"/>
    <w:tmpl w:val="1ABCECB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nsid w:val="4FBA5046"/>
    <w:multiLevelType w:val="multilevel"/>
    <w:tmpl w:val="8E54A9C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nsid w:val="518409B6"/>
    <w:multiLevelType w:val="hybridMultilevel"/>
    <w:tmpl w:val="9B4E754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nsid w:val="538D0D9A"/>
    <w:multiLevelType w:val="hybridMultilevel"/>
    <w:tmpl w:val="05DE867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nsid w:val="56C51587"/>
    <w:multiLevelType w:val="hybridMultilevel"/>
    <w:tmpl w:val="2D3CA9E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nsid w:val="5B7D2381"/>
    <w:multiLevelType w:val="hybridMultilevel"/>
    <w:tmpl w:val="725817A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nsid w:val="5DBD75AD"/>
    <w:multiLevelType w:val="hybridMultilevel"/>
    <w:tmpl w:val="5D82BAD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nsid w:val="5E0364CC"/>
    <w:multiLevelType w:val="hybridMultilevel"/>
    <w:tmpl w:val="63309CC2"/>
    <w:lvl w:ilvl="0" w:tplc="B1629180">
      <w:start w:val="1"/>
      <w:numFmt w:val="bullet"/>
      <w:lvlText w:val=""/>
      <w:lvlJc w:val="left"/>
      <w:pPr>
        <w:ind w:left="1080" w:hanging="360"/>
      </w:pPr>
      <w:rPr>
        <w:rFonts w:ascii="Symbol" w:hAnsi="Symbol" w:hint="default"/>
        <w:color w:val="auto"/>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nsid w:val="5FD5404F"/>
    <w:multiLevelType w:val="hybridMultilevel"/>
    <w:tmpl w:val="D50A8DAE"/>
    <w:lvl w:ilvl="0" w:tplc="04090001">
      <w:start w:val="1"/>
      <w:numFmt w:val="bullet"/>
      <w:lvlText w:val=""/>
      <w:lvlJc w:val="left"/>
      <w:pPr>
        <w:ind w:left="1170" w:hanging="360"/>
      </w:pPr>
      <w:rPr>
        <w:rFonts w:ascii="Symbol" w:hAnsi="Symbol" w:hint="default"/>
      </w:rPr>
    </w:lvl>
    <w:lvl w:ilvl="1" w:tplc="04090003" w:tentative="1">
      <w:start w:val="1"/>
      <w:numFmt w:val="bullet"/>
      <w:lvlText w:val="o"/>
      <w:lvlJc w:val="left"/>
      <w:pPr>
        <w:ind w:left="1890" w:hanging="360"/>
      </w:pPr>
      <w:rPr>
        <w:rFonts w:ascii="Courier New" w:hAnsi="Courier New" w:cs="Courier New" w:hint="default"/>
      </w:rPr>
    </w:lvl>
    <w:lvl w:ilvl="2" w:tplc="04090005" w:tentative="1">
      <w:start w:val="1"/>
      <w:numFmt w:val="bullet"/>
      <w:lvlText w:val=""/>
      <w:lvlJc w:val="left"/>
      <w:pPr>
        <w:ind w:left="2610" w:hanging="360"/>
      </w:pPr>
      <w:rPr>
        <w:rFonts w:ascii="Wingdings" w:hAnsi="Wingdings" w:hint="default"/>
      </w:rPr>
    </w:lvl>
    <w:lvl w:ilvl="3" w:tplc="04090001" w:tentative="1">
      <w:start w:val="1"/>
      <w:numFmt w:val="bullet"/>
      <w:lvlText w:val=""/>
      <w:lvlJc w:val="left"/>
      <w:pPr>
        <w:ind w:left="3330" w:hanging="360"/>
      </w:pPr>
      <w:rPr>
        <w:rFonts w:ascii="Symbol" w:hAnsi="Symbol" w:hint="default"/>
      </w:rPr>
    </w:lvl>
    <w:lvl w:ilvl="4" w:tplc="04090003" w:tentative="1">
      <w:start w:val="1"/>
      <w:numFmt w:val="bullet"/>
      <w:lvlText w:val="o"/>
      <w:lvlJc w:val="left"/>
      <w:pPr>
        <w:ind w:left="4050" w:hanging="360"/>
      </w:pPr>
      <w:rPr>
        <w:rFonts w:ascii="Courier New" w:hAnsi="Courier New" w:cs="Courier New" w:hint="default"/>
      </w:rPr>
    </w:lvl>
    <w:lvl w:ilvl="5" w:tplc="04090005" w:tentative="1">
      <w:start w:val="1"/>
      <w:numFmt w:val="bullet"/>
      <w:lvlText w:val=""/>
      <w:lvlJc w:val="left"/>
      <w:pPr>
        <w:ind w:left="4770" w:hanging="360"/>
      </w:pPr>
      <w:rPr>
        <w:rFonts w:ascii="Wingdings" w:hAnsi="Wingdings" w:hint="default"/>
      </w:rPr>
    </w:lvl>
    <w:lvl w:ilvl="6" w:tplc="04090001" w:tentative="1">
      <w:start w:val="1"/>
      <w:numFmt w:val="bullet"/>
      <w:lvlText w:val=""/>
      <w:lvlJc w:val="left"/>
      <w:pPr>
        <w:ind w:left="5490" w:hanging="360"/>
      </w:pPr>
      <w:rPr>
        <w:rFonts w:ascii="Symbol" w:hAnsi="Symbol" w:hint="default"/>
      </w:rPr>
    </w:lvl>
    <w:lvl w:ilvl="7" w:tplc="04090003" w:tentative="1">
      <w:start w:val="1"/>
      <w:numFmt w:val="bullet"/>
      <w:lvlText w:val="o"/>
      <w:lvlJc w:val="left"/>
      <w:pPr>
        <w:ind w:left="6210" w:hanging="360"/>
      </w:pPr>
      <w:rPr>
        <w:rFonts w:ascii="Courier New" w:hAnsi="Courier New" w:cs="Courier New" w:hint="default"/>
      </w:rPr>
    </w:lvl>
    <w:lvl w:ilvl="8" w:tplc="04090005" w:tentative="1">
      <w:start w:val="1"/>
      <w:numFmt w:val="bullet"/>
      <w:lvlText w:val=""/>
      <w:lvlJc w:val="left"/>
      <w:pPr>
        <w:ind w:left="6930" w:hanging="360"/>
      </w:pPr>
      <w:rPr>
        <w:rFonts w:ascii="Wingdings" w:hAnsi="Wingdings" w:hint="default"/>
      </w:rPr>
    </w:lvl>
  </w:abstractNum>
  <w:abstractNum w:abstractNumId="23">
    <w:nsid w:val="5FF86746"/>
    <w:multiLevelType w:val="hybridMultilevel"/>
    <w:tmpl w:val="8DEE6F7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nsid w:val="65857439"/>
    <w:multiLevelType w:val="hybridMultilevel"/>
    <w:tmpl w:val="EA14802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nsid w:val="66B75600"/>
    <w:multiLevelType w:val="singleLevel"/>
    <w:tmpl w:val="EBBC44FA"/>
    <w:lvl w:ilvl="0">
      <w:start w:val="1"/>
      <w:numFmt w:val="bullet"/>
      <w:pStyle w:val="Achievement"/>
      <w:lvlText w:val=""/>
      <w:lvlJc w:val="left"/>
      <w:pPr>
        <w:tabs>
          <w:tab w:val="num" w:pos="360"/>
        </w:tabs>
        <w:ind w:left="245" w:hanging="245"/>
      </w:pPr>
      <w:rPr>
        <w:rFonts w:ascii="Wingdings" w:hAnsi="Wingdings" w:hint="default"/>
      </w:rPr>
    </w:lvl>
  </w:abstractNum>
  <w:abstractNum w:abstractNumId="26">
    <w:nsid w:val="670F6632"/>
    <w:multiLevelType w:val="hybridMultilevel"/>
    <w:tmpl w:val="B50CFAF8"/>
    <w:lvl w:ilvl="0" w:tplc="8206BF66">
      <w:start w:val="1"/>
      <w:numFmt w:val="bullet"/>
      <w:lvlText w:val="•"/>
      <w:lvlJc w:val="left"/>
      <w:pPr>
        <w:tabs>
          <w:tab w:val="num" w:pos="720"/>
        </w:tabs>
        <w:ind w:left="720" w:hanging="360"/>
      </w:pPr>
      <w:rPr>
        <w:rFonts w:ascii="Arial" w:hAnsi="Arial" w:hint="default"/>
      </w:rPr>
    </w:lvl>
    <w:lvl w:ilvl="1" w:tplc="4DCA950E" w:tentative="1">
      <w:start w:val="1"/>
      <w:numFmt w:val="bullet"/>
      <w:lvlText w:val="•"/>
      <w:lvlJc w:val="left"/>
      <w:pPr>
        <w:tabs>
          <w:tab w:val="num" w:pos="1440"/>
        </w:tabs>
        <w:ind w:left="1440" w:hanging="360"/>
      </w:pPr>
      <w:rPr>
        <w:rFonts w:ascii="Arial" w:hAnsi="Arial" w:hint="default"/>
      </w:rPr>
    </w:lvl>
    <w:lvl w:ilvl="2" w:tplc="BA6A1F1C" w:tentative="1">
      <w:start w:val="1"/>
      <w:numFmt w:val="bullet"/>
      <w:lvlText w:val="•"/>
      <w:lvlJc w:val="left"/>
      <w:pPr>
        <w:tabs>
          <w:tab w:val="num" w:pos="2160"/>
        </w:tabs>
        <w:ind w:left="2160" w:hanging="360"/>
      </w:pPr>
      <w:rPr>
        <w:rFonts w:ascii="Arial" w:hAnsi="Arial" w:hint="default"/>
      </w:rPr>
    </w:lvl>
    <w:lvl w:ilvl="3" w:tplc="B9824642" w:tentative="1">
      <w:start w:val="1"/>
      <w:numFmt w:val="bullet"/>
      <w:lvlText w:val="•"/>
      <w:lvlJc w:val="left"/>
      <w:pPr>
        <w:tabs>
          <w:tab w:val="num" w:pos="2880"/>
        </w:tabs>
        <w:ind w:left="2880" w:hanging="360"/>
      </w:pPr>
      <w:rPr>
        <w:rFonts w:ascii="Arial" w:hAnsi="Arial" w:hint="default"/>
      </w:rPr>
    </w:lvl>
    <w:lvl w:ilvl="4" w:tplc="A058EB5C" w:tentative="1">
      <w:start w:val="1"/>
      <w:numFmt w:val="bullet"/>
      <w:lvlText w:val="•"/>
      <w:lvlJc w:val="left"/>
      <w:pPr>
        <w:tabs>
          <w:tab w:val="num" w:pos="3600"/>
        </w:tabs>
        <w:ind w:left="3600" w:hanging="360"/>
      </w:pPr>
      <w:rPr>
        <w:rFonts w:ascii="Arial" w:hAnsi="Arial" w:hint="default"/>
      </w:rPr>
    </w:lvl>
    <w:lvl w:ilvl="5" w:tplc="E622520C" w:tentative="1">
      <w:start w:val="1"/>
      <w:numFmt w:val="bullet"/>
      <w:lvlText w:val="•"/>
      <w:lvlJc w:val="left"/>
      <w:pPr>
        <w:tabs>
          <w:tab w:val="num" w:pos="4320"/>
        </w:tabs>
        <w:ind w:left="4320" w:hanging="360"/>
      </w:pPr>
      <w:rPr>
        <w:rFonts w:ascii="Arial" w:hAnsi="Arial" w:hint="default"/>
      </w:rPr>
    </w:lvl>
    <w:lvl w:ilvl="6" w:tplc="2D9C2904" w:tentative="1">
      <w:start w:val="1"/>
      <w:numFmt w:val="bullet"/>
      <w:lvlText w:val="•"/>
      <w:lvlJc w:val="left"/>
      <w:pPr>
        <w:tabs>
          <w:tab w:val="num" w:pos="5040"/>
        </w:tabs>
        <w:ind w:left="5040" w:hanging="360"/>
      </w:pPr>
      <w:rPr>
        <w:rFonts w:ascii="Arial" w:hAnsi="Arial" w:hint="default"/>
      </w:rPr>
    </w:lvl>
    <w:lvl w:ilvl="7" w:tplc="06E60360" w:tentative="1">
      <w:start w:val="1"/>
      <w:numFmt w:val="bullet"/>
      <w:lvlText w:val="•"/>
      <w:lvlJc w:val="left"/>
      <w:pPr>
        <w:tabs>
          <w:tab w:val="num" w:pos="5760"/>
        </w:tabs>
        <w:ind w:left="5760" w:hanging="360"/>
      </w:pPr>
      <w:rPr>
        <w:rFonts w:ascii="Arial" w:hAnsi="Arial" w:hint="default"/>
      </w:rPr>
    </w:lvl>
    <w:lvl w:ilvl="8" w:tplc="FB0CBE86" w:tentative="1">
      <w:start w:val="1"/>
      <w:numFmt w:val="bullet"/>
      <w:lvlText w:val="•"/>
      <w:lvlJc w:val="left"/>
      <w:pPr>
        <w:tabs>
          <w:tab w:val="num" w:pos="6480"/>
        </w:tabs>
        <w:ind w:left="6480" w:hanging="360"/>
      </w:pPr>
      <w:rPr>
        <w:rFonts w:ascii="Arial" w:hAnsi="Arial" w:hint="default"/>
      </w:rPr>
    </w:lvl>
  </w:abstractNum>
  <w:abstractNum w:abstractNumId="27">
    <w:nsid w:val="6B5A1A8A"/>
    <w:multiLevelType w:val="hybridMultilevel"/>
    <w:tmpl w:val="7AAEE310"/>
    <w:lvl w:ilvl="0" w:tplc="53346356">
      <w:start w:val="1991"/>
      <w:numFmt w:val="bullet"/>
      <w:lvlText w:val="-"/>
      <w:lvlJc w:val="left"/>
      <w:pPr>
        <w:ind w:left="720" w:hanging="360"/>
      </w:pPr>
      <w:rPr>
        <w:rFonts w:ascii="Times New Roman" w:eastAsiaTheme="minorHAns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nsid w:val="743430E8"/>
    <w:multiLevelType w:val="hybridMultilevel"/>
    <w:tmpl w:val="0FD6EEB6"/>
    <w:lvl w:ilvl="0" w:tplc="B1629180">
      <w:start w:val="1"/>
      <w:numFmt w:val="bullet"/>
      <w:lvlText w:val=""/>
      <w:lvlJc w:val="left"/>
      <w:pPr>
        <w:ind w:left="1080" w:hanging="360"/>
      </w:pPr>
      <w:rPr>
        <w:rFonts w:ascii="Symbol" w:hAnsi="Symbol" w:hint="default"/>
        <w:color w:val="auto"/>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9">
    <w:nsid w:val="74C327D6"/>
    <w:multiLevelType w:val="hybridMultilevel"/>
    <w:tmpl w:val="34C83D6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nsid w:val="7946328B"/>
    <w:multiLevelType w:val="hybridMultilevel"/>
    <w:tmpl w:val="7AA0C62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nsid w:val="7BEC5373"/>
    <w:multiLevelType w:val="hybridMultilevel"/>
    <w:tmpl w:val="3C20FCB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nsid w:val="7F704980"/>
    <w:multiLevelType w:val="hybridMultilevel"/>
    <w:tmpl w:val="CB8AE318"/>
    <w:lvl w:ilvl="0" w:tplc="B1629180">
      <w:start w:val="1"/>
      <w:numFmt w:val="bullet"/>
      <w:lvlText w:val=""/>
      <w:lvlJc w:val="left"/>
      <w:pPr>
        <w:ind w:left="1080" w:hanging="360"/>
      </w:pPr>
      <w:rPr>
        <w:rFonts w:ascii="Symbol" w:hAnsi="Symbol" w:hint="default"/>
        <w:color w:val="auto"/>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27"/>
  </w:num>
  <w:num w:numId="2">
    <w:abstractNumId w:val="25"/>
  </w:num>
  <w:num w:numId="3">
    <w:abstractNumId w:val="12"/>
  </w:num>
  <w:num w:numId="4">
    <w:abstractNumId w:val="3"/>
  </w:num>
  <w:num w:numId="5">
    <w:abstractNumId w:val="28"/>
  </w:num>
  <w:num w:numId="6">
    <w:abstractNumId w:val="26"/>
  </w:num>
  <w:num w:numId="7">
    <w:abstractNumId w:val="32"/>
  </w:num>
  <w:num w:numId="8">
    <w:abstractNumId w:val="4"/>
  </w:num>
  <w:num w:numId="9">
    <w:abstractNumId w:val="21"/>
  </w:num>
  <w:num w:numId="10">
    <w:abstractNumId w:val="19"/>
  </w:num>
  <w:num w:numId="11">
    <w:abstractNumId w:val="9"/>
  </w:num>
  <w:num w:numId="12">
    <w:abstractNumId w:val="18"/>
  </w:num>
  <w:num w:numId="13">
    <w:abstractNumId w:val="10"/>
  </w:num>
  <w:num w:numId="14">
    <w:abstractNumId w:val="30"/>
  </w:num>
  <w:num w:numId="15">
    <w:abstractNumId w:val="31"/>
  </w:num>
  <w:num w:numId="16">
    <w:abstractNumId w:val="29"/>
  </w:num>
  <w:num w:numId="17">
    <w:abstractNumId w:val="22"/>
  </w:num>
  <w:num w:numId="18">
    <w:abstractNumId w:val="13"/>
  </w:num>
  <w:num w:numId="19">
    <w:abstractNumId w:val="14"/>
  </w:num>
  <w:num w:numId="20">
    <w:abstractNumId w:val="8"/>
  </w:num>
  <w:num w:numId="21">
    <w:abstractNumId w:val="2"/>
  </w:num>
  <w:num w:numId="22">
    <w:abstractNumId w:val="15"/>
  </w:num>
  <w:num w:numId="23">
    <w:abstractNumId w:val="17"/>
  </w:num>
  <w:num w:numId="24">
    <w:abstractNumId w:val="11"/>
  </w:num>
  <w:num w:numId="25">
    <w:abstractNumId w:val="0"/>
  </w:num>
  <w:num w:numId="26">
    <w:abstractNumId w:val="23"/>
  </w:num>
  <w:num w:numId="27">
    <w:abstractNumId w:val="16"/>
  </w:num>
  <w:num w:numId="28">
    <w:abstractNumId w:val="6"/>
  </w:num>
  <w:num w:numId="29">
    <w:abstractNumId w:val="24"/>
  </w:num>
  <w:num w:numId="30">
    <w:abstractNumId w:val="7"/>
  </w:num>
  <w:num w:numId="31">
    <w:abstractNumId w:val="5"/>
  </w:num>
  <w:num w:numId="32">
    <w:abstractNumId w:val="20"/>
  </w:num>
  <w:num w:numId="3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C76FF"/>
    <w:rsid w:val="00007460"/>
    <w:rsid w:val="00013DC4"/>
    <w:rsid w:val="000375BC"/>
    <w:rsid w:val="0004012B"/>
    <w:rsid w:val="00041B40"/>
    <w:rsid w:val="000620E3"/>
    <w:rsid w:val="000A123A"/>
    <w:rsid w:val="000A6C8F"/>
    <w:rsid w:val="000C23E0"/>
    <w:rsid w:val="000C6E11"/>
    <w:rsid w:val="000D30E8"/>
    <w:rsid w:val="000D780F"/>
    <w:rsid w:val="000E5BB4"/>
    <w:rsid w:val="00104FE1"/>
    <w:rsid w:val="00123CFE"/>
    <w:rsid w:val="00134F35"/>
    <w:rsid w:val="001429FB"/>
    <w:rsid w:val="001463D0"/>
    <w:rsid w:val="0015472A"/>
    <w:rsid w:val="00160E2B"/>
    <w:rsid w:val="0018290E"/>
    <w:rsid w:val="0019568D"/>
    <w:rsid w:val="001E13C6"/>
    <w:rsid w:val="001E2575"/>
    <w:rsid w:val="00210D66"/>
    <w:rsid w:val="002547F5"/>
    <w:rsid w:val="002932A7"/>
    <w:rsid w:val="002E0D4A"/>
    <w:rsid w:val="003041A5"/>
    <w:rsid w:val="00313A6A"/>
    <w:rsid w:val="0035560D"/>
    <w:rsid w:val="00357155"/>
    <w:rsid w:val="003660A3"/>
    <w:rsid w:val="003B0A8E"/>
    <w:rsid w:val="003B38DC"/>
    <w:rsid w:val="003C10F5"/>
    <w:rsid w:val="003C3D70"/>
    <w:rsid w:val="003C3E7B"/>
    <w:rsid w:val="003E20D6"/>
    <w:rsid w:val="00403FAA"/>
    <w:rsid w:val="00406439"/>
    <w:rsid w:val="004212D6"/>
    <w:rsid w:val="00431BE7"/>
    <w:rsid w:val="00447364"/>
    <w:rsid w:val="00464089"/>
    <w:rsid w:val="004A426E"/>
    <w:rsid w:val="004B2A02"/>
    <w:rsid w:val="004C25B9"/>
    <w:rsid w:val="004C7286"/>
    <w:rsid w:val="004E6E73"/>
    <w:rsid w:val="00500E9C"/>
    <w:rsid w:val="00505BCE"/>
    <w:rsid w:val="005134CB"/>
    <w:rsid w:val="005209EF"/>
    <w:rsid w:val="005245A2"/>
    <w:rsid w:val="00551474"/>
    <w:rsid w:val="00554E0E"/>
    <w:rsid w:val="0059407B"/>
    <w:rsid w:val="005C23C6"/>
    <w:rsid w:val="005D1C38"/>
    <w:rsid w:val="005D1C73"/>
    <w:rsid w:val="005E0487"/>
    <w:rsid w:val="005F55EF"/>
    <w:rsid w:val="006116B2"/>
    <w:rsid w:val="00617FD7"/>
    <w:rsid w:val="00622064"/>
    <w:rsid w:val="00636C7C"/>
    <w:rsid w:val="006409EB"/>
    <w:rsid w:val="0064399E"/>
    <w:rsid w:val="00650818"/>
    <w:rsid w:val="0065306C"/>
    <w:rsid w:val="006622C9"/>
    <w:rsid w:val="00665D0E"/>
    <w:rsid w:val="00671F04"/>
    <w:rsid w:val="00673520"/>
    <w:rsid w:val="00677F40"/>
    <w:rsid w:val="0068430C"/>
    <w:rsid w:val="0068488C"/>
    <w:rsid w:val="00685EA0"/>
    <w:rsid w:val="006C76FF"/>
    <w:rsid w:val="006E6008"/>
    <w:rsid w:val="006E6905"/>
    <w:rsid w:val="006F52F3"/>
    <w:rsid w:val="0070229B"/>
    <w:rsid w:val="0070331F"/>
    <w:rsid w:val="00730690"/>
    <w:rsid w:val="007624E7"/>
    <w:rsid w:val="007757D6"/>
    <w:rsid w:val="00777676"/>
    <w:rsid w:val="0078528E"/>
    <w:rsid w:val="0079040E"/>
    <w:rsid w:val="007C2696"/>
    <w:rsid w:val="007C4474"/>
    <w:rsid w:val="007D0C55"/>
    <w:rsid w:val="007D31A7"/>
    <w:rsid w:val="007F6E3E"/>
    <w:rsid w:val="008010E9"/>
    <w:rsid w:val="008153C5"/>
    <w:rsid w:val="00824F7C"/>
    <w:rsid w:val="0082685A"/>
    <w:rsid w:val="00832507"/>
    <w:rsid w:val="008329EA"/>
    <w:rsid w:val="00846F18"/>
    <w:rsid w:val="00853443"/>
    <w:rsid w:val="008734C6"/>
    <w:rsid w:val="008753C9"/>
    <w:rsid w:val="00876056"/>
    <w:rsid w:val="00876B98"/>
    <w:rsid w:val="008A3C95"/>
    <w:rsid w:val="008A5901"/>
    <w:rsid w:val="008B60D3"/>
    <w:rsid w:val="008E3FD3"/>
    <w:rsid w:val="008E5CF5"/>
    <w:rsid w:val="008F3329"/>
    <w:rsid w:val="00904834"/>
    <w:rsid w:val="00912FC2"/>
    <w:rsid w:val="00923B43"/>
    <w:rsid w:val="0094055E"/>
    <w:rsid w:val="0094456F"/>
    <w:rsid w:val="00972412"/>
    <w:rsid w:val="00983E9F"/>
    <w:rsid w:val="009C7B67"/>
    <w:rsid w:val="009D6178"/>
    <w:rsid w:val="009E5AF5"/>
    <w:rsid w:val="00A05161"/>
    <w:rsid w:val="00A06BA2"/>
    <w:rsid w:val="00A20E06"/>
    <w:rsid w:val="00A23442"/>
    <w:rsid w:val="00A24158"/>
    <w:rsid w:val="00A41B1F"/>
    <w:rsid w:val="00A4473B"/>
    <w:rsid w:val="00A546E1"/>
    <w:rsid w:val="00A848AB"/>
    <w:rsid w:val="00AA5288"/>
    <w:rsid w:val="00AB3A17"/>
    <w:rsid w:val="00AC1CE4"/>
    <w:rsid w:val="00AD7BF4"/>
    <w:rsid w:val="00AE6BEB"/>
    <w:rsid w:val="00B46E7C"/>
    <w:rsid w:val="00B7395F"/>
    <w:rsid w:val="00B827E6"/>
    <w:rsid w:val="00B93EBA"/>
    <w:rsid w:val="00B96837"/>
    <w:rsid w:val="00BA171D"/>
    <w:rsid w:val="00BB5C3C"/>
    <w:rsid w:val="00BD0DBD"/>
    <w:rsid w:val="00BD3372"/>
    <w:rsid w:val="00BD3962"/>
    <w:rsid w:val="00C0423A"/>
    <w:rsid w:val="00C15FB8"/>
    <w:rsid w:val="00C22167"/>
    <w:rsid w:val="00C22867"/>
    <w:rsid w:val="00C2312A"/>
    <w:rsid w:val="00C55861"/>
    <w:rsid w:val="00C61E46"/>
    <w:rsid w:val="00C62E28"/>
    <w:rsid w:val="00C715C4"/>
    <w:rsid w:val="00C7434A"/>
    <w:rsid w:val="00CA29D5"/>
    <w:rsid w:val="00CA55F2"/>
    <w:rsid w:val="00CB0180"/>
    <w:rsid w:val="00CC1F13"/>
    <w:rsid w:val="00CC42AB"/>
    <w:rsid w:val="00CD0ED2"/>
    <w:rsid w:val="00D114AC"/>
    <w:rsid w:val="00D13998"/>
    <w:rsid w:val="00D21A7F"/>
    <w:rsid w:val="00D51EA9"/>
    <w:rsid w:val="00D62DA6"/>
    <w:rsid w:val="00D91647"/>
    <w:rsid w:val="00DA141E"/>
    <w:rsid w:val="00DB437C"/>
    <w:rsid w:val="00DB5B40"/>
    <w:rsid w:val="00DD5721"/>
    <w:rsid w:val="00DE12F5"/>
    <w:rsid w:val="00E71628"/>
    <w:rsid w:val="00E774EF"/>
    <w:rsid w:val="00E939A0"/>
    <w:rsid w:val="00EC3328"/>
    <w:rsid w:val="00EE0346"/>
    <w:rsid w:val="00EF1601"/>
    <w:rsid w:val="00F00883"/>
    <w:rsid w:val="00F25E99"/>
    <w:rsid w:val="00F53D7A"/>
    <w:rsid w:val="00F67ACD"/>
    <w:rsid w:val="00F9416A"/>
    <w:rsid w:val="00FC09EA"/>
    <w:rsid w:val="00FC6458"/>
    <w:rsid w:val="00FC6FC6"/>
    <w:rsid w:val="00FC79A1"/>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43D989E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3E20D6"/>
    <w:pPr>
      <w:ind w:left="720"/>
      <w:contextualSpacing/>
    </w:pPr>
  </w:style>
  <w:style w:type="character" w:styleId="Hyperlink">
    <w:name w:val="Hyperlink"/>
    <w:basedOn w:val="DefaultParagraphFont"/>
    <w:uiPriority w:val="99"/>
    <w:unhideWhenUsed/>
    <w:rsid w:val="003E20D6"/>
    <w:rPr>
      <w:color w:val="0000FF" w:themeColor="hyperlink"/>
      <w:u w:val="single"/>
    </w:rPr>
  </w:style>
  <w:style w:type="character" w:styleId="CommentReference">
    <w:name w:val="annotation reference"/>
    <w:basedOn w:val="DefaultParagraphFont"/>
    <w:uiPriority w:val="99"/>
    <w:semiHidden/>
    <w:unhideWhenUsed/>
    <w:rsid w:val="00BD3962"/>
    <w:rPr>
      <w:sz w:val="16"/>
      <w:szCs w:val="16"/>
    </w:rPr>
  </w:style>
  <w:style w:type="paragraph" w:styleId="CommentText">
    <w:name w:val="annotation text"/>
    <w:basedOn w:val="Normal"/>
    <w:link w:val="CommentTextChar"/>
    <w:uiPriority w:val="99"/>
    <w:semiHidden/>
    <w:unhideWhenUsed/>
    <w:rsid w:val="00BD3962"/>
    <w:pPr>
      <w:spacing w:line="240" w:lineRule="auto"/>
    </w:pPr>
    <w:rPr>
      <w:sz w:val="20"/>
      <w:szCs w:val="20"/>
    </w:rPr>
  </w:style>
  <w:style w:type="character" w:customStyle="1" w:styleId="CommentTextChar">
    <w:name w:val="Comment Text Char"/>
    <w:basedOn w:val="DefaultParagraphFont"/>
    <w:link w:val="CommentText"/>
    <w:uiPriority w:val="99"/>
    <w:semiHidden/>
    <w:rsid w:val="00BD3962"/>
    <w:rPr>
      <w:sz w:val="20"/>
      <w:szCs w:val="20"/>
    </w:rPr>
  </w:style>
  <w:style w:type="paragraph" w:styleId="CommentSubject">
    <w:name w:val="annotation subject"/>
    <w:basedOn w:val="CommentText"/>
    <w:next w:val="CommentText"/>
    <w:link w:val="CommentSubjectChar"/>
    <w:uiPriority w:val="99"/>
    <w:semiHidden/>
    <w:unhideWhenUsed/>
    <w:rsid w:val="00BD3962"/>
    <w:rPr>
      <w:b/>
      <w:bCs/>
    </w:rPr>
  </w:style>
  <w:style w:type="character" w:customStyle="1" w:styleId="CommentSubjectChar">
    <w:name w:val="Comment Subject Char"/>
    <w:basedOn w:val="CommentTextChar"/>
    <w:link w:val="CommentSubject"/>
    <w:uiPriority w:val="99"/>
    <w:semiHidden/>
    <w:rsid w:val="00BD3962"/>
    <w:rPr>
      <w:b/>
      <w:bCs/>
      <w:sz w:val="20"/>
      <w:szCs w:val="20"/>
    </w:rPr>
  </w:style>
  <w:style w:type="paragraph" w:styleId="BalloonText">
    <w:name w:val="Balloon Text"/>
    <w:basedOn w:val="Normal"/>
    <w:link w:val="BalloonTextChar"/>
    <w:uiPriority w:val="99"/>
    <w:semiHidden/>
    <w:unhideWhenUsed/>
    <w:rsid w:val="00BD3962"/>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BD3962"/>
    <w:rPr>
      <w:rFonts w:ascii="Segoe UI" w:hAnsi="Segoe UI" w:cs="Segoe UI"/>
      <w:sz w:val="18"/>
      <w:szCs w:val="18"/>
    </w:rPr>
  </w:style>
  <w:style w:type="paragraph" w:customStyle="1" w:styleId="Achievement">
    <w:name w:val="Achievement"/>
    <w:basedOn w:val="BodyText"/>
    <w:rsid w:val="008F3329"/>
    <w:pPr>
      <w:numPr>
        <w:numId w:val="2"/>
      </w:numPr>
      <w:tabs>
        <w:tab w:val="clear" w:pos="360"/>
      </w:tabs>
      <w:spacing w:after="60" w:line="220" w:lineRule="atLeast"/>
      <w:ind w:left="720" w:hanging="360"/>
      <w:jc w:val="both"/>
    </w:pPr>
    <w:rPr>
      <w:rFonts w:ascii="Arial" w:eastAsia="Times New Roman" w:hAnsi="Arial" w:cs="Times New Roman"/>
      <w:spacing w:val="-5"/>
      <w:sz w:val="20"/>
      <w:szCs w:val="20"/>
    </w:rPr>
  </w:style>
  <w:style w:type="paragraph" w:styleId="BodyText">
    <w:name w:val="Body Text"/>
    <w:basedOn w:val="Normal"/>
    <w:link w:val="BodyTextChar"/>
    <w:uiPriority w:val="99"/>
    <w:semiHidden/>
    <w:unhideWhenUsed/>
    <w:rsid w:val="008F3329"/>
    <w:pPr>
      <w:spacing w:after="120"/>
    </w:pPr>
  </w:style>
  <w:style w:type="character" w:customStyle="1" w:styleId="BodyTextChar">
    <w:name w:val="Body Text Char"/>
    <w:basedOn w:val="DefaultParagraphFont"/>
    <w:link w:val="BodyText"/>
    <w:uiPriority w:val="99"/>
    <w:semiHidden/>
    <w:rsid w:val="008F3329"/>
  </w:style>
  <w:style w:type="paragraph" w:customStyle="1" w:styleId="Institution">
    <w:name w:val="Institution"/>
    <w:basedOn w:val="Normal"/>
    <w:next w:val="Achievement"/>
    <w:autoRedefine/>
    <w:rsid w:val="00F25E99"/>
    <w:pPr>
      <w:tabs>
        <w:tab w:val="left" w:pos="2160"/>
        <w:tab w:val="right" w:pos="6480"/>
      </w:tabs>
      <w:spacing w:before="240" w:after="60" w:line="220" w:lineRule="atLeast"/>
    </w:pPr>
    <w:rPr>
      <w:rFonts w:ascii="Arial" w:eastAsia="Times New Roman" w:hAnsi="Arial" w:cs="Times New Roman"/>
      <w:sz w:val="20"/>
      <w:szCs w:val="20"/>
    </w:rPr>
  </w:style>
  <w:style w:type="character" w:customStyle="1" w:styleId="m-3632778669511703522s7">
    <w:name w:val="m_-3632778669511703522s7"/>
    <w:basedOn w:val="DefaultParagraphFont"/>
    <w:rsid w:val="008E3FD3"/>
  </w:style>
  <w:style w:type="paragraph" w:customStyle="1" w:styleId="Default">
    <w:name w:val="Default"/>
    <w:rsid w:val="00853443"/>
    <w:pPr>
      <w:autoSpaceDE w:val="0"/>
      <w:autoSpaceDN w:val="0"/>
      <w:adjustRightInd w:val="0"/>
      <w:spacing w:after="0" w:line="240" w:lineRule="auto"/>
    </w:pPr>
    <w:rPr>
      <w:rFonts w:ascii="Arial" w:hAnsi="Arial" w:cs="Arial"/>
      <w:color w:val="000000"/>
      <w:sz w:val="24"/>
      <w:szCs w:val="24"/>
    </w:rPr>
  </w:style>
  <w:style w:type="character" w:customStyle="1" w:styleId="tgc">
    <w:name w:val="_tgc"/>
    <w:basedOn w:val="DefaultParagraphFont"/>
    <w:rsid w:val="008153C5"/>
  </w:style>
  <w:style w:type="paragraph" w:styleId="NormalWeb">
    <w:name w:val="Normal (Web)"/>
    <w:basedOn w:val="Normal"/>
    <w:uiPriority w:val="99"/>
    <w:semiHidden/>
    <w:unhideWhenUsed/>
    <w:rsid w:val="008153C5"/>
    <w:pPr>
      <w:spacing w:before="100" w:beforeAutospacing="1" w:after="100" w:afterAutospacing="1" w:line="240" w:lineRule="auto"/>
    </w:pPr>
    <w:rPr>
      <w:rFonts w:ascii="Times New Roman" w:eastAsia="Times New Roman" w:hAnsi="Times New Roman" w:cs="Times New Roman"/>
      <w:sz w:val="24"/>
      <w:szCs w:val="24"/>
    </w:rPr>
  </w:style>
  <w:style w:type="character" w:styleId="Strong">
    <w:name w:val="Strong"/>
    <w:basedOn w:val="DefaultParagraphFont"/>
    <w:uiPriority w:val="22"/>
    <w:qFormat/>
    <w:rsid w:val="008153C5"/>
    <w:rPr>
      <w:b/>
      <w:bCs/>
    </w:rPr>
  </w:style>
  <w:style w:type="table" w:styleId="TableGrid">
    <w:name w:val="Table Grid"/>
    <w:basedOn w:val="TableNormal"/>
    <w:uiPriority w:val="59"/>
    <w:rsid w:val="00AD7BF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3E20D6"/>
    <w:pPr>
      <w:ind w:left="720"/>
      <w:contextualSpacing/>
    </w:pPr>
  </w:style>
  <w:style w:type="character" w:styleId="Hyperlink">
    <w:name w:val="Hyperlink"/>
    <w:basedOn w:val="DefaultParagraphFont"/>
    <w:uiPriority w:val="99"/>
    <w:unhideWhenUsed/>
    <w:rsid w:val="003E20D6"/>
    <w:rPr>
      <w:color w:val="0000FF" w:themeColor="hyperlink"/>
      <w:u w:val="single"/>
    </w:rPr>
  </w:style>
  <w:style w:type="character" w:styleId="CommentReference">
    <w:name w:val="annotation reference"/>
    <w:basedOn w:val="DefaultParagraphFont"/>
    <w:uiPriority w:val="99"/>
    <w:semiHidden/>
    <w:unhideWhenUsed/>
    <w:rsid w:val="00BD3962"/>
    <w:rPr>
      <w:sz w:val="16"/>
      <w:szCs w:val="16"/>
    </w:rPr>
  </w:style>
  <w:style w:type="paragraph" w:styleId="CommentText">
    <w:name w:val="annotation text"/>
    <w:basedOn w:val="Normal"/>
    <w:link w:val="CommentTextChar"/>
    <w:uiPriority w:val="99"/>
    <w:semiHidden/>
    <w:unhideWhenUsed/>
    <w:rsid w:val="00BD3962"/>
    <w:pPr>
      <w:spacing w:line="240" w:lineRule="auto"/>
    </w:pPr>
    <w:rPr>
      <w:sz w:val="20"/>
      <w:szCs w:val="20"/>
    </w:rPr>
  </w:style>
  <w:style w:type="character" w:customStyle="1" w:styleId="CommentTextChar">
    <w:name w:val="Comment Text Char"/>
    <w:basedOn w:val="DefaultParagraphFont"/>
    <w:link w:val="CommentText"/>
    <w:uiPriority w:val="99"/>
    <w:semiHidden/>
    <w:rsid w:val="00BD3962"/>
    <w:rPr>
      <w:sz w:val="20"/>
      <w:szCs w:val="20"/>
    </w:rPr>
  </w:style>
  <w:style w:type="paragraph" w:styleId="CommentSubject">
    <w:name w:val="annotation subject"/>
    <w:basedOn w:val="CommentText"/>
    <w:next w:val="CommentText"/>
    <w:link w:val="CommentSubjectChar"/>
    <w:uiPriority w:val="99"/>
    <w:semiHidden/>
    <w:unhideWhenUsed/>
    <w:rsid w:val="00BD3962"/>
    <w:rPr>
      <w:b/>
      <w:bCs/>
    </w:rPr>
  </w:style>
  <w:style w:type="character" w:customStyle="1" w:styleId="CommentSubjectChar">
    <w:name w:val="Comment Subject Char"/>
    <w:basedOn w:val="CommentTextChar"/>
    <w:link w:val="CommentSubject"/>
    <w:uiPriority w:val="99"/>
    <w:semiHidden/>
    <w:rsid w:val="00BD3962"/>
    <w:rPr>
      <w:b/>
      <w:bCs/>
      <w:sz w:val="20"/>
      <w:szCs w:val="20"/>
    </w:rPr>
  </w:style>
  <w:style w:type="paragraph" w:styleId="BalloonText">
    <w:name w:val="Balloon Text"/>
    <w:basedOn w:val="Normal"/>
    <w:link w:val="BalloonTextChar"/>
    <w:uiPriority w:val="99"/>
    <w:semiHidden/>
    <w:unhideWhenUsed/>
    <w:rsid w:val="00BD3962"/>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BD3962"/>
    <w:rPr>
      <w:rFonts w:ascii="Segoe UI" w:hAnsi="Segoe UI" w:cs="Segoe UI"/>
      <w:sz w:val="18"/>
      <w:szCs w:val="18"/>
    </w:rPr>
  </w:style>
  <w:style w:type="paragraph" w:customStyle="1" w:styleId="Achievement">
    <w:name w:val="Achievement"/>
    <w:basedOn w:val="BodyText"/>
    <w:rsid w:val="008F3329"/>
    <w:pPr>
      <w:numPr>
        <w:numId w:val="2"/>
      </w:numPr>
      <w:tabs>
        <w:tab w:val="clear" w:pos="360"/>
      </w:tabs>
      <w:spacing w:after="60" w:line="220" w:lineRule="atLeast"/>
      <w:ind w:left="720" w:hanging="360"/>
      <w:jc w:val="both"/>
    </w:pPr>
    <w:rPr>
      <w:rFonts w:ascii="Arial" w:eastAsia="Times New Roman" w:hAnsi="Arial" w:cs="Times New Roman"/>
      <w:spacing w:val="-5"/>
      <w:sz w:val="20"/>
      <w:szCs w:val="20"/>
    </w:rPr>
  </w:style>
  <w:style w:type="paragraph" w:styleId="BodyText">
    <w:name w:val="Body Text"/>
    <w:basedOn w:val="Normal"/>
    <w:link w:val="BodyTextChar"/>
    <w:uiPriority w:val="99"/>
    <w:semiHidden/>
    <w:unhideWhenUsed/>
    <w:rsid w:val="008F3329"/>
    <w:pPr>
      <w:spacing w:after="120"/>
    </w:pPr>
  </w:style>
  <w:style w:type="character" w:customStyle="1" w:styleId="BodyTextChar">
    <w:name w:val="Body Text Char"/>
    <w:basedOn w:val="DefaultParagraphFont"/>
    <w:link w:val="BodyText"/>
    <w:uiPriority w:val="99"/>
    <w:semiHidden/>
    <w:rsid w:val="008F3329"/>
  </w:style>
  <w:style w:type="paragraph" w:customStyle="1" w:styleId="Institution">
    <w:name w:val="Institution"/>
    <w:basedOn w:val="Normal"/>
    <w:next w:val="Achievement"/>
    <w:autoRedefine/>
    <w:rsid w:val="00F25E99"/>
    <w:pPr>
      <w:tabs>
        <w:tab w:val="left" w:pos="2160"/>
        <w:tab w:val="right" w:pos="6480"/>
      </w:tabs>
      <w:spacing w:before="240" w:after="60" w:line="220" w:lineRule="atLeast"/>
    </w:pPr>
    <w:rPr>
      <w:rFonts w:ascii="Arial" w:eastAsia="Times New Roman" w:hAnsi="Arial" w:cs="Times New Roman"/>
      <w:sz w:val="20"/>
      <w:szCs w:val="20"/>
    </w:rPr>
  </w:style>
  <w:style w:type="character" w:customStyle="1" w:styleId="m-3632778669511703522s7">
    <w:name w:val="m_-3632778669511703522s7"/>
    <w:basedOn w:val="DefaultParagraphFont"/>
    <w:rsid w:val="008E3FD3"/>
  </w:style>
  <w:style w:type="paragraph" w:customStyle="1" w:styleId="Default">
    <w:name w:val="Default"/>
    <w:rsid w:val="00853443"/>
    <w:pPr>
      <w:autoSpaceDE w:val="0"/>
      <w:autoSpaceDN w:val="0"/>
      <w:adjustRightInd w:val="0"/>
      <w:spacing w:after="0" w:line="240" w:lineRule="auto"/>
    </w:pPr>
    <w:rPr>
      <w:rFonts w:ascii="Arial" w:hAnsi="Arial" w:cs="Arial"/>
      <w:color w:val="000000"/>
      <w:sz w:val="24"/>
      <w:szCs w:val="24"/>
    </w:rPr>
  </w:style>
  <w:style w:type="character" w:customStyle="1" w:styleId="tgc">
    <w:name w:val="_tgc"/>
    <w:basedOn w:val="DefaultParagraphFont"/>
    <w:rsid w:val="008153C5"/>
  </w:style>
  <w:style w:type="paragraph" w:styleId="NormalWeb">
    <w:name w:val="Normal (Web)"/>
    <w:basedOn w:val="Normal"/>
    <w:uiPriority w:val="99"/>
    <w:semiHidden/>
    <w:unhideWhenUsed/>
    <w:rsid w:val="008153C5"/>
    <w:pPr>
      <w:spacing w:before="100" w:beforeAutospacing="1" w:after="100" w:afterAutospacing="1" w:line="240" w:lineRule="auto"/>
    </w:pPr>
    <w:rPr>
      <w:rFonts w:ascii="Times New Roman" w:eastAsia="Times New Roman" w:hAnsi="Times New Roman" w:cs="Times New Roman"/>
      <w:sz w:val="24"/>
      <w:szCs w:val="24"/>
    </w:rPr>
  </w:style>
  <w:style w:type="character" w:styleId="Strong">
    <w:name w:val="Strong"/>
    <w:basedOn w:val="DefaultParagraphFont"/>
    <w:uiPriority w:val="22"/>
    <w:qFormat/>
    <w:rsid w:val="008153C5"/>
    <w:rPr>
      <w:b/>
      <w:bCs/>
    </w:rPr>
  </w:style>
  <w:style w:type="table" w:styleId="TableGrid">
    <w:name w:val="Table Grid"/>
    <w:basedOn w:val="TableNormal"/>
    <w:uiPriority w:val="59"/>
    <w:rsid w:val="00AD7BF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986325028">
      <w:bodyDiv w:val="1"/>
      <w:marLeft w:val="0"/>
      <w:marRight w:val="0"/>
      <w:marTop w:val="0"/>
      <w:marBottom w:val="0"/>
      <w:divBdr>
        <w:top w:val="none" w:sz="0" w:space="0" w:color="auto"/>
        <w:left w:val="none" w:sz="0" w:space="0" w:color="auto"/>
        <w:bottom w:val="none" w:sz="0" w:space="0" w:color="auto"/>
        <w:right w:val="none" w:sz="0" w:space="0" w:color="auto"/>
      </w:divBdr>
    </w:div>
    <w:div w:id="1046955028">
      <w:bodyDiv w:val="1"/>
      <w:marLeft w:val="0"/>
      <w:marRight w:val="0"/>
      <w:marTop w:val="0"/>
      <w:marBottom w:val="0"/>
      <w:divBdr>
        <w:top w:val="none" w:sz="0" w:space="0" w:color="auto"/>
        <w:left w:val="none" w:sz="0" w:space="0" w:color="auto"/>
        <w:bottom w:val="none" w:sz="0" w:space="0" w:color="auto"/>
        <w:right w:val="none" w:sz="0" w:space="0" w:color="auto"/>
      </w:divBdr>
      <w:divsChild>
        <w:div w:id="1545555632">
          <w:marLeft w:val="0"/>
          <w:marRight w:val="0"/>
          <w:marTop w:val="0"/>
          <w:marBottom w:val="0"/>
          <w:divBdr>
            <w:top w:val="none" w:sz="0" w:space="0" w:color="auto"/>
            <w:left w:val="none" w:sz="0" w:space="0" w:color="auto"/>
            <w:bottom w:val="none" w:sz="0" w:space="0" w:color="auto"/>
            <w:right w:val="none" w:sz="0" w:space="0" w:color="auto"/>
          </w:divBdr>
        </w:div>
      </w:divsChild>
    </w:div>
    <w:div w:id="1353144086">
      <w:bodyDiv w:val="1"/>
      <w:marLeft w:val="0"/>
      <w:marRight w:val="0"/>
      <w:marTop w:val="0"/>
      <w:marBottom w:val="0"/>
      <w:divBdr>
        <w:top w:val="none" w:sz="0" w:space="0" w:color="auto"/>
        <w:left w:val="none" w:sz="0" w:space="0" w:color="auto"/>
        <w:bottom w:val="none" w:sz="0" w:space="0" w:color="auto"/>
        <w:right w:val="none" w:sz="0" w:space="0" w:color="auto"/>
      </w:divBdr>
    </w:div>
    <w:div w:id="1859808609">
      <w:bodyDiv w:val="1"/>
      <w:marLeft w:val="0"/>
      <w:marRight w:val="0"/>
      <w:marTop w:val="0"/>
      <w:marBottom w:val="0"/>
      <w:divBdr>
        <w:top w:val="none" w:sz="0" w:space="0" w:color="auto"/>
        <w:left w:val="none" w:sz="0" w:space="0" w:color="auto"/>
        <w:bottom w:val="none" w:sz="0" w:space="0" w:color="auto"/>
        <w:right w:val="none" w:sz="0" w:space="0" w:color="auto"/>
      </w:divBdr>
      <w:divsChild>
        <w:div w:id="316540188">
          <w:marLeft w:val="274"/>
          <w:marRight w:val="0"/>
          <w:marTop w:val="80"/>
          <w:marBottom w:val="0"/>
          <w:divBdr>
            <w:top w:val="none" w:sz="0" w:space="0" w:color="auto"/>
            <w:left w:val="none" w:sz="0" w:space="0" w:color="auto"/>
            <w:bottom w:val="none" w:sz="0" w:space="0" w:color="auto"/>
            <w:right w:val="none" w:sz="0" w:space="0" w:color="auto"/>
          </w:divBdr>
        </w:div>
        <w:div w:id="976029886">
          <w:marLeft w:val="274"/>
          <w:marRight w:val="0"/>
          <w:marTop w:val="80"/>
          <w:marBottom w:val="0"/>
          <w:divBdr>
            <w:top w:val="none" w:sz="0" w:space="0" w:color="auto"/>
            <w:left w:val="none" w:sz="0" w:space="0" w:color="auto"/>
            <w:bottom w:val="none" w:sz="0" w:space="0" w:color="auto"/>
            <w:right w:val="none" w:sz="0" w:space="0" w:color="auto"/>
          </w:divBdr>
        </w:div>
      </w:divsChild>
    </w:div>
    <w:div w:id="1899395519">
      <w:bodyDiv w:val="1"/>
      <w:marLeft w:val="0"/>
      <w:marRight w:val="0"/>
      <w:marTop w:val="0"/>
      <w:marBottom w:val="0"/>
      <w:divBdr>
        <w:top w:val="none" w:sz="0" w:space="0" w:color="auto"/>
        <w:left w:val="none" w:sz="0" w:space="0" w:color="auto"/>
        <w:bottom w:val="none" w:sz="0" w:space="0" w:color="auto"/>
        <w:right w:val="none" w:sz="0" w:space="0" w:color="auto"/>
      </w:divBdr>
      <w:divsChild>
        <w:div w:id="906648285">
          <w:marLeft w:val="0"/>
          <w:marRight w:val="0"/>
          <w:marTop w:val="0"/>
          <w:marBottom w:val="0"/>
          <w:divBdr>
            <w:top w:val="none" w:sz="0" w:space="0" w:color="auto"/>
            <w:left w:val="none" w:sz="0" w:space="0" w:color="auto"/>
            <w:bottom w:val="none" w:sz="0" w:space="0" w:color="auto"/>
            <w:right w:val="none" w:sz="0" w:space="0" w:color="auto"/>
          </w:divBdr>
          <w:divsChild>
            <w:div w:id="1648314155">
              <w:marLeft w:val="0"/>
              <w:marRight w:val="0"/>
              <w:marTop w:val="240"/>
              <w:marBottom w:val="0"/>
              <w:divBdr>
                <w:top w:val="none" w:sz="0" w:space="0" w:color="auto"/>
                <w:left w:val="none" w:sz="0" w:space="0" w:color="auto"/>
                <w:bottom w:val="none" w:sz="0" w:space="0" w:color="auto"/>
                <w:right w:val="none" w:sz="0" w:space="0" w:color="auto"/>
              </w:divBdr>
              <w:divsChild>
                <w:div w:id="810441280">
                  <w:marLeft w:val="0"/>
                  <w:marRight w:val="0"/>
                  <w:marTop w:val="0"/>
                  <w:marBottom w:val="0"/>
                  <w:divBdr>
                    <w:top w:val="none" w:sz="0" w:space="0" w:color="auto"/>
                    <w:left w:val="none" w:sz="0" w:space="0" w:color="auto"/>
                    <w:bottom w:val="none" w:sz="0" w:space="0" w:color="auto"/>
                    <w:right w:val="none" w:sz="0" w:space="0" w:color="auto"/>
                  </w:divBdr>
                  <w:divsChild>
                    <w:div w:id="1091856292">
                      <w:marLeft w:val="0"/>
                      <w:marRight w:val="0"/>
                      <w:marTop w:val="240"/>
                      <w:marBottom w:val="0"/>
                      <w:divBdr>
                        <w:top w:val="none" w:sz="0" w:space="0" w:color="auto"/>
                        <w:left w:val="none" w:sz="0" w:space="0" w:color="auto"/>
                        <w:bottom w:val="none" w:sz="0" w:space="0" w:color="auto"/>
                        <w:right w:val="none" w:sz="0" w:space="0" w:color="auto"/>
                      </w:divBdr>
                      <w:divsChild>
                        <w:div w:id="264966284">
                          <w:marLeft w:val="840"/>
                          <w:marRight w:val="0"/>
                          <w:marTop w:val="0"/>
                          <w:marBottom w:val="0"/>
                          <w:divBdr>
                            <w:top w:val="none" w:sz="0" w:space="0" w:color="auto"/>
                            <w:left w:val="none" w:sz="0" w:space="0" w:color="auto"/>
                            <w:bottom w:val="none" w:sz="0" w:space="0" w:color="auto"/>
                            <w:right w:val="none" w:sz="0" w:space="0" w:color="auto"/>
                          </w:divBdr>
                        </w:div>
                        <w:div w:id="1214661992">
                          <w:marLeft w:val="84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02457666">
              <w:marLeft w:val="0"/>
              <w:marRight w:val="0"/>
              <w:marTop w:val="240"/>
              <w:marBottom w:val="0"/>
              <w:divBdr>
                <w:top w:val="none" w:sz="0" w:space="0" w:color="auto"/>
                <w:left w:val="none" w:sz="0" w:space="0" w:color="auto"/>
                <w:bottom w:val="none" w:sz="0" w:space="0" w:color="auto"/>
                <w:right w:val="none" w:sz="0" w:space="0" w:color="auto"/>
              </w:divBdr>
              <w:divsChild>
                <w:div w:id="821698818">
                  <w:marLeft w:val="0"/>
                  <w:marRight w:val="0"/>
                  <w:marTop w:val="0"/>
                  <w:marBottom w:val="0"/>
                  <w:divBdr>
                    <w:top w:val="none" w:sz="0" w:space="0" w:color="auto"/>
                    <w:left w:val="none" w:sz="0" w:space="0" w:color="auto"/>
                    <w:bottom w:val="none" w:sz="0" w:space="0" w:color="auto"/>
                    <w:right w:val="none" w:sz="0" w:space="0" w:color="auto"/>
                  </w:divBdr>
                  <w:divsChild>
                    <w:div w:id="1434859919">
                      <w:marLeft w:val="0"/>
                      <w:marRight w:val="0"/>
                      <w:marTop w:val="0"/>
                      <w:marBottom w:val="0"/>
                      <w:divBdr>
                        <w:top w:val="none" w:sz="0" w:space="0" w:color="auto"/>
                        <w:left w:val="none" w:sz="0" w:space="0" w:color="auto"/>
                        <w:bottom w:val="none" w:sz="0" w:space="0" w:color="auto"/>
                        <w:right w:val="none" w:sz="0" w:space="0" w:color="auto"/>
                      </w:divBdr>
                    </w:div>
                    <w:div w:id="1056321333">
                      <w:marLeft w:val="0"/>
                      <w:marRight w:val="0"/>
                      <w:marTop w:val="0"/>
                      <w:marBottom w:val="0"/>
                      <w:divBdr>
                        <w:top w:val="none" w:sz="0" w:space="0" w:color="auto"/>
                        <w:left w:val="none" w:sz="0" w:space="0" w:color="auto"/>
                        <w:bottom w:val="none" w:sz="0" w:space="0" w:color="auto"/>
                        <w:right w:val="none" w:sz="0" w:space="0" w:color="auto"/>
                      </w:divBdr>
                    </w:div>
                    <w:div w:id="834029097">
                      <w:marLeft w:val="0"/>
                      <w:marRight w:val="0"/>
                      <w:marTop w:val="0"/>
                      <w:marBottom w:val="0"/>
                      <w:divBdr>
                        <w:top w:val="none" w:sz="0" w:space="0" w:color="auto"/>
                        <w:left w:val="none" w:sz="0" w:space="0" w:color="auto"/>
                        <w:bottom w:val="none" w:sz="0" w:space="0" w:color="auto"/>
                        <w:right w:val="none" w:sz="0" w:space="0" w:color="auto"/>
                      </w:divBdr>
                    </w:div>
                    <w:div w:id="641694864">
                      <w:marLeft w:val="0"/>
                      <w:marRight w:val="0"/>
                      <w:marTop w:val="0"/>
                      <w:marBottom w:val="0"/>
                      <w:divBdr>
                        <w:top w:val="none" w:sz="0" w:space="0" w:color="auto"/>
                        <w:left w:val="none" w:sz="0" w:space="0" w:color="auto"/>
                        <w:bottom w:val="none" w:sz="0" w:space="0" w:color="auto"/>
                        <w:right w:val="none" w:sz="0" w:space="0" w:color="auto"/>
                      </w:divBdr>
                    </w:div>
                    <w:div w:id="1398824715">
                      <w:marLeft w:val="0"/>
                      <w:marRight w:val="0"/>
                      <w:marTop w:val="0"/>
                      <w:marBottom w:val="0"/>
                      <w:divBdr>
                        <w:top w:val="none" w:sz="0" w:space="0" w:color="auto"/>
                        <w:left w:val="none" w:sz="0" w:space="0" w:color="auto"/>
                        <w:bottom w:val="none" w:sz="0" w:space="0" w:color="auto"/>
                        <w:right w:val="none" w:sz="0" w:space="0" w:color="auto"/>
                      </w:divBdr>
                    </w:div>
                    <w:div w:id="1547597540">
                      <w:marLeft w:val="0"/>
                      <w:marRight w:val="0"/>
                      <w:marTop w:val="0"/>
                      <w:marBottom w:val="0"/>
                      <w:divBdr>
                        <w:top w:val="none" w:sz="0" w:space="0" w:color="auto"/>
                        <w:left w:val="none" w:sz="0" w:space="0" w:color="auto"/>
                        <w:bottom w:val="none" w:sz="0" w:space="0" w:color="auto"/>
                        <w:right w:val="none" w:sz="0" w:space="0" w:color="auto"/>
                      </w:divBdr>
                    </w:div>
                    <w:div w:id="527061187">
                      <w:marLeft w:val="0"/>
                      <w:marRight w:val="0"/>
                      <w:marTop w:val="0"/>
                      <w:marBottom w:val="0"/>
                      <w:divBdr>
                        <w:top w:val="none" w:sz="0" w:space="0" w:color="auto"/>
                        <w:left w:val="none" w:sz="0" w:space="0" w:color="auto"/>
                        <w:bottom w:val="none" w:sz="0" w:space="0" w:color="auto"/>
                        <w:right w:val="none" w:sz="0" w:space="0" w:color="auto"/>
                      </w:divBdr>
                    </w:div>
                    <w:div w:id="684792365">
                      <w:marLeft w:val="0"/>
                      <w:marRight w:val="0"/>
                      <w:marTop w:val="0"/>
                      <w:marBottom w:val="0"/>
                      <w:divBdr>
                        <w:top w:val="none" w:sz="0" w:space="0" w:color="auto"/>
                        <w:left w:val="none" w:sz="0" w:space="0" w:color="auto"/>
                        <w:bottom w:val="none" w:sz="0" w:space="0" w:color="auto"/>
                        <w:right w:val="none" w:sz="0" w:space="0" w:color="auto"/>
                      </w:divBdr>
                    </w:div>
                    <w:div w:id="1930118494">
                      <w:marLeft w:val="0"/>
                      <w:marRight w:val="0"/>
                      <w:marTop w:val="0"/>
                      <w:marBottom w:val="0"/>
                      <w:divBdr>
                        <w:top w:val="none" w:sz="0" w:space="0" w:color="auto"/>
                        <w:left w:val="none" w:sz="0" w:space="0" w:color="auto"/>
                        <w:bottom w:val="none" w:sz="0" w:space="0" w:color="auto"/>
                        <w:right w:val="none" w:sz="0" w:space="0" w:color="auto"/>
                      </w:divBdr>
                    </w:div>
                    <w:div w:id="12887070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57308737">
              <w:marLeft w:val="0"/>
              <w:marRight w:val="0"/>
              <w:marTop w:val="0"/>
              <w:marBottom w:val="0"/>
              <w:divBdr>
                <w:top w:val="none" w:sz="0" w:space="0" w:color="auto"/>
                <w:left w:val="none" w:sz="0" w:space="0" w:color="auto"/>
                <w:bottom w:val="none" w:sz="0" w:space="0" w:color="auto"/>
                <w:right w:val="none" w:sz="0" w:space="0" w:color="auto"/>
              </w:divBdr>
              <w:divsChild>
                <w:div w:id="1949463455">
                  <w:marLeft w:val="0"/>
                  <w:marRight w:val="0"/>
                  <w:marTop w:val="0"/>
                  <w:marBottom w:val="0"/>
                  <w:divBdr>
                    <w:top w:val="none" w:sz="0" w:space="0" w:color="auto"/>
                    <w:left w:val="none" w:sz="0" w:space="0" w:color="auto"/>
                    <w:bottom w:val="none" w:sz="0" w:space="0" w:color="auto"/>
                    <w:right w:val="none" w:sz="0" w:space="0" w:color="auto"/>
                  </w:divBdr>
                </w:div>
                <w:div w:id="1905406366">
                  <w:marLeft w:val="0"/>
                  <w:marRight w:val="0"/>
                  <w:marTop w:val="0"/>
                  <w:marBottom w:val="0"/>
                  <w:divBdr>
                    <w:top w:val="none" w:sz="0" w:space="0" w:color="auto"/>
                    <w:left w:val="none" w:sz="0" w:space="0" w:color="auto"/>
                    <w:bottom w:val="none" w:sz="0" w:space="0" w:color="auto"/>
                    <w:right w:val="none" w:sz="0" w:space="0" w:color="auto"/>
                  </w:divBdr>
                </w:div>
                <w:div w:id="21459221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20276571">
          <w:marLeft w:val="-480"/>
          <w:marRight w:val="0"/>
          <w:marTop w:val="720"/>
          <w:marBottom w:val="0"/>
          <w:divBdr>
            <w:top w:val="single" w:sz="6" w:space="0" w:color="auto"/>
            <w:left w:val="none" w:sz="0" w:space="0" w:color="auto"/>
            <w:bottom w:val="none" w:sz="0" w:space="0" w:color="auto"/>
            <w:right w:val="none" w:sz="0" w:space="0" w:color="auto"/>
          </w:divBdr>
          <w:divsChild>
            <w:div w:id="1726954499">
              <w:marLeft w:val="0"/>
              <w:marRight w:val="0"/>
              <w:marTop w:val="0"/>
              <w:marBottom w:val="0"/>
              <w:divBdr>
                <w:top w:val="none" w:sz="0" w:space="0" w:color="auto"/>
                <w:left w:val="none" w:sz="0" w:space="0" w:color="auto"/>
                <w:bottom w:val="none" w:sz="0" w:space="0" w:color="auto"/>
                <w:right w:val="none" w:sz="0" w:space="0" w:color="auto"/>
              </w:divBdr>
              <w:divsChild>
                <w:div w:id="1590852526">
                  <w:marLeft w:val="0"/>
                  <w:marRight w:val="0"/>
                  <w:marTop w:val="100"/>
                  <w:marBottom w:val="100"/>
                  <w:divBdr>
                    <w:top w:val="none" w:sz="0" w:space="0" w:color="auto"/>
                    <w:left w:val="none" w:sz="0" w:space="0" w:color="auto"/>
                    <w:bottom w:val="none" w:sz="0" w:space="0" w:color="auto"/>
                    <w:right w:val="none" w:sz="0" w:space="0" w:color="auto"/>
                  </w:divBdr>
                  <w:divsChild>
                    <w:div w:id="2102797424">
                      <w:marLeft w:val="0"/>
                      <w:marRight w:val="0"/>
                      <w:marTop w:val="0"/>
                      <w:marBottom w:val="180"/>
                      <w:divBdr>
                        <w:top w:val="none" w:sz="0" w:space="0" w:color="auto"/>
                        <w:left w:val="none" w:sz="0" w:space="0" w:color="auto"/>
                        <w:bottom w:val="none" w:sz="0" w:space="0" w:color="auto"/>
                        <w:right w:val="none" w:sz="0" w:space="0" w:color="auto"/>
                      </w:divBdr>
                    </w:div>
                  </w:divsChild>
                </w:div>
              </w:divsChild>
            </w:div>
          </w:divsChild>
        </w:div>
      </w:divsChild>
    </w:div>
    <w:div w:id="200458170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hyperlink" Target="mailto:willitsjd@icloud.com"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4" Type="http://schemas.microsoft.com/office/2007/relationships/stylesWithEffects" Target="stylesWithEffect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1D0C9CC-186A-4E30-8DF0-9E4229749D8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Pages>
  <Words>1005</Words>
  <Characters>5732</Characters>
  <Application>Microsoft Office Word</Application>
  <DocSecurity>4</DocSecurity>
  <Lines>47</Lines>
  <Paragraphs>13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6724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Pioneer Hi-Bred</dc:creator>
  <cp:lastModifiedBy>Elizabeth Hansen</cp:lastModifiedBy>
  <cp:revision>2</cp:revision>
  <cp:lastPrinted>2018-05-21T12:51:00Z</cp:lastPrinted>
  <dcterms:created xsi:type="dcterms:W3CDTF">2018-05-21T12:53:00Z</dcterms:created>
  <dcterms:modified xsi:type="dcterms:W3CDTF">2018-05-21T12:53:00Z</dcterms:modified>
</cp:coreProperties>
</file>