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CB6863" w14:textId="2BE48B01" w:rsidR="00EE5682" w:rsidRPr="00796C93" w:rsidRDefault="00224AAC" w:rsidP="00796C93">
      <w:pPr>
        <w:jc w:val="center"/>
        <w:rPr>
          <w:b/>
          <w:color w:val="000000" w:themeColor="text1"/>
          <w:sz w:val="32"/>
          <w:szCs w:val="32"/>
        </w:rPr>
      </w:pPr>
      <w:r w:rsidRPr="00796C93">
        <w:rPr>
          <w:b/>
          <w:color w:val="000000" w:themeColor="text1"/>
          <w:sz w:val="32"/>
          <w:szCs w:val="32"/>
        </w:rPr>
        <w:t>Ruxandra</w:t>
      </w:r>
      <w:r w:rsidR="00AD0C7D" w:rsidRPr="00796C93">
        <w:rPr>
          <w:b/>
          <w:color w:val="000000" w:themeColor="text1"/>
          <w:sz w:val="32"/>
          <w:szCs w:val="32"/>
        </w:rPr>
        <w:t xml:space="preserve"> M. </w:t>
      </w:r>
      <w:r w:rsidRPr="00796C93">
        <w:rPr>
          <w:b/>
          <w:color w:val="000000" w:themeColor="text1"/>
          <w:sz w:val="32"/>
          <w:szCs w:val="32"/>
        </w:rPr>
        <w:t>Looft</w:t>
      </w:r>
      <w:r w:rsidR="00753FC7" w:rsidRPr="00796C93">
        <w:rPr>
          <w:b/>
          <w:color w:val="000000" w:themeColor="text1"/>
          <w:sz w:val="32"/>
          <w:szCs w:val="32"/>
        </w:rPr>
        <w:t>, PhD</w:t>
      </w:r>
    </w:p>
    <w:p w14:paraId="08C1C1F7" w14:textId="77777777" w:rsidR="004A5971" w:rsidRDefault="004A5971" w:rsidP="004A5971">
      <w:pPr>
        <w:pBdr>
          <w:bottom w:val="single" w:sz="6" w:space="1" w:color="auto"/>
        </w:pBdr>
        <w:jc w:val="right"/>
        <w:outlineLvl w:val="0"/>
        <w:rPr>
          <w:color w:val="000000"/>
        </w:rPr>
      </w:pPr>
    </w:p>
    <w:p w14:paraId="491C7938" w14:textId="7F32AA4E" w:rsidR="004A5971" w:rsidRDefault="004A5971" w:rsidP="004A5971">
      <w:pPr>
        <w:pBdr>
          <w:bottom w:val="single" w:sz="6" w:space="1" w:color="auto"/>
        </w:pBdr>
        <w:jc w:val="right"/>
        <w:outlineLvl w:val="0"/>
        <w:rPr>
          <w:color w:val="000000"/>
        </w:rPr>
      </w:pPr>
      <w:r>
        <w:rPr>
          <w:color w:val="000000"/>
        </w:rPr>
        <w:t>Dean of Students Office</w:t>
      </w:r>
    </w:p>
    <w:p w14:paraId="55BC7011" w14:textId="06F62E39" w:rsidR="00000F13" w:rsidRDefault="00000F13" w:rsidP="004A5971">
      <w:pPr>
        <w:pBdr>
          <w:bottom w:val="single" w:sz="6" w:space="1" w:color="auto"/>
        </w:pBdr>
        <w:jc w:val="right"/>
        <w:outlineLvl w:val="0"/>
        <w:rPr>
          <w:color w:val="000000"/>
        </w:rPr>
      </w:pPr>
      <w:r>
        <w:rPr>
          <w:color w:val="000000"/>
        </w:rPr>
        <w:t>Iowa State University</w:t>
      </w:r>
    </w:p>
    <w:p w14:paraId="5C1FEF24" w14:textId="1443C2DA" w:rsidR="004A5971" w:rsidRDefault="004A5971" w:rsidP="004A5971">
      <w:pPr>
        <w:pBdr>
          <w:bottom w:val="single" w:sz="6" w:space="1" w:color="auto"/>
        </w:pBdr>
        <w:jc w:val="right"/>
        <w:outlineLvl w:val="0"/>
        <w:rPr>
          <w:color w:val="000000"/>
        </w:rPr>
      </w:pPr>
      <w:r>
        <w:rPr>
          <w:color w:val="000000"/>
        </w:rPr>
        <w:t>203B Sloss House</w:t>
      </w:r>
    </w:p>
    <w:p w14:paraId="04823522" w14:textId="5D7F8A2B" w:rsidR="004A5971" w:rsidRDefault="005A67AF" w:rsidP="004A5971">
      <w:pPr>
        <w:pBdr>
          <w:bottom w:val="single" w:sz="6" w:space="1" w:color="auto"/>
        </w:pBdr>
        <w:jc w:val="right"/>
        <w:outlineLvl w:val="0"/>
        <w:rPr>
          <w:color w:val="000000"/>
        </w:rPr>
      </w:pPr>
      <w:hyperlink r:id="rId8" w:history="1">
        <w:r w:rsidR="004A5971" w:rsidRPr="00D470AA">
          <w:rPr>
            <w:rStyle w:val="Hyperlink"/>
          </w:rPr>
          <w:t>rmlooft@iastate.edu</w:t>
        </w:r>
      </w:hyperlink>
    </w:p>
    <w:p w14:paraId="04A3CBAF" w14:textId="75A990EC" w:rsidR="004A5971" w:rsidRDefault="004B4A91" w:rsidP="00925909">
      <w:pPr>
        <w:pBdr>
          <w:bottom w:val="single" w:sz="6" w:space="1" w:color="auto"/>
        </w:pBdr>
        <w:jc w:val="right"/>
        <w:outlineLvl w:val="0"/>
        <w:rPr>
          <w:color w:val="000000"/>
        </w:rPr>
      </w:pPr>
      <w:r>
        <w:rPr>
          <w:color w:val="000000"/>
        </w:rPr>
        <w:t>(</w:t>
      </w:r>
      <w:r w:rsidR="004A5971">
        <w:rPr>
          <w:color w:val="000000"/>
        </w:rPr>
        <w:t>515</w:t>
      </w:r>
      <w:r>
        <w:rPr>
          <w:color w:val="000000"/>
        </w:rPr>
        <w:t>)</w:t>
      </w:r>
      <w:r w:rsidR="004A5971">
        <w:rPr>
          <w:color w:val="000000"/>
        </w:rPr>
        <w:t xml:space="preserve"> 294 4647</w:t>
      </w:r>
    </w:p>
    <w:p w14:paraId="22BCEA88" w14:textId="77777777" w:rsidR="004A5971" w:rsidRDefault="004A5971" w:rsidP="00F2027D">
      <w:pPr>
        <w:pBdr>
          <w:bottom w:val="single" w:sz="6" w:space="1" w:color="auto"/>
        </w:pBdr>
        <w:outlineLvl w:val="0"/>
        <w:rPr>
          <w:b/>
          <w:bCs/>
          <w:color w:val="000000" w:themeColor="text1"/>
        </w:rPr>
      </w:pPr>
    </w:p>
    <w:p w14:paraId="6FAE29FA" w14:textId="5BD7D1E4" w:rsidR="005849E1" w:rsidRDefault="004A2A42" w:rsidP="00F2027D">
      <w:pPr>
        <w:pBdr>
          <w:bottom w:val="single" w:sz="6" w:space="1" w:color="auto"/>
        </w:pBdr>
        <w:outlineLvl w:val="0"/>
        <w:rPr>
          <w:b/>
          <w:bCs/>
          <w:color w:val="000000" w:themeColor="text1"/>
        </w:rPr>
      </w:pPr>
      <w:r>
        <w:rPr>
          <w:b/>
          <w:bCs/>
          <w:color w:val="000000" w:themeColor="text1"/>
        </w:rPr>
        <w:t>EDUCATION</w:t>
      </w:r>
    </w:p>
    <w:p w14:paraId="7C70DF6D" w14:textId="77777777" w:rsidR="005849E1" w:rsidRPr="005849E1" w:rsidRDefault="005849E1" w:rsidP="00F2027D">
      <w:pPr>
        <w:outlineLvl w:val="0"/>
        <w:rPr>
          <w:b/>
          <w:bCs/>
          <w:color w:val="000000" w:themeColor="text1"/>
        </w:rPr>
      </w:pPr>
    </w:p>
    <w:p w14:paraId="1C755EED" w14:textId="512CA5E3" w:rsidR="00A329B2" w:rsidRPr="00B97AFB" w:rsidRDefault="00F2027D" w:rsidP="00F2027D">
      <w:pPr>
        <w:rPr>
          <w:b/>
        </w:rPr>
      </w:pPr>
      <w:r w:rsidRPr="00B97AFB">
        <w:rPr>
          <w:b/>
        </w:rPr>
        <w:t>2012</w:t>
      </w:r>
      <w:r w:rsidRPr="00B97AFB">
        <w:rPr>
          <w:b/>
        </w:rPr>
        <w:tab/>
      </w:r>
      <w:r w:rsidR="00A329B2" w:rsidRPr="00B97AFB">
        <w:rPr>
          <w:b/>
        </w:rPr>
        <w:t>Doctor of Philosophy</w:t>
      </w:r>
    </w:p>
    <w:p w14:paraId="5A502155" w14:textId="05C9FBAB" w:rsidR="008F1934" w:rsidRDefault="008F1934" w:rsidP="008F1934">
      <w:pPr>
        <w:ind w:firstLine="720"/>
      </w:pPr>
      <w:r w:rsidRPr="0086707F">
        <w:t>Washington University</w:t>
      </w:r>
      <w:r>
        <w:t xml:space="preserve"> in </w:t>
      </w:r>
      <w:r w:rsidRPr="0086707F">
        <w:t>St. Louis</w:t>
      </w:r>
    </w:p>
    <w:p w14:paraId="592765FB" w14:textId="6F9D0FE9" w:rsidR="00607A12" w:rsidRPr="0086707F" w:rsidRDefault="008F1934" w:rsidP="00607A12">
      <w:pPr>
        <w:ind w:left="720"/>
        <w:rPr>
          <w:bCs/>
        </w:rPr>
      </w:pPr>
      <w:r>
        <w:rPr>
          <w:bCs/>
        </w:rPr>
        <w:t>J</w:t>
      </w:r>
      <w:r w:rsidR="00607A12" w:rsidRPr="0086707F">
        <w:rPr>
          <w:bCs/>
        </w:rPr>
        <w:t xml:space="preserve">oint degree in </w:t>
      </w:r>
      <w:r w:rsidR="00F2027D" w:rsidRPr="0086707F">
        <w:rPr>
          <w:bCs/>
        </w:rPr>
        <w:t>Ger</w:t>
      </w:r>
      <w:r w:rsidR="00607A12" w:rsidRPr="0086707F">
        <w:rPr>
          <w:bCs/>
        </w:rPr>
        <w:t>man and Comparative Literature</w:t>
      </w:r>
    </w:p>
    <w:p w14:paraId="1C940C48" w14:textId="3EC6101A" w:rsidR="00E95D6D" w:rsidRPr="0086707F" w:rsidRDefault="00E95D6D" w:rsidP="002E6339">
      <w:pPr>
        <w:ind w:left="720"/>
      </w:pPr>
      <w:r w:rsidRPr="0086707F">
        <w:rPr>
          <w:iCs/>
        </w:rPr>
        <w:t>Dissertation:</w:t>
      </w:r>
      <w:r w:rsidRPr="0086707F">
        <w:rPr>
          <w:i/>
          <w:iCs/>
        </w:rPr>
        <w:t> </w:t>
      </w:r>
      <w:r w:rsidRPr="0086707F">
        <w:t>“Mobile Ideas and (</w:t>
      </w:r>
      <w:proofErr w:type="spellStart"/>
      <w:r w:rsidRPr="0086707F">
        <w:t>Im</w:t>
      </w:r>
      <w:proofErr w:type="spellEnd"/>
      <w:r w:rsidRPr="0086707F">
        <w:t>)mobile Subjects: Women Writers and Women’s Fashion Magazines in Nineteenth-Century Germany and Austria.”</w:t>
      </w:r>
    </w:p>
    <w:p w14:paraId="5240360C" w14:textId="77777777" w:rsidR="00F2027D" w:rsidRPr="0086707F" w:rsidRDefault="00F2027D" w:rsidP="00F2027D"/>
    <w:p w14:paraId="3C705AD4" w14:textId="590413C6" w:rsidR="00A329B2" w:rsidRPr="00B97AFB" w:rsidRDefault="00F2027D" w:rsidP="00F2027D">
      <w:pPr>
        <w:rPr>
          <w:b/>
          <w:bCs/>
        </w:rPr>
      </w:pPr>
      <w:r w:rsidRPr="00B97AFB">
        <w:rPr>
          <w:b/>
        </w:rPr>
        <w:t>2005</w:t>
      </w:r>
      <w:r w:rsidRPr="00B97AFB">
        <w:rPr>
          <w:b/>
        </w:rPr>
        <w:tab/>
      </w:r>
      <w:r w:rsidR="00A329B2" w:rsidRPr="00B97AFB">
        <w:rPr>
          <w:b/>
          <w:bCs/>
        </w:rPr>
        <w:t>Master of Arts</w:t>
      </w:r>
      <w:r w:rsidRPr="00B97AFB">
        <w:rPr>
          <w:b/>
          <w:bCs/>
        </w:rPr>
        <w:t xml:space="preserve"> </w:t>
      </w:r>
    </w:p>
    <w:p w14:paraId="61563594" w14:textId="06D0C5E5" w:rsidR="00F2027D" w:rsidRDefault="00F2027D" w:rsidP="00F2027D">
      <w:pPr>
        <w:ind w:firstLine="720"/>
      </w:pPr>
      <w:r w:rsidRPr="0086707F">
        <w:t>Bowling Green State University</w:t>
      </w:r>
    </w:p>
    <w:p w14:paraId="38CCB280" w14:textId="77777777" w:rsidR="008F1934" w:rsidRDefault="008F1934" w:rsidP="008F1934">
      <w:pPr>
        <w:ind w:firstLine="720"/>
      </w:pPr>
      <w:r w:rsidRPr="0086707F">
        <w:rPr>
          <w:bCs/>
        </w:rPr>
        <w:t>German Studies</w:t>
      </w:r>
    </w:p>
    <w:p w14:paraId="7A4BF069" w14:textId="25974F5F" w:rsidR="002E6339" w:rsidRPr="0086707F" w:rsidRDefault="002E6339" w:rsidP="008F1934">
      <w:pPr>
        <w:ind w:firstLine="720"/>
      </w:pPr>
      <w:r w:rsidRPr="0086707F">
        <w:t>Concentration: Politics of the Family and Youth Propaganda in Hitler’s Germany</w:t>
      </w:r>
    </w:p>
    <w:p w14:paraId="45F660D7" w14:textId="77777777" w:rsidR="003E60C2" w:rsidRPr="0086707F" w:rsidRDefault="003E60C2" w:rsidP="00F2027D"/>
    <w:p w14:paraId="0C77656E" w14:textId="2EBDEC84" w:rsidR="00A329B2" w:rsidRPr="00B97AFB" w:rsidRDefault="00F2027D" w:rsidP="00F2027D">
      <w:pPr>
        <w:rPr>
          <w:b/>
          <w:bCs/>
        </w:rPr>
      </w:pPr>
      <w:r w:rsidRPr="00B97AFB">
        <w:rPr>
          <w:b/>
        </w:rPr>
        <w:t>2003</w:t>
      </w:r>
      <w:r w:rsidRPr="00B97AFB">
        <w:rPr>
          <w:b/>
        </w:rPr>
        <w:tab/>
      </w:r>
      <w:r w:rsidR="00A329B2" w:rsidRPr="00B97AFB">
        <w:rPr>
          <w:b/>
          <w:bCs/>
        </w:rPr>
        <w:t>Bachelor of Arts</w:t>
      </w:r>
    </w:p>
    <w:p w14:paraId="47274FA1" w14:textId="4B74E2ED" w:rsidR="008F1934" w:rsidRPr="0086707F" w:rsidRDefault="008F1934" w:rsidP="00F2027D">
      <w:pPr>
        <w:rPr>
          <w:b/>
          <w:bCs/>
        </w:rPr>
      </w:pPr>
      <w:r>
        <w:rPr>
          <w:b/>
          <w:bCs/>
        </w:rPr>
        <w:tab/>
      </w:r>
      <w:r w:rsidRPr="0086707F">
        <w:t>Bowling Green State University</w:t>
      </w:r>
    </w:p>
    <w:p w14:paraId="7DD878DC" w14:textId="4424EC5E" w:rsidR="00F2027D" w:rsidRPr="0086707F" w:rsidRDefault="00F2027D" w:rsidP="00A329B2">
      <w:pPr>
        <w:ind w:firstLine="720"/>
      </w:pPr>
      <w:r w:rsidRPr="0086707F">
        <w:rPr>
          <w:bCs/>
        </w:rPr>
        <w:t xml:space="preserve">German, </w:t>
      </w:r>
      <w:r w:rsidR="00A329B2" w:rsidRPr="0086707F">
        <w:rPr>
          <w:bCs/>
        </w:rPr>
        <w:t xml:space="preserve">Minors in French and </w:t>
      </w:r>
      <w:r w:rsidRPr="0086707F">
        <w:rPr>
          <w:bCs/>
        </w:rPr>
        <w:t>International Studies</w:t>
      </w:r>
    </w:p>
    <w:p w14:paraId="341908A8" w14:textId="77777777" w:rsidR="001D1784" w:rsidRDefault="001D1784" w:rsidP="001D1784">
      <w:pPr>
        <w:rPr>
          <w:b/>
          <w:color w:val="C00000"/>
        </w:rPr>
      </w:pPr>
    </w:p>
    <w:p w14:paraId="511DE877" w14:textId="1175B481" w:rsidR="001D1784" w:rsidRPr="002F70DA" w:rsidRDefault="0069643F" w:rsidP="001D1784">
      <w:pPr>
        <w:rPr>
          <w:color w:val="000000" w:themeColor="text1"/>
        </w:rPr>
      </w:pPr>
      <w:r w:rsidRPr="002F70DA">
        <w:rPr>
          <w:color w:val="000000" w:themeColor="text1"/>
        </w:rPr>
        <w:t>International Education</w:t>
      </w:r>
    </w:p>
    <w:p w14:paraId="036C0802" w14:textId="77777777" w:rsidR="001D1784" w:rsidRPr="00315189" w:rsidRDefault="001D1784" w:rsidP="001D1784"/>
    <w:p w14:paraId="7577C971" w14:textId="7EC89626" w:rsidR="001D1784" w:rsidRPr="00B97AFB" w:rsidRDefault="001D1784" w:rsidP="001D1784">
      <w:pPr>
        <w:rPr>
          <w:b/>
        </w:rPr>
      </w:pPr>
      <w:r w:rsidRPr="00B97AFB">
        <w:rPr>
          <w:b/>
        </w:rPr>
        <w:t xml:space="preserve">2009-2010 </w:t>
      </w:r>
      <w:r w:rsidRPr="00B97AFB">
        <w:rPr>
          <w:b/>
        </w:rPr>
        <w:tab/>
        <w:t>Ludwig Maximilian University, Munich, Germany</w:t>
      </w:r>
    </w:p>
    <w:p w14:paraId="31BFAA5C" w14:textId="4AB145FF" w:rsidR="001D1784" w:rsidRDefault="001D1784" w:rsidP="001D1784">
      <w:pPr>
        <w:ind w:left="1440"/>
      </w:pPr>
      <w:r w:rsidRPr="001D1784">
        <w:t>DAAD-funded academic year to conduct research in the archives of the LMU library and at the State Library of Bavaria for completion of PhD dissertation</w:t>
      </w:r>
      <w:r w:rsidR="008A755B">
        <w:t>.</w:t>
      </w:r>
    </w:p>
    <w:p w14:paraId="54EAEFDB" w14:textId="540080CB" w:rsidR="001D1784" w:rsidRDefault="001D1784" w:rsidP="001D1784"/>
    <w:p w14:paraId="3259DC97" w14:textId="4652BF15" w:rsidR="001D1784" w:rsidRPr="00B97AFB" w:rsidRDefault="001D1784" w:rsidP="001D1784">
      <w:pPr>
        <w:rPr>
          <w:b/>
        </w:rPr>
      </w:pPr>
      <w:r w:rsidRPr="00B97AFB">
        <w:rPr>
          <w:b/>
        </w:rPr>
        <w:t>2005</w:t>
      </w:r>
      <w:r w:rsidRPr="00B97AFB">
        <w:rPr>
          <w:b/>
        </w:rPr>
        <w:tab/>
      </w:r>
      <w:r w:rsidRPr="00B97AFB">
        <w:rPr>
          <w:b/>
        </w:rPr>
        <w:tab/>
        <w:t>In</w:t>
      </w:r>
      <w:r w:rsidR="005E3E6B" w:rsidRPr="00B97AFB">
        <w:rPr>
          <w:b/>
        </w:rPr>
        <w:t>s</w:t>
      </w:r>
      <w:r w:rsidRPr="00B97AFB">
        <w:rPr>
          <w:b/>
        </w:rPr>
        <w:t>titut de Touraine, Tours, France</w:t>
      </w:r>
    </w:p>
    <w:p w14:paraId="47A6743F" w14:textId="73937514" w:rsidR="001D1784" w:rsidRDefault="001D1784" w:rsidP="001D1784">
      <w:r>
        <w:tab/>
      </w:r>
      <w:r>
        <w:tab/>
        <w:t xml:space="preserve">Completed advanced </w:t>
      </w:r>
      <w:r w:rsidR="00126A26">
        <w:t>French language and culture</w:t>
      </w:r>
      <w:r>
        <w:t xml:space="preserve"> coursework</w:t>
      </w:r>
      <w:r w:rsidR="008A755B">
        <w:t>.</w:t>
      </w:r>
      <w:r>
        <w:t xml:space="preserve"> </w:t>
      </w:r>
    </w:p>
    <w:p w14:paraId="1EE65FA3" w14:textId="06EFA57E" w:rsidR="001D1784" w:rsidRDefault="001D1784" w:rsidP="001D1784"/>
    <w:p w14:paraId="32AC8BDF" w14:textId="206EE7C4" w:rsidR="001D1784" w:rsidRPr="00B97AFB" w:rsidRDefault="001D1784" w:rsidP="001D1784">
      <w:pPr>
        <w:rPr>
          <w:b/>
          <w:i/>
        </w:rPr>
      </w:pPr>
      <w:r w:rsidRPr="00B97AFB">
        <w:rPr>
          <w:b/>
        </w:rPr>
        <w:t>2002-2004</w:t>
      </w:r>
      <w:r w:rsidRPr="00B97AFB">
        <w:rPr>
          <w:b/>
        </w:rPr>
        <w:tab/>
        <w:t>Paris Lodron University, Salzburg, Austria</w:t>
      </w:r>
    </w:p>
    <w:p w14:paraId="4693C35E" w14:textId="77777777" w:rsidR="00E7313B" w:rsidRDefault="001D1784" w:rsidP="008A755B">
      <w:pPr>
        <w:ind w:left="1440"/>
      </w:pPr>
      <w:r>
        <w:t xml:space="preserve">Studied </w:t>
      </w:r>
      <w:r w:rsidRPr="001D1784">
        <w:t>Austrian literature</w:t>
      </w:r>
      <w:r w:rsidR="00E7313B">
        <w:t xml:space="preserve"> and </w:t>
      </w:r>
      <w:r w:rsidRPr="001D1784">
        <w:t>cultur</w:t>
      </w:r>
      <w:r w:rsidR="00E7313B">
        <w:t xml:space="preserve">e </w:t>
      </w:r>
      <w:r w:rsidR="008A755B">
        <w:t xml:space="preserve">as part of BA and MA coursework, </w:t>
      </w:r>
    </w:p>
    <w:p w14:paraId="018E5A9B" w14:textId="3116CE17" w:rsidR="001D1784" w:rsidRPr="009B4B1A" w:rsidRDefault="001D1784" w:rsidP="008A755B">
      <w:pPr>
        <w:ind w:left="1440"/>
      </w:pPr>
      <w:r w:rsidRPr="009B4B1A">
        <w:t xml:space="preserve">2003-04 </w:t>
      </w:r>
      <w:r w:rsidR="00E7313B">
        <w:t>held teaching practicum at the University of Applied Sciences, Salzburg.</w:t>
      </w:r>
    </w:p>
    <w:p w14:paraId="0FA53F27" w14:textId="77777777" w:rsidR="0006096D" w:rsidRDefault="0006096D" w:rsidP="00C35000">
      <w:pPr>
        <w:pBdr>
          <w:bottom w:val="single" w:sz="6" w:space="1" w:color="auto"/>
        </w:pBdr>
      </w:pPr>
    </w:p>
    <w:p w14:paraId="5CA231E9" w14:textId="77777777" w:rsidR="00232923" w:rsidRDefault="00232923" w:rsidP="00C35000">
      <w:pPr>
        <w:pBdr>
          <w:bottom w:val="single" w:sz="6" w:space="1" w:color="auto"/>
        </w:pBdr>
        <w:rPr>
          <w:b/>
          <w:color w:val="000000" w:themeColor="text1"/>
        </w:rPr>
      </w:pPr>
    </w:p>
    <w:p w14:paraId="3919A9D2" w14:textId="53A784E5" w:rsidR="00C35000" w:rsidRDefault="0069643F" w:rsidP="00C35000">
      <w:pPr>
        <w:pBdr>
          <w:bottom w:val="single" w:sz="6" w:space="1" w:color="auto"/>
        </w:pBdr>
        <w:rPr>
          <w:b/>
          <w:color w:val="000000" w:themeColor="text1"/>
        </w:rPr>
      </w:pPr>
      <w:r>
        <w:rPr>
          <w:b/>
          <w:color w:val="000000" w:themeColor="text1"/>
        </w:rPr>
        <w:t>Research Focus and Areas of Specialization</w:t>
      </w:r>
    </w:p>
    <w:p w14:paraId="7915725F" w14:textId="77777777" w:rsidR="00124505" w:rsidRPr="00B567A7" w:rsidRDefault="00124505" w:rsidP="00C35000">
      <w:pPr>
        <w:rPr>
          <w:b/>
          <w:color w:val="000000" w:themeColor="text1"/>
        </w:rPr>
      </w:pPr>
    </w:p>
    <w:p w14:paraId="4C2AC144" w14:textId="662DFCCD" w:rsidR="00D81663" w:rsidRDefault="00D81663" w:rsidP="005F3811">
      <w:pPr>
        <w:rPr>
          <w:color w:val="000000" w:themeColor="text1"/>
        </w:rPr>
      </w:pPr>
      <w:r w:rsidRPr="00B97AFB">
        <w:rPr>
          <w:i/>
          <w:color w:val="000000" w:themeColor="text1"/>
          <w:u w:val="single"/>
        </w:rPr>
        <w:t>Primary field of expertise</w:t>
      </w:r>
      <w:r w:rsidRPr="00B97AFB">
        <w:rPr>
          <w:color w:val="000000" w:themeColor="text1"/>
          <w:u w:val="single"/>
        </w:rPr>
        <w:t>:</w:t>
      </w:r>
      <w:r>
        <w:rPr>
          <w:color w:val="000000" w:themeColor="text1"/>
        </w:rPr>
        <w:t xml:space="preserve"> </w:t>
      </w:r>
      <w:r w:rsidR="002F5249" w:rsidRPr="005F3811">
        <w:rPr>
          <w:color w:val="000000" w:themeColor="text1"/>
        </w:rPr>
        <w:t>Gender</w:t>
      </w:r>
      <w:r w:rsidR="00AC144A" w:rsidRPr="005F3811">
        <w:rPr>
          <w:color w:val="000000" w:themeColor="text1"/>
        </w:rPr>
        <w:t xml:space="preserve">, </w:t>
      </w:r>
      <w:r w:rsidR="00643634" w:rsidRPr="005F3811">
        <w:rPr>
          <w:color w:val="000000" w:themeColor="text1"/>
        </w:rPr>
        <w:t>c</w:t>
      </w:r>
      <w:r w:rsidR="00355BAE" w:rsidRPr="005F3811">
        <w:rPr>
          <w:color w:val="000000" w:themeColor="text1"/>
        </w:rPr>
        <w:t xml:space="preserve">ulture, </w:t>
      </w:r>
      <w:r w:rsidR="00B97AFB">
        <w:rPr>
          <w:color w:val="000000" w:themeColor="text1"/>
        </w:rPr>
        <w:t xml:space="preserve">and </w:t>
      </w:r>
      <w:r w:rsidR="00643634" w:rsidRPr="005F3811">
        <w:rPr>
          <w:color w:val="000000" w:themeColor="text1"/>
        </w:rPr>
        <w:t>n</w:t>
      </w:r>
      <w:r w:rsidR="00AC144A" w:rsidRPr="005F3811">
        <w:rPr>
          <w:color w:val="000000" w:themeColor="text1"/>
        </w:rPr>
        <w:t xml:space="preserve">ational </w:t>
      </w:r>
      <w:r w:rsidR="00643634" w:rsidRPr="005F3811">
        <w:rPr>
          <w:color w:val="000000" w:themeColor="text1"/>
        </w:rPr>
        <w:t>i</w:t>
      </w:r>
      <w:r w:rsidR="00EE07F0">
        <w:rPr>
          <w:color w:val="000000" w:themeColor="text1"/>
        </w:rPr>
        <w:t>dentity;</w:t>
      </w:r>
      <w:r w:rsidR="00355BAE" w:rsidRPr="005F3811">
        <w:rPr>
          <w:color w:val="000000" w:themeColor="text1"/>
        </w:rPr>
        <w:t xml:space="preserve"> </w:t>
      </w:r>
      <w:r w:rsidR="00FC3C37" w:rsidRPr="005F3811">
        <w:rPr>
          <w:color w:val="000000" w:themeColor="text1"/>
        </w:rPr>
        <w:t>19</w:t>
      </w:r>
      <w:r w:rsidR="00FC3C37" w:rsidRPr="005F3811">
        <w:rPr>
          <w:color w:val="000000" w:themeColor="text1"/>
          <w:vertAlign w:val="superscript"/>
        </w:rPr>
        <w:t>th</w:t>
      </w:r>
      <w:r w:rsidR="00F76CCA" w:rsidRPr="005F3811">
        <w:rPr>
          <w:color w:val="000000" w:themeColor="text1"/>
        </w:rPr>
        <w:t xml:space="preserve"> </w:t>
      </w:r>
      <w:r w:rsidR="00643634" w:rsidRPr="005F3811">
        <w:rPr>
          <w:color w:val="000000" w:themeColor="text1"/>
        </w:rPr>
        <w:t>c</w:t>
      </w:r>
      <w:r w:rsidR="00F76CCA" w:rsidRPr="005F3811">
        <w:rPr>
          <w:color w:val="000000" w:themeColor="text1"/>
        </w:rPr>
        <w:t>entury</w:t>
      </w:r>
      <w:r w:rsidR="00B81B22">
        <w:rPr>
          <w:color w:val="000000" w:themeColor="text1"/>
        </w:rPr>
        <w:t xml:space="preserve"> to</w:t>
      </w:r>
      <w:r w:rsidR="00F76CCA" w:rsidRPr="005F3811">
        <w:rPr>
          <w:color w:val="000000" w:themeColor="text1"/>
        </w:rPr>
        <w:t xml:space="preserve"> </w:t>
      </w:r>
      <w:r w:rsidR="00643634" w:rsidRPr="005F3811">
        <w:rPr>
          <w:color w:val="000000" w:themeColor="text1"/>
        </w:rPr>
        <w:t>p</w:t>
      </w:r>
      <w:r w:rsidR="00F76CCA" w:rsidRPr="005F3811">
        <w:rPr>
          <w:color w:val="000000" w:themeColor="text1"/>
        </w:rPr>
        <w:t>resent</w:t>
      </w:r>
      <w:r w:rsidR="00EE07F0">
        <w:rPr>
          <w:color w:val="000000" w:themeColor="text1"/>
        </w:rPr>
        <w:t xml:space="preserve">; Women writers; </w:t>
      </w:r>
      <w:r w:rsidR="007F5C92" w:rsidRPr="005F3811">
        <w:rPr>
          <w:color w:val="000000" w:themeColor="text1"/>
        </w:rPr>
        <w:t>Austrian</w:t>
      </w:r>
      <w:r w:rsidR="001B1513" w:rsidRPr="005F3811">
        <w:rPr>
          <w:color w:val="000000" w:themeColor="text1"/>
        </w:rPr>
        <w:t xml:space="preserve"> </w:t>
      </w:r>
      <w:r w:rsidR="00643634" w:rsidRPr="005F3811">
        <w:rPr>
          <w:color w:val="000000" w:themeColor="text1"/>
        </w:rPr>
        <w:t>w</w:t>
      </w:r>
      <w:r w:rsidR="00E14174" w:rsidRPr="005F3811">
        <w:rPr>
          <w:color w:val="000000" w:themeColor="text1"/>
        </w:rPr>
        <w:t>riters</w:t>
      </w:r>
      <w:r w:rsidR="00EE07F0">
        <w:rPr>
          <w:color w:val="000000" w:themeColor="text1"/>
        </w:rPr>
        <w:t xml:space="preserve">; Visual </w:t>
      </w:r>
      <w:r w:rsidR="006058A5">
        <w:rPr>
          <w:color w:val="000000" w:themeColor="text1"/>
        </w:rPr>
        <w:t>and m</w:t>
      </w:r>
      <w:r w:rsidR="00E16249" w:rsidRPr="005F3811">
        <w:rPr>
          <w:color w:val="000000" w:themeColor="text1"/>
        </w:rPr>
        <w:t>aterial culture</w:t>
      </w:r>
      <w:r w:rsidR="00A07FBC">
        <w:rPr>
          <w:color w:val="000000" w:themeColor="text1"/>
        </w:rPr>
        <w:t>.</w:t>
      </w:r>
    </w:p>
    <w:p w14:paraId="528384BB" w14:textId="77777777" w:rsidR="0006096D" w:rsidRDefault="0006096D" w:rsidP="005F3811">
      <w:pPr>
        <w:rPr>
          <w:i/>
          <w:color w:val="000000" w:themeColor="text1"/>
          <w:u w:val="single"/>
        </w:rPr>
      </w:pPr>
    </w:p>
    <w:p w14:paraId="0154F249" w14:textId="45173F99" w:rsidR="0006096D" w:rsidRPr="008C71BA" w:rsidRDefault="00D81663" w:rsidP="008C71BA">
      <w:pPr>
        <w:rPr>
          <w:color w:val="000000" w:themeColor="text1"/>
        </w:rPr>
      </w:pPr>
      <w:r w:rsidRPr="00B97AFB">
        <w:rPr>
          <w:i/>
          <w:color w:val="000000" w:themeColor="text1"/>
          <w:u w:val="single"/>
        </w:rPr>
        <w:t>Secondary field of expertise</w:t>
      </w:r>
      <w:r>
        <w:rPr>
          <w:color w:val="000000" w:themeColor="text1"/>
        </w:rPr>
        <w:t xml:space="preserve">: Experiential Learning, </w:t>
      </w:r>
      <w:r w:rsidR="006058A5">
        <w:rPr>
          <w:color w:val="000000" w:themeColor="text1"/>
        </w:rPr>
        <w:t>Study abroad and g</w:t>
      </w:r>
      <w:r w:rsidR="00EE07F0">
        <w:rPr>
          <w:color w:val="000000" w:themeColor="text1"/>
        </w:rPr>
        <w:t>l</w:t>
      </w:r>
      <w:r w:rsidR="002744D6" w:rsidRPr="005F3811">
        <w:rPr>
          <w:color w:val="000000" w:themeColor="text1"/>
        </w:rPr>
        <w:t xml:space="preserve">obal </w:t>
      </w:r>
      <w:r w:rsidR="00643634" w:rsidRPr="005F3811">
        <w:rPr>
          <w:color w:val="000000" w:themeColor="text1"/>
        </w:rPr>
        <w:t>p</w:t>
      </w:r>
      <w:r w:rsidR="002744D6" w:rsidRPr="005F3811">
        <w:rPr>
          <w:color w:val="000000" w:themeColor="text1"/>
        </w:rPr>
        <w:t>rograms</w:t>
      </w:r>
      <w:r w:rsidR="006058A5">
        <w:rPr>
          <w:color w:val="000000" w:themeColor="text1"/>
        </w:rPr>
        <w:t>; Scholarship on teaching and learning (SoTL)</w:t>
      </w:r>
      <w:r w:rsidR="00AA66CD">
        <w:rPr>
          <w:color w:val="000000" w:themeColor="text1"/>
        </w:rPr>
        <w:t xml:space="preserve">, Academic </w:t>
      </w:r>
      <w:r w:rsidR="00B9278A">
        <w:rPr>
          <w:color w:val="000000" w:themeColor="text1"/>
        </w:rPr>
        <w:t>a</w:t>
      </w:r>
      <w:r w:rsidR="00AA66CD">
        <w:rPr>
          <w:color w:val="000000" w:themeColor="text1"/>
        </w:rPr>
        <w:t>dvising.</w:t>
      </w:r>
    </w:p>
    <w:p w14:paraId="6F74CB36" w14:textId="5F86FD69" w:rsidR="001F46E7" w:rsidRDefault="004A2A42" w:rsidP="001F46E7">
      <w:pPr>
        <w:pBdr>
          <w:bottom w:val="single" w:sz="6" w:space="1" w:color="auto"/>
        </w:pBdr>
        <w:rPr>
          <w:b/>
          <w:color w:val="000000" w:themeColor="text1"/>
        </w:rPr>
      </w:pPr>
      <w:r>
        <w:rPr>
          <w:b/>
          <w:color w:val="000000" w:themeColor="text1"/>
        </w:rPr>
        <w:lastRenderedPageBreak/>
        <w:t xml:space="preserve">PROFESSIONAL </w:t>
      </w:r>
      <w:r w:rsidR="00232923">
        <w:rPr>
          <w:b/>
          <w:color w:val="000000" w:themeColor="text1"/>
        </w:rPr>
        <w:t>APPOINTMENTS</w:t>
      </w:r>
    </w:p>
    <w:p w14:paraId="513BDB8F" w14:textId="77777777" w:rsidR="00124505" w:rsidRPr="00124505" w:rsidRDefault="00124505" w:rsidP="001F46E7">
      <w:pPr>
        <w:rPr>
          <w:b/>
          <w:color w:val="000000" w:themeColor="text1"/>
        </w:rPr>
      </w:pPr>
    </w:p>
    <w:p w14:paraId="262C105C" w14:textId="037C54C5" w:rsidR="005849E1" w:rsidRPr="00E465FD" w:rsidRDefault="005849E1" w:rsidP="001F46E7">
      <w:pPr>
        <w:rPr>
          <w:color w:val="000000" w:themeColor="text1"/>
        </w:rPr>
      </w:pPr>
      <w:r w:rsidRPr="00E465FD">
        <w:rPr>
          <w:color w:val="000000" w:themeColor="text1"/>
        </w:rPr>
        <w:t>Iowa State University</w:t>
      </w:r>
    </w:p>
    <w:p w14:paraId="4522846A" w14:textId="72C439C6" w:rsidR="001F46E7" w:rsidRDefault="001F46E7" w:rsidP="001F46E7">
      <w:pPr>
        <w:rPr>
          <w:color w:val="000000" w:themeColor="text1"/>
        </w:rPr>
      </w:pPr>
      <w:r>
        <w:rPr>
          <w:color w:val="000000" w:themeColor="text1"/>
        </w:rPr>
        <w:t>2018-present</w:t>
      </w:r>
      <w:r>
        <w:rPr>
          <w:color w:val="000000" w:themeColor="text1"/>
        </w:rPr>
        <w:tab/>
        <w:t xml:space="preserve">Director, </w:t>
      </w:r>
      <w:r w:rsidR="005849E1">
        <w:rPr>
          <w:color w:val="000000" w:themeColor="text1"/>
        </w:rPr>
        <w:t xml:space="preserve">Margaret </w:t>
      </w:r>
      <w:r>
        <w:rPr>
          <w:color w:val="000000" w:themeColor="text1"/>
        </w:rPr>
        <w:t>Sloss Center for Women and Gender Equity</w:t>
      </w:r>
    </w:p>
    <w:p w14:paraId="4EEA318E" w14:textId="097BF074" w:rsidR="002E5631" w:rsidRDefault="001F46E7" w:rsidP="001F46E7">
      <w:pPr>
        <w:rPr>
          <w:color w:val="000000" w:themeColor="text1"/>
        </w:rPr>
      </w:pPr>
      <w:r>
        <w:rPr>
          <w:color w:val="000000" w:themeColor="text1"/>
        </w:rPr>
        <w:t>2016-present</w:t>
      </w:r>
      <w:r>
        <w:rPr>
          <w:color w:val="000000" w:themeColor="text1"/>
        </w:rPr>
        <w:tab/>
        <w:t>Faculty Affiliate, Women’s and Gender Studies</w:t>
      </w:r>
    </w:p>
    <w:p w14:paraId="78F18D23" w14:textId="2FE21772" w:rsidR="001F46E7" w:rsidRDefault="001F46E7" w:rsidP="001F46E7">
      <w:pPr>
        <w:ind w:left="1440" w:hanging="1440"/>
        <w:rPr>
          <w:color w:val="000000" w:themeColor="text1"/>
        </w:rPr>
      </w:pPr>
      <w:r>
        <w:rPr>
          <w:color w:val="000000" w:themeColor="text1"/>
        </w:rPr>
        <w:t xml:space="preserve">2013-2018 </w:t>
      </w:r>
      <w:r>
        <w:rPr>
          <w:color w:val="000000" w:themeColor="text1"/>
        </w:rPr>
        <w:tab/>
        <w:t>Advising Coordinator, World Languages and Cultures</w:t>
      </w:r>
    </w:p>
    <w:p w14:paraId="65C07691" w14:textId="756D9FCB" w:rsidR="001F46E7" w:rsidRDefault="001F46E7" w:rsidP="001F46E7">
      <w:pPr>
        <w:rPr>
          <w:color w:val="000000" w:themeColor="text1"/>
        </w:rPr>
      </w:pPr>
      <w:r w:rsidRPr="0086707F">
        <w:rPr>
          <w:color w:val="000000" w:themeColor="text1"/>
        </w:rPr>
        <w:t>2010-2018</w:t>
      </w:r>
      <w:r>
        <w:rPr>
          <w:color w:val="000000" w:themeColor="text1"/>
        </w:rPr>
        <w:tab/>
        <w:t xml:space="preserve">Lecturer, World Languages and </w:t>
      </w:r>
      <w:r w:rsidR="00124505">
        <w:rPr>
          <w:color w:val="000000" w:themeColor="text1"/>
        </w:rPr>
        <w:t>Cultures: German, International Studies</w:t>
      </w:r>
    </w:p>
    <w:p w14:paraId="0998377E" w14:textId="2F95A348" w:rsidR="00EA165F" w:rsidRDefault="00EA165F" w:rsidP="001F46E7">
      <w:pPr>
        <w:rPr>
          <w:color w:val="000000" w:themeColor="text1"/>
        </w:rPr>
      </w:pPr>
    </w:p>
    <w:p w14:paraId="1AA5D813" w14:textId="01E8557E" w:rsidR="00EA165F" w:rsidRPr="00E465FD" w:rsidRDefault="00EA165F" w:rsidP="001F46E7">
      <w:pPr>
        <w:rPr>
          <w:color w:val="000000" w:themeColor="text1"/>
        </w:rPr>
      </w:pPr>
      <w:r w:rsidRPr="00E465FD">
        <w:rPr>
          <w:color w:val="000000" w:themeColor="text1"/>
        </w:rPr>
        <w:t>Washington University in St. Louis</w:t>
      </w:r>
    </w:p>
    <w:p w14:paraId="73612A4F" w14:textId="370640AE" w:rsidR="00EA165F" w:rsidRDefault="00EA165F" w:rsidP="001F46E7">
      <w:pPr>
        <w:rPr>
          <w:color w:val="000000" w:themeColor="text1"/>
        </w:rPr>
      </w:pPr>
      <w:r>
        <w:rPr>
          <w:color w:val="000000" w:themeColor="text1"/>
        </w:rPr>
        <w:t>2009</w:t>
      </w:r>
      <w:r>
        <w:rPr>
          <w:color w:val="000000" w:themeColor="text1"/>
        </w:rPr>
        <w:tab/>
      </w:r>
      <w:r>
        <w:rPr>
          <w:color w:val="000000" w:themeColor="text1"/>
        </w:rPr>
        <w:tab/>
        <w:t>Curatorial Assistant, Mildred Lane Kemper Art Museum</w:t>
      </w:r>
    </w:p>
    <w:p w14:paraId="49246B89" w14:textId="05EC276F" w:rsidR="00EA165F" w:rsidRDefault="00EA165F" w:rsidP="001F46E7">
      <w:pPr>
        <w:rPr>
          <w:color w:val="000000" w:themeColor="text1"/>
        </w:rPr>
      </w:pPr>
      <w:r>
        <w:rPr>
          <w:color w:val="000000" w:themeColor="text1"/>
        </w:rPr>
        <w:t xml:space="preserve">2007-2009 </w:t>
      </w:r>
      <w:r>
        <w:rPr>
          <w:color w:val="000000" w:themeColor="text1"/>
        </w:rPr>
        <w:tab/>
        <w:t>Graduate Teaching Assistant: German, Comparative Literature</w:t>
      </w:r>
    </w:p>
    <w:p w14:paraId="4FB18718" w14:textId="68987F47" w:rsidR="00EA165F" w:rsidRDefault="00EA165F" w:rsidP="001F46E7">
      <w:pPr>
        <w:rPr>
          <w:color w:val="000000" w:themeColor="text1"/>
        </w:rPr>
      </w:pPr>
    </w:p>
    <w:p w14:paraId="3D57C5A6" w14:textId="0858E598" w:rsidR="00EA165F" w:rsidRPr="00E465FD" w:rsidRDefault="00EA165F" w:rsidP="001F46E7">
      <w:pPr>
        <w:rPr>
          <w:color w:val="000000" w:themeColor="text1"/>
        </w:rPr>
      </w:pPr>
      <w:bookmarkStart w:id="0" w:name="_GoBack"/>
      <w:r w:rsidRPr="00E465FD">
        <w:rPr>
          <w:color w:val="000000" w:themeColor="text1"/>
        </w:rPr>
        <w:t>Lyndhurst South Euclid City Schools, Ohio</w:t>
      </w:r>
    </w:p>
    <w:bookmarkEnd w:id="0"/>
    <w:p w14:paraId="556CA9E5" w14:textId="5F610192" w:rsidR="00EA165F" w:rsidRDefault="00EA165F" w:rsidP="001F46E7">
      <w:pPr>
        <w:rPr>
          <w:color w:val="000000" w:themeColor="text1"/>
        </w:rPr>
      </w:pPr>
      <w:r>
        <w:rPr>
          <w:color w:val="000000" w:themeColor="text1"/>
        </w:rPr>
        <w:t>2005-2006</w:t>
      </w:r>
      <w:r>
        <w:rPr>
          <w:color w:val="000000" w:themeColor="text1"/>
        </w:rPr>
        <w:tab/>
        <w:t>German Teacher, Grades 8-AP</w:t>
      </w:r>
    </w:p>
    <w:p w14:paraId="278617F4" w14:textId="5E51C447" w:rsidR="00EA165F" w:rsidRDefault="00EA165F" w:rsidP="001F46E7">
      <w:pPr>
        <w:rPr>
          <w:color w:val="000000" w:themeColor="text1"/>
        </w:rPr>
      </w:pPr>
    </w:p>
    <w:p w14:paraId="01E3D36E" w14:textId="69D6CD7C" w:rsidR="00EA165F" w:rsidRDefault="00EA165F" w:rsidP="001F46E7">
      <w:pPr>
        <w:rPr>
          <w:color w:val="000000" w:themeColor="text1"/>
        </w:rPr>
      </w:pPr>
      <w:r>
        <w:rPr>
          <w:color w:val="000000" w:themeColor="text1"/>
        </w:rPr>
        <w:t>Bowling Green State University</w:t>
      </w:r>
    </w:p>
    <w:p w14:paraId="70960ACD" w14:textId="37BD655F" w:rsidR="00EA165F" w:rsidRDefault="00EA165F" w:rsidP="001F46E7">
      <w:pPr>
        <w:rPr>
          <w:color w:val="000000" w:themeColor="text1"/>
        </w:rPr>
      </w:pPr>
      <w:r>
        <w:rPr>
          <w:color w:val="000000" w:themeColor="text1"/>
        </w:rPr>
        <w:t>2004-2005</w:t>
      </w:r>
      <w:r>
        <w:rPr>
          <w:color w:val="000000" w:themeColor="text1"/>
        </w:rPr>
        <w:tab/>
        <w:t>Graduate Teaching Assistant: German</w:t>
      </w:r>
    </w:p>
    <w:p w14:paraId="77E6C759" w14:textId="6B7A995D" w:rsidR="00EA165F" w:rsidRDefault="00EA165F" w:rsidP="001F46E7">
      <w:pPr>
        <w:rPr>
          <w:color w:val="000000" w:themeColor="text1"/>
        </w:rPr>
      </w:pPr>
    </w:p>
    <w:p w14:paraId="595A84B0" w14:textId="1ABBE82F" w:rsidR="00EA165F" w:rsidRDefault="00EA165F" w:rsidP="001F46E7">
      <w:pPr>
        <w:rPr>
          <w:color w:val="000000" w:themeColor="text1"/>
        </w:rPr>
      </w:pPr>
      <w:r>
        <w:rPr>
          <w:color w:val="000000" w:themeColor="text1"/>
        </w:rPr>
        <w:t>University of Applied Sciences, Salzburg, Austria</w:t>
      </w:r>
    </w:p>
    <w:p w14:paraId="35C70DF8" w14:textId="7C3BF40F" w:rsidR="00EA165F" w:rsidRDefault="00EA165F" w:rsidP="001F46E7">
      <w:pPr>
        <w:rPr>
          <w:color w:val="000000" w:themeColor="text1"/>
        </w:rPr>
      </w:pPr>
      <w:r>
        <w:rPr>
          <w:color w:val="000000" w:themeColor="text1"/>
        </w:rPr>
        <w:t>2003-2004</w:t>
      </w:r>
      <w:r>
        <w:rPr>
          <w:color w:val="000000" w:themeColor="text1"/>
        </w:rPr>
        <w:tab/>
        <w:t>Graduate Practicum in Teaching</w:t>
      </w:r>
      <w:r w:rsidR="006120AE">
        <w:rPr>
          <w:color w:val="000000" w:themeColor="text1"/>
        </w:rPr>
        <w:t xml:space="preserve"> English</w:t>
      </w:r>
      <w:r w:rsidR="00925909">
        <w:rPr>
          <w:color w:val="000000" w:themeColor="text1"/>
        </w:rPr>
        <w:t xml:space="preserve">, Intern in the </w:t>
      </w:r>
      <w:r>
        <w:rPr>
          <w:color w:val="000000" w:themeColor="text1"/>
        </w:rPr>
        <w:t>Global Programs Office</w:t>
      </w:r>
    </w:p>
    <w:p w14:paraId="20DFA13A" w14:textId="77777777" w:rsidR="001F46E7" w:rsidRDefault="001F46E7" w:rsidP="00B567A7">
      <w:pPr>
        <w:rPr>
          <w:color w:val="000000" w:themeColor="text1"/>
        </w:rPr>
      </w:pPr>
    </w:p>
    <w:p w14:paraId="2C09C05B" w14:textId="77777777" w:rsidR="0017704F" w:rsidRDefault="0017704F" w:rsidP="0017704F">
      <w:pPr>
        <w:rPr>
          <w:b/>
          <w:color w:val="000000" w:themeColor="text1"/>
          <w:u w:val="single"/>
        </w:rPr>
      </w:pPr>
    </w:p>
    <w:p w14:paraId="061423E8" w14:textId="0D2533AF" w:rsidR="0017704F" w:rsidRDefault="0017704F" w:rsidP="0017704F">
      <w:pPr>
        <w:pBdr>
          <w:bottom w:val="single" w:sz="6" w:space="1" w:color="auto"/>
        </w:pBdr>
        <w:rPr>
          <w:b/>
          <w:color w:val="000000" w:themeColor="text1"/>
        </w:rPr>
      </w:pPr>
      <w:r w:rsidRPr="0017704F">
        <w:rPr>
          <w:b/>
          <w:color w:val="000000" w:themeColor="text1"/>
        </w:rPr>
        <w:t>Administrative Experience: Responsibilities and Accomplishments</w:t>
      </w:r>
    </w:p>
    <w:p w14:paraId="6F2BB803" w14:textId="77777777" w:rsidR="0017704F" w:rsidRPr="0017704F" w:rsidRDefault="0017704F" w:rsidP="0017704F">
      <w:pPr>
        <w:rPr>
          <w:b/>
          <w:color w:val="000000" w:themeColor="text1"/>
        </w:rPr>
      </w:pPr>
    </w:p>
    <w:p w14:paraId="047607B5" w14:textId="77777777" w:rsidR="0017704F" w:rsidRPr="0017704F" w:rsidRDefault="0017704F" w:rsidP="0017704F">
      <w:pPr>
        <w:rPr>
          <w:b/>
        </w:rPr>
      </w:pPr>
      <w:r w:rsidRPr="0017704F">
        <w:rPr>
          <w:b/>
        </w:rPr>
        <w:t xml:space="preserve">Director, Margaret Sloss Center for Women and Gender Equity </w:t>
      </w:r>
    </w:p>
    <w:p w14:paraId="3F1266C6" w14:textId="77777777" w:rsidR="0017704F" w:rsidRPr="0086707F" w:rsidRDefault="0017704F" w:rsidP="0017704F">
      <w:r w:rsidRPr="0086707F">
        <w:t>2018-present</w:t>
      </w:r>
    </w:p>
    <w:p w14:paraId="3FFD805D" w14:textId="77777777" w:rsidR="0017704F" w:rsidRPr="0086707F" w:rsidRDefault="0017704F" w:rsidP="0017704F">
      <w:pPr>
        <w:rPr>
          <w:b/>
        </w:rPr>
      </w:pPr>
    </w:p>
    <w:p w14:paraId="7B323FBB" w14:textId="77777777" w:rsidR="0017704F" w:rsidRDefault="0017704F" w:rsidP="0017704F">
      <w:pPr>
        <w:pStyle w:val="p1"/>
        <w:rPr>
          <w:rFonts w:ascii="Times New Roman" w:hAnsi="Times New Roman"/>
          <w:color w:val="000000" w:themeColor="text1"/>
          <w:sz w:val="24"/>
          <w:szCs w:val="24"/>
        </w:rPr>
      </w:pPr>
      <w:r>
        <w:rPr>
          <w:rFonts w:ascii="Times New Roman" w:hAnsi="Times New Roman"/>
          <w:color w:val="000000" w:themeColor="text1"/>
          <w:sz w:val="24"/>
          <w:szCs w:val="24"/>
        </w:rPr>
        <w:t>As Director of the Sloss Center, I</w:t>
      </w:r>
      <w:r w:rsidRPr="00A242A5">
        <w:rPr>
          <w:rFonts w:ascii="Times New Roman" w:hAnsi="Times New Roman"/>
          <w:color w:val="000000" w:themeColor="text1"/>
          <w:sz w:val="24"/>
          <w:szCs w:val="24"/>
        </w:rPr>
        <w:t xml:space="preserve"> report to the Associate Vice President </w:t>
      </w:r>
      <w:r>
        <w:rPr>
          <w:rFonts w:ascii="Times New Roman" w:hAnsi="Times New Roman"/>
          <w:color w:val="000000" w:themeColor="text1"/>
          <w:sz w:val="24"/>
          <w:szCs w:val="24"/>
        </w:rPr>
        <w:t xml:space="preserve">for </w:t>
      </w:r>
      <w:r w:rsidRPr="00A242A5">
        <w:rPr>
          <w:rFonts w:ascii="Times New Roman" w:hAnsi="Times New Roman"/>
          <w:color w:val="000000" w:themeColor="text1"/>
          <w:sz w:val="24"/>
          <w:szCs w:val="24"/>
        </w:rPr>
        <w:t>Student Affairs and Dean of Students</w:t>
      </w:r>
      <w:r>
        <w:rPr>
          <w:rFonts w:ascii="Times New Roman" w:hAnsi="Times New Roman"/>
          <w:color w:val="000000" w:themeColor="text1"/>
          <w:sz w:val="24"/>
          <w:szCs w:val="24"/>
        </w:rPr>
        <w:t xml:space="preserve"> at a Research-1 AAU institution enrolling 36,000 students, 40% of which identify as women. The director </w:t>
      </w:r>
      <w:r w:rsidRPr="00A242A5">
        <w:rPr>
          <w:rFonts w:ascii="Times New Roman" w:hAnsi="Times New Roman"/>
          <w:color w:val="000000" w:themeColor="text1"/>
          <w:sz w:val="24"/>
          <w:szCs w:val="24"/>
        </w:rPr>
        <w:t>provide</w:t>
      </w:r>
      <w:r>
        <w:rPr>
          <w:rFonts w:ascii="Times New Roman" w:hAnsi="Times New Roman"/>
          <w:color w:val="000000" w:themeColor="text1"/>
          <w:sz w:val="24"/>
          <w:szCs w:val="24"/>
        </w:rPr>
        <w:t xml:space="preserve">s </w:t>
      </w:r>
      <w:r w:rsidRPr="00A242A5">
        <w:rPr>
          <w:rFonts w:ascii="Times New Roman" w:hAnsi="Times New Roman"/>
          <w:color w:val="000000" w:themeColor="text1"/>
          <w:sz w:val="24"/>
          <w:szCs w:val="24"/>
        </w:rPr>
        <w:t>leadership to the programming and staff</w:t>
      </w:r>
      <w:r>
        <w:rPr>
          <w:rFonts w:ascii="Times New Roman" w:hAnsi="Times New Roman"/>
          <w:color w:val="000000" w:themeColor="text1"/>
          <w:sz w:val="24"/>
          <w:szCs w:val="24"/>
        </w:rPr>
        <w:t>, which includes an assistant director, administrative assistant, graduate students, interns, hourly student workers, and volunteers</w:t>
      </w:r>
      <w:r w:rsidRPr="00A242A5">
        <w:rPr>
          <w:rFonts w:ascii="Times New Roman" w:hAnsi="Times New Roman"/>
          <w:color w:val="000000" w:themeColor="text1"/>
          <w:sz w:val="24"/>
          <w:szCs w:val="24"/>
        </w:rPr>
        <w:t xml:space="preserve">. </w:t>
      </w:r>
    </w:p>
    <w:p w14:paraId="51C3E1DE" w14:textId="77777777" w:rsidR="0017704F" w:rsidRDefault="0017704F" w:rsidP="0017704F">
      <w:pPr>
        <w:pStyle w:val="p1"/>
        <w:rPr>
          <w:rFonts w:ascii="Times New Roman" w:hAnsi="Times New Roman"/>
          <w:color w:val="000000" w:themeColor="text1"/>
          <w:sz w:val="24"/>
          <w:szCs w:val="24"/>
        </w:rPr>
      </w:pPr>
    </w:p>
    <w:p w14:paraId="62BCE214" w14:textId="77777777" w:rsidR="0017704F" w:rsidRDefault="0017704F" w:rsidP="0017704F">
      <w:pPr>
        <w:pStyle w:val="p1"/>
        <w:rPr>
          <w:rFonts w:ascii="Times New Roman" w:hAnsi="Times New Roman"/>
          <w:color w:val="000000" w:themeColor="text1"/>
          <w:sz w:val="24"/>
          <w:szCs w:val="24"/>
        </w:rPr>
      </w:pPr>
      <w:r>
        <w:rPr>
          <w:rFonts w:ascii="Times New Roman" w:hAnsi="Times New Roman"/>
          <w:color w:val="000000" w:themeColor="text1"/>
          <w:sz w:val="24"/>
          <w:szCs w:val="24"/>
        </w:rPr>
        <w:t>R</w:t>
      </w:r>
      <w:r w:rsidRPr="00A242A5">
        <w:rPr>
          <w:rFonts w:ascii="Times New Roman" w:hAnsi="Times New Roman"/>
          <w:color w:val="000000" w:themeColor="text1"/>
          <w:sz w:val="24"/>
          <w:szCs w:val="24"/>
        </w:rPr>
        <w:t xml:space="preserve">esponsibilities include programmatic </w:t>
      </w:r>
      <w:r>
        <w:rPr>
          <w:rFonts w:ascii="Times New Roman" w:hAnsi="Times New Roman"/>
          <w:color w:val="000000" w:themeColor="text1"/>
          <w:sz w:val="24"/>
          <w:szCs w:val="24"/>
        </w:rPr>
        <w:t xml:space="preserve">oversight and </w:t>
      </w:r>
      <w:r w:rsidRPr="00A242A5">
        <w:rPr>
          <w:rFonts w:ascii="Times New Roman" w:hAnsi="Times New Roman"/>
          <w:color w:val="000000" w:themeColor="text1"/>
          <w:sz w:val="24"/>
          <w:szCs w:val="24"/>
        </w:rPr>
        <w:t>implementation, budget</w:t>
      </w:r>
      <w:r>
        <w:rPr>
          <w:rFonts w:ascii="Times New Roman" w:hAnsi="Times New Roman"/>
          <w:color w:val="000000" w:themeColor="text1"/>
          <w:sz w:val="24"/>
          <w:szCs w:val="24"/>
        </w:rPr>
        <w:t xml:space="preserve"> </w:t>
      </w:r>
      <w:r w:rsidRPr="00A242A5">
        <w:rPr>
          <w:rFonts w:ascii="Times New Roman" w:hAnsi="Times New Roman"/>
          <w:color w:val="000000" w:themeColor="text1"/>
          <w:sz w:val="24"/>
          <w:szCs w:val="24"/>
        </w:rPr>
        <w:t>management, fundraising</w:t>
      </w:r>
      <w:r>
        <w:rPr>
          <w:rFonts w:ascii="Times New Roman" w:hAnsi="Times New Roman"/>
          <w:color w:val="000000" w:themeColor="text1"/>
          <w:sz w:val="24"/>
          <w:szCs w:val="24"/>
        </w:rPr>
        <w:t xml:space="preserve"> and maintaining donor relations</w:t>
      </w:r>
      <w:r w:rsidRPr="00A242A5">
        <w:rPr>
          <w:rFonts w:ascii="Times New Roman" w:hAnsi="Times New Roman"/>
          <w:color w:val="000000" w:themeColor="text1"/>
          <w:sz w:val="24"/>
          <w:szCs w:val="24"/>
        </w:rPr>
        <w:t xml:space="preserve">, grant writing, supervision of personnel, </w:t>
      </w:r>
      <w:r>
        <w:rPr>
          <w:rFonts w:ascii="Times New Roman" w:hAnsi="Times New Roman"/>
          <w:color w:val="000000" w:themeColor="text1"/>
          <w:sz w:val="24"/>
          <w:szCs w:val="24"/>
        </w:rPr>
        <w:t xml:space="preserve">visioning and strategic planning, and </w:t>
      </w:r>
      <w:r w:rsidRPr="00A242A5">
        <w:rPr>
          <w:rFonts w:ascii="Times New Roman" w:hAnsi="Times New Roman"/>
          <w:color w:val="000000" w:themeColor="text1"/>
          <w:sz w:val="24"/>
          <w:szCs w:val="24"/>
        </w:rPr>
        <w:t xml:space="preserve">knowledge of </w:t>
      </w:r>
      <w:r>
        <w:rPr>
          <w:rFonts w:ascii="Times New Roman" w:hAnsi="Times New Roman"/>
          <w:color w:val="000000" w:themeColor="text1"/>
          <w:sz w:val="24"/>
          <w:szCs w:val="24"/>
        </w:rPr>
        <w:t xml:space="preserve">local </w:t>
      </w:r>
      <w:r w:rsidRPr="00A242A5">
        <w:rPr>
          <w:rFonts w:ascii="Times New Roman" w:hAnsi="Times New Roman"/>
          <w:color w:val="000000" w:themeColor="text1"/>
          <w:sz w:val="24"/>
          <w:szCs w:val="24"/>
        </w:rPr>
        <w:t>and national policies around Title IX, FERPA,</w:t>
      </w:r>
      <w:r>
        <w:rPr>
          <w:rFonts w:ascii="Times New Roman" w:hAnsi="Times New Roman"/>
          <w:color w:val="000000" w:themeColor="text1"/>
          <w:sz w:val="24"/>
          <w:szCs w:val="24"/>
        </w:rPr>
        <w:t xml:space="preserve"> and </w:t>
      </w:r>
      <w:r w:rsidRPr="00A242A5">
        <w:rPr>
          <w:rFonts w:ascii="Times New Roman" w:hAnsi="Times New Roman"/>
          <w:color w:val="000000" w:themeColor="text1"/>
          <w:sz w:val="24"/>
          <w:szCs w:val="24"/>
        </w:rPr>
        <w:t>ADA</w:t>
      </w:r>
      <w:r>
        <w:rPr>
          <w:rFonts w:ascii="Times New Roman" w:hAnsi="Times New Roman"/>
          <w:color w:val="000000" w:themeColor="text1"/>
          <w:sz w:val="24"/>
          <w:szCs w:val="24"/>
        </w:rPr>
        <w:t>. The director holds a faculty affiliate appointment in the Program for Women’s and Gender Studies and sits on the Steering Committee for the academic program.</w:t>
      </w:r>
    </w:p>
    <w:p w14:paraId="033A10B5" w14:textId="77777777" w:rsidR="0017704F" w:rsidRDefault="0017704F" w:rsidP="0017704F">
      <w:pPr>
        <w:pStyle w:val="p1"/>
        <w:rPr>
          <w:rFonts w:ascii="Times New Roman" w:hAnsi="Times New Roman"/>
          <w:i/>
          <w:color w:val="000000" w:themeColor="text1"/>
          <w:sz w:val="24"/>
          <w:szCs w:val="24"/>
        </w:rPr>
      </w:pPr>
    </w:p>
    <w:p w14:paraId="659F9165" w14:textId="77777777" w:rsidR="0017704F" w:rsidRPr="002C00FA" w:rsidRDefault="0017704F" w:rsidP="0017704F">
      <w:pPr>
        <w:pStyle w:val="p1"/>
        <w:rPr>
          <w:rFonts w:ascii="Times New Roman" w:hAnsi="Times New Roman"/>
          <w:i/>
          <w:color w:val="000000" w:themeColor="text1"/>
          <w:sz w:val="24"/>
          <w:szCs w:val="24"/>
        </w:rPr>
      </w:pPr>
      <w:r w:rsidRPr="002C00FA">
        <w:rPr>
          <w:rFonts w:ascii="Times New Roman" w:hAnsi="Times New Roman"/>
          <w:i/>
          <w:color w:val="000000" w:themeColor="text1"/>
          <w:sz w:val="24"/>
          <w:szCs w:val="24"/>
        </w:rPr>
        <w:t xml:space="preserve">Key </w:t>
      </w:r>
      <w:r>
        <w:rPr>
          <w:rFonts w:ascii="Times New Roman" w:hAnsi="Times New Roman"/>
          <w:i/>
          <w:color w:val="000000" w:themeColor="text1"/>
          <w:sz w:val="24"/>
          <w:szCs w:val="24"/>
        </w:rPr>
        <w:t>Achievement</w:t>
      </w:r>
      <w:r w:rsidRPr="002C00FA">
        <w:rPr>
          <w:rFonts w:ascii="Times New Roman" w:hAnsi="Times New Roman"/>
          <w:i/>
          <w:color w:val="000000" w:themeColor="text1"/>
          <w:sz w:val="24"/>
          <w:szCs w:val="24"/>
        </w:rPr>
        <w:t>s:</w:t>
      </w:r>
    </w:p>
    <w:p w14:paraId="3599BEE3" w14:textId="77777777" w:rsidR="0017704F" w:rsidRDefault="0017704F" w:rsidP="0017704F">
      <w:pPr>
        <w:pStyle w:val="p1"/>
        <w:rPr>
          <w:rFonts w:ascii="Times New Roman" w:hAnsi="Times New Roman"/>
          <w:color w:val="000000" w:themeColor="text1"/>
          <w:sz w:val="24"/>
          <w:szCs w:val="24"/>
        </w:rPr>
      </w:pPr>
    </w:p>
    <w:p w14:paraId="663CEA39" w14:textId="77777777" w:rsidR="0017704F" w:rsidRPr="00CC0BF7" w:rsidRDefault="0017704F" w:rsidP="0017704F">
      <w:pPr>
        <w:pStyle w:val="p1"/>
        <w:numPr>
          <w:ilvl w:val="0"/>
          <w:numId w:val="38"/>
        </w:numPr>
        <w:rPr>
          <w:rFonts w:ascii="Times New Roman" w:hAnsi="Times New Roman"/>
          <w:color w:val="000000" w:themeColor="text1"/>
          <w:sz w:val="24"/>
          <w:szCs w:val="24"/>
          <w:u w:val="single"/>
        </w:rPr>
      </w:pPr>
      <w:r>
        <w:rPr>
          <w:rFonts w:ascii="Times New Roman" w:hAnsi="Times New Roman"/>
          <w:color w:val="000000" w:themeColor="text1"/>
          <w:sz w:val="24"/>
          <w:szCs w:val="24"/>
        </w:rPr>
        <w:t>In year one, initiated a major campaign to update the center and rebrand it as a modern, 21</w:t>
      </w:r>
      <w:r w:rsidRPr="00CC0BF7">
        <w:rPr>
          <w:rFonts w:ascii="Times New Roman" w:hAnsi="Times New Roman"/>
          <w:color w:val="000000" w:themeColor="text1"/>
          <w:sz w:val="24"/>
          <w:szCs w:val="24"/>
          <w:vertAlign w:val="superscript"/>
        </w:rPr>
        <w:t>st</w:t>
      </w:r>
      <w:r>
        <w:rPr>
          <w:rFonts w:ascii="Times New Roman" w:hAnsi="Times New Roman"/>
          <w:color w:val="000000" w:themeColor="text1"/>
          <w:sz w:val="24"/>
          <w:szCs w:val="24"/>
        </w:rPr>
        <w:t xml:space="preserve"> century gender equity center, </w:t>
      </w:r>
      <w:r w:rsidRPr="00CC0BF7">
        <w:rPr>
          <w:rFonts w:ascii="Times New Roman" w:hAnsi="Times New Roman"/>
          <w:color w:val="000000" w:themeColor="text1"/>
          <w:sz w:val="24"/>
          <w:szCs w:val="24"/>
        </w:rPr>
        <w:t>resulting in:</w:t>
      </w:r>
    </w:p>
    <w:p w14:paraId="49F26BCA" w14:textId="77777777" w:rsidR="0017704F" w:rsidRDefault="0017704F" w:rsidP="0017704F">
      <w:pPr>
        <w:pStyle w:val="p1"/>
        <w:numPr>
          <w:ilvl w:val="1"/>
          <w:numId w:val="38"/>
        </w:numPr>
        <w:rPr>
          <w:rFonts w:ascii="Times New Roman" w:hAnsi="Times New Roman"/>
          <w:color w:val="000000" w:themeColor="text1"/>
          <w:sz w:val="24"/>
          <w:szCs w:val="24"/>
        </w:rPr>
      </w:pPr>
      <w:r>
        <w:rPr>
          <w:rFonts w:ascii="Times New Roman" w:hAnsi="Times New Roman"/>
          <w:color w:val="000000" w:themeColor="text1"/>
          <w:sz w:val="24"/>
          <w:szCs w:val="24"/>
        </w:rPr>
        <w:t xml:space="preserve">Implementing the center’s first re-branding and name update since its inception in 1981, from the Margaret Sloss Women’s Center to the </w:t>
      </w:r>
      <w:hyperlink r:id="rId9" w:history="1">
        <w:r w:rsidRPr="00D756E7">
          <w:rPr>
            <w:rStyle w:val="Hyperlink"/>
            <w:rFonts w:ascii="Times New Roman" w:hAnsi="Times New Roman"/>
            <w:sz w:val="24"/>
            <w:szCs w:val="24"/>
          </w:rPr>
          <w:t>Margaret Sloss Center for Women and Gender Equity</w:t>
        </w:r>
      </w:hyperlink>
      <w:r>
        <w:rPr>
          <w:rFonts w:ascii="Times New Roman" w:hAnsi="Times New Roman"/>
          <w:color w:val="000000" w:themeColor="text1"/>
          <w:sz w:val="24"/>
          <w:szCs w:val="24"/>
        </w:rPr>
        <w:t xml:space="preserve"> (effective Jan 7, 2019).</w:t>
      </w:r>
    </w:p>
    <w:p w14:paraId="741E117A" w14:textId="77777777" w:rsidR="0017704F" w:rsidRDefault="0017704F" w:rsidP="0017704F">
      <w:pPr>
        <w:pStyle w:val="p1"/>
        <w:numPr>
          <w:ilvl w:val="1"/>
          <w:numId w:val="38"/>
        </w:numPr>
        <w:rPr>
          <w:rFonts w:ascii="Times New Roman" w:hAnsi="Times New Roman"/>
          <w:color w:val="000000" w:themeColor="text1"/>
          <w:sz w:val="24"/>
          <w:szCs w:val="24"/>
        </w:rPr>
      </w:pPr>
      <w:r>
        <w:rPr>
          <w:rFonts w:ascii="Times New Roman" w:hAnsi="Times New Roman"/>
          <w:color w:val="000000" w:themeColor="text1"/>
          <w:sz w:val="24"/>
          <w:szCs w:val="24"/>
        </w:rPr>
        <w:lastRenderedPageBreak/>
        <w:t xml:space="preserve">Convening a strategic planning task force and overseeing the creation of the center’s first strategic plan; Sloss Center 2024 Plan. </w:t>
      </w:r>
    </w:p>
    <w:p w14:paraId="40916124" w14:textId="77777777" w:rsidR="0017704F" w:rsidRPr="000537C2" w:rsidRDefault="0017704F" w:rsidP="0017704F">
      <w:pPr>
        <w:pStyle w:val="ListParagraph"/>
        <w:numPr>
          <w:ilvl w:val="1"/>
          <w:numId w:val="38"/>
        </w:numPr>
        <w:rPr>
          <w:rFonts w:ascii="Times New Roman" w:hAnsi="Times New Roman" w:cs="Times New Roman"/>
        </w:rPr>
      </w:pPr>
      <w:r>
        <w:rPr>
          <w:rFonts w:ascii="Times New Roman" w:hAnsi="Times New Roman" w:cs="Times New Roman"/>
          <w:color w:val="000000"/>
          <w:bdr w:val="none" w:sz="0" w:space="0" w:color="auto" w:frame="1"/>
        </w:rPr>
        <w:t xml:space="preserve">Creating </w:t>
      </w:r>
      <w:r w:rsidRPr="000537C2">
        <w:rPr>
          <w:rFonts w:ascii="Times New Roman" w:hAnsi="Times New Roman" w:cs="Times New Roman"/>
          <w:color w:val="000000"/>
          <w:bdr w:val="none" w:sz="0" w:space="0" w:color="auto" w:frame="1"/>
        </w:rPr>
        <w:t>a national “Strategic Planning for Gender Equity Centers” working group, bringing together representatives in leadership roles from 30 different institutions to share resources and best practices around visioning and strategic planning for Gender Equity centers.</w:t>
      </w:r>
    </w:p>
    <w:p w14:paraId="24488A9B" w14:textId="77777777" w:rsidR="0017704F" w:rsidRDefault="0017704F" w:rsidP="0017704F">
      <w:pPr>
        <w:pStyle w:val="p1"/>
        <w:numPr>
          <w:ilvl w:val="1"/>
          <w:numId w:val="38"/>
        </w:numPr>
        <w:rPr>
          <w:rFonts w:ascii="Times New Roman" w:hAnsi="Times New Roman"/>
          <w:color w:val="000000" w:themeColor="text1"/>
          <w:sz w:val="24"/>
          <w:szCs w:val="24"/>
        </w:rPr>
      </w:pPr>
      <w:r>
        <w:rPr>
          <w:rFonts w:ascii="Times New Roman" w:hAnsi="Times New Roman"/>
          <w:color w:val="000000" w:themeColor="text1"/>
          <w:sz w:val="24"/>
          <w:szCs w:val="24"/>
        </w:rPr>
        <w:t xml:space="preserve">Raising the Sloss Center’s visibility and institutional profile through a focused communications and branding plan, as evidenced by increased coverage in </w:t>
      </w:r>
      <w:hyperlink w:anchor="media" w:history="1">
        <w:r w:rsidRPr="009670A1">
          <w:rPr>
            <w:rStyle w:val="Hyperlink"/>
            <w:rFonts w:ascii="Times New Roman" w:hAnsi="Times New Roman"/>
            <w:sz w:val="24"/>
            <w:szCs w:val="24"/>
          </w:rPr>
          <w:t>local and state media</w:t>
        </w:r>
      </w:hyperlink>
      <w:r>
        <w:rPr>
          <w:rFonts w:ascii="Times New Roman" w:hAnsi="Times New Roman"/>
          <w:color w:val="000000" w:themeColor="text1"/>
          <w:sz w:val="24"/>
          <w:szCs w:val="24"/>
        </w:rPr>
        <w:t xml:space="preserve">.  </w:t>
      </w:r>
    </w:p>
    <w:p w14:paraId="0DFA1EB3" w14:textId="46D3DBE9" w:rsidR="0017704F" w:rsidRDefault="0017704F" w:rsidP="0017704F">
      <w:pPr>
        <w:pStyle w:val="p1"/>
        <w:numPr>
          <w:ilvl w:val="1"/>
          <w:numId w:val="38"/>
        </w:numPr>
        <w:rPr>
          <w:rFonts w:ascii="Times New Roman" w:hAnsi="Times New Roman"/>
          <w:color w:val="000000" w:themeColor="text1"/>
          <w:sz w:val="24"/>
          <w:szCs w:val="24"/>
        </w:rPr>
      </w:pPr>
      <w:r>
        <w:rPr>
          <w:rFonts w:ascii="Times New Roman" w:hAnsi="Times New Roman"/>
          <w:color w:val="000000" w:themeColor="text1"/>
          <w:sz w:val="24"/>
          <w:szCs w:val="24"/>
        </w:rPr>
        <w:t xml:space="preserve">Securing new sponsorships and donors; stewarding the gift of new Sloss House furniture as well as additional institutional support for the </w:t>
      </w:r>
      <w:proofErr w:type="spellStart"/>
      <w:r>
        <w:rPr>
          <w:rFonts w:ascii="Times New Roman" w:hAnsi="Times New Roman"/>
          <w:color w:val="000000" w:themeColor="text1"/>
          <w:sz w:val="24"/>
          <w:szCs w:val="24"/>
        </w:rPr>
        <w:t>Womxn</w:t>
      </w:r>
      <w:proofErr w:type="spellEnd"/>
      <w:r>
        <w:rPr>
          <w:rFonts w:ascii="Times New Roman" w:hAnsi="Times New Roman"/>
          <w:color w:val="000000" w:themeColor="text1"/>
          <w:sz w:val="24"/>
          <w:szCs w:val="24"/>
        </w:rPr>
        <w:t xml:space="preserve"> of </w:t>
      </w:r>
      <w:proofErr w:type="spellStart"/>
      <w:r>
        <w:rPr>
          <w:rFonts w:ascii="Times New Roman" w:hAnsi="Times New Roman"/>
          <w:color w:val="000000" w:themeColor="text1"/>
          <w:sz w:val="24"/>
          <w:szCs w:val="24"/>
        </w:rPr>
        <w:t>Colour</w:t>
      </w:r>
      <w:proofErr w:type="spellEnd"/>
      <w:r>
        <w:rPr>
          <w:rFonts w:ascii="Times New Roman" w:hAnsi="Times New Roman"/>
          <w:color w:val="000000" w:themeColor="text1"/>
          <w:sz w:val="24"/>
          <w:szCs w:val="24"/>
        </w:rPr>
        <w:t xml:space="preserve"> Network retreat.</w:t>
      </w:r>
    </w:p>
    <w:p w14:paraId="48A8664A" w14:textId="77777777" w:rsidR="00544D0A" w:rsidRDefault="00544D0A" w:rsidP="00544D0A">
      <w:pPr>
        <w:pStyle w:val="p1"/>
        <w:ind w:left="1440"/>
        <w:rPr>
          <w:rFonts w:ascii="Times New Roman" w:hAnsi="Times New Roman"/>
          <w:color w:val="000000" w:themeColor="text1"/>
          <w:sz w:val="24"/>
          <w:szCs w:val="24"/>
        </w:rPr>
      </w:pPr>
    </w:p>
    <w:p w14:paraId="4F7869F4" w14:textId="4774FD5A" w:rsidR="0017704F" w:rsidRPr="00DE2A6D" w:rsidRDefault="0017704F" w:rsidP="0017704F">
      <w:pPr>
        <w:pStyle w:val="p1"/>
        <w:numPr>
          <w:ilvl w:val="0"/>
          <w:numId w:val="38"/>
        </w:numPr>
        <w:rPr>
          <w:rFonts w:ascii="Times New Roman" w:hAnsi="Times New Roman"/>
          <w:color w:val="000000" w:themeColor="text1"/>
          <w:sz w:val="24"/>
          <w:szCs w:val="24"/>
        </w:rPr>
      </w:pPr>
      <w:r>
        <w:rPr>
          <w:rFonts w:ascii="Times New Roman" w:hAnsi="Times New Roman"/>
          <w:color w:val="000000" w:themeColor="text1"/>
          <w:sz w:val="24"/>
          <w:szCs w:val="24"/>
        </w:rPr>
        <w:t>Strengthened</w:t>
      </w:r>
      <w:r w:rsidRPr="00DE2A6D">
        <w:rPr>
          <w:rFonts w:ascii="Times New Roman" w:hAnsi="Times New Roman"/>
          <w:color w:val="000000" w:themeColor="text1"/>
          <w:sz w:val="24"/>
          <w:szCs w:val="24"/>
        </w:rPr>
        <w:t xml:space="preserve"> relationships with community partner</w:t>
      </w:r>
      <w:r>
        <w:rPr>
          <w:rFonts w:ascii="Times New Roman" w:hAnsi="Times New Roman"/>
          <w:color w:val="000000" w:themeColor="text1"/>
          <w:sz w:val="24"/>
          <w:szCs w:val="24"/>
        </w:rPr>
        <w:t>s</w:t>
      </w:r>
      <w:r w:rsidRPr="00DE2A6D">
        <w:rPr>
          <w:rFonts w:ascii="Times New Roman" w:hAnsi="Times New Roman"/>
          <w:color w:val="000000" w:themeColor="text1"/>
          <w:sz w:val="24"/>
          <w:szCs w:val="24"/>
        </w:rPr>
        <w:t xml:space="preserve">; </w:t>
      </w:r>
      <w:r>
        <w:rPr>
          <w:rFonts w:ascii="Times New Roman" w:hAnsi="Times New Roman"/>
          <w:color w:val="000000" w:themeColor="text1"/>
          <w:sz w:val="24"/>
          <w:szCs w:val="24"/>
        </w:rPr>
        <w:t>in particular with</w:t>
      </w:r>
      <w:r w:rsidR="00786B69">
        <w:rPr>
          <w:rFonts w:ascii="Times New Roman" w:hAnsi="Times New Roman"/>
          <w:color w:val="000000" w:themeColor="text1"/>
          <w:sz w:val="24"/>
          <w:szCs w:val="24"/>
        </w:rPr>
        <w:t xml:space="preserve"> ACCESS (Ames Care Center Extending Support and Services) </w:t>
      </w:r>
      <w:r>
        <w:rPr>
          <w:rFonts w:ascii="Times New Roman" w:hAnsi="Times New Roman"/>
          <w:color w:val="000000" w:themeColor="text1"/>
          <w:sz w:val="24"/>
          <w:szCs w:val="24"/>
        </w:rPr>
        <w:t>by providing space for ACCESS staff in the Sloss House, fundraising over $4,000 to benefit their organization, and creating increased opportunities for joint advocacy work.</w:t>
      </w:r>
    </w:p>
    <w:p w14:paraId="5985A6EE" w14:textId="77777777" w:rsidR="0017704F" w:rsidRDefault="0017704F" w:rsidP="0017704F"/>
    <w:p w14:paraId="7761EAE0" w14:textId="77777777" w:rsidR="0017704F" w:rsidRPr="0086707F" w:rsidRDefault="0017704F" w:rsidP="0017704F"/>
    <w:p w14:paraId="7C90309D" w14:textId="77777777" w:rsidR="0017704F" w:rsidRPr="0017704F" w:rsidRDefault="0017704F" w:rsidP="0017704F">
      <w:pPr>
        <w:rPr>
          <w:b/>
        </w:rPr>
      </w:pPr>
      <w:r w:rsidRPr="0017704F">
        <w:rPr>
          <w:b/>
        </w:rPr>
        <w:t>Advising Coordinator, World Languages and Cultures</w:t>
      </w:r>
    </w:p>
    <w:p w14:paraId="42A6015B" w14:textId="77777777" w:rsidR="0017704F" w:rsidRPr="0086707F" w:rsidRDefault="0017704F" w:rsidP="0017704F">
      <w:r w:rsidRPr="0086707F">
        <w:t>2013-2018</w:t>
      </w:r>
    </w:p>
    <w:p w14:paraId="758ED673" w14:textId="77777777" w:rsidR="0017704F" w:rsidRPr="0086707F" w:rsidRDefault="0017704F" w:rsidP="0017704F"/>
    <w:p w14:paraId="03C5E42E" w14:textId="77777777" w:rsidR="0017704F" w:rsidRDefault="0017704F" w:rsidP="0017704F">
      <w:r>
        <w:t>As</w:t>
      </w:r>
      <w:r w:rsidRPr="0086707F">
        <w:t xml:space="preserve"> advising coordinator</w:t>
      </w:r>
      <w:r>
        <w:t>, I</w:t>
      </w:r>
      <w:r w:rsidRPr="0086707F">
        <w:t xml:space="preserve"> report</w:t>
      </w:r>
      <w:r>
        <w:t>ed</w:t>
      </w:r>
      <w:r w:rsidRPr="0086707F">
        <w:t xml:space="preserve"> to the department chair and provide</w:t>
      </w:r>
      <w:r>
        <w:t>d</w:t>
      </w:r>
      <w:r w:rsidRPr="0086707F">
        <w:t xml:space="preserve"> leadership to the academic advising office for the </w:t>
      </w:r>
      <w:r>
        <w:t>D</w:t>
      </w:r>
      <w:r w:rsidRPr="0086707F">
        <w:t>epartment</w:t>
      </w:r>
      <w:r>
        <w:t xml:space="preserve"> of World Languages and Cultures</w:t>
      </w:r>
      <w:r w:rsidRPr="0086707F">
        <w:t>. Responsibilities included supervision of professional and student advising staff, implementation of advising programs for recruitment and retention efforts, collaboration with campus and community partners, and direct student advising.</w:t>
      </w:r>
      <w:r>
        <w:t xml:space="preserve"> </w:t>
      </w:r>
    </w:p>
    <w:p w14:paraId="59CF697D" w14:textId="77777777" w:rsidR="0017704F" w:rsidRDefault="0017704F" w:rsidP="0017704F"/>
    <w:p w14:paraId="050EC3C5" w14:textId="77777777" w:rsidR="0017704F" w:rsidRDefault="0017704F" w:rsidP="0017704F">
      <w:r>
        <w:t xml:space="preserve">I supported a caseload of 180-240 majors and up to 400 minors annually and advised students on degree requirements for 8 unique major tracks, 13 unique minor tracks, multiple language options that fell outside the major/minor paths offered, and dozens of study abroad programs. I collaborated with 45+ faculty members in the department as well as with faculty and academic advisers across the university. </w:t>
      </w:r>
    </w:p>
    <w:p w14:paraId="1694A89B" w14:textId="77777777" w:rsidR="0017704F" w:rsidRPr="0086707F" w:rsidRDefault="0017704F" w:rsidP="0017704F"/>
    <w:p w14:paraId="6014F4CF" w14:textId="77777777" w:rsidR="0017704F" w:rsidRPr="003E68C9" w:rsidRDefault="0017704F" w:rsidP="0017704F">
      <w:pPr>
        <w:rPr>
          <w:i/>
        </w:rPr>
      </w:pPr>
      <w:r w:rsidRPr="00495AC4">
        <w:rPr>
          <w:i/>
        </w:rPr>
        <w:t xml:space="preserve">Key </w:t>
      </w:r>
      <w:r w:rsidRPr="003E68C9">
        <w:rPr>
          <w:i/>
        </w:rPr>
        <w:t>Achievements:</w:t>
      </w:r>
    </w:p>
    <w:p w14:paraId="1F009360" w14:textId="77777777" w:rsidR="0017704F" w:rsidRDefault="0017704F" w:rsidP="0017704F"/>
    <w:p w14:paraId="74228C1C" w14:textId="77777777" w:rsidR="0017704F" w:rsidRDefault="0017704F" w:rsidP="0017704F">
      <w:pPr>
        <w:pStyle w:val="ListParagraph"/>
        <w:numPr>
          <w:ilvl w:val="0"/>
          <w:numId w:val="29"/>
        </w:numPr>
        <w:rPr>
          <w:rFonts w:ascii="Times New Roman" w:hAnsi="Times New Roman" w:cs="Times New Roman"/>
        </w:rPr>
      </w:pPr>
      <w:r>
        <w:rPr>
          <w:rFonts w:ascii="Times New Roman" w:hAnsi="Times New Roman" w:cs="Times New Roman"/>
        </w:rPr>
        <w:t>I</w:t>
      </w:r>
      <w:r w:rsidRPr="00495AC4">
        <w:rPr>
          <w:rFonts w:ascii="Times New Roman" w:hAnsi="Times New Roman" w:cs="Times New Roman"/>
        </w:rPr>
        <w:t xml:space="preserve">ncreased student majors by 40% during </w:t>
      </w:r>
      <w:r>
        <w:rPr>
          <w:rFonts w:ascii="Times New Roman" w:hAnsi="Times New Roman" w:cs="Times New Roman"/>
        </w:rPr>
        <w:t>year one</w:t>
      </w:r>
      <w:r w:rsidRPr="00495AC4">
        <w:rPr>
          <w:rFonts w:ascii="Times New Roman" w:hAnsi="Times New Roman" w:cs="Times New Roman"/>
        </w:rPr>
        <w:t xml:space="preserve"> </w:t>
      </w:r>
      <w:r>
        <w:rPr>
          <w:rFonts w:ascii="Times New Roman" w:hAnsi="Times New Roman" w:cs="Times New Roman"/>
        </w:rPr>
        <w:t>as a result of innovative recruitment and advising strategies implemented.</w:t>
      </w:r>
    </w:p>
    <w:p w14:paraId="6C65FDE3" w14:textId="77777777" w:rsidR="0017704F" w:rsidRDefault="0017704F" w:rsidP="0017704F">
      <w:pPr>
        <w:pStyle w:val="ListParagraph"/>
        <w:numPr>
          <w:ilvl w:val="0"/>
          <w:numId w:val="29"/>
        </w:numPr>
        <w:rPr>
          <w:rFonts w:ascii="Times New Roman" w:hAnsi="Times New Roman" w:cs="Times New Roman"/>
        </w:rPr>
      </w:pPr>
      <w:r>
        <w:rPr>
          <w:rFonts w:ascii="Times New Roman" w:hAnsi="Times New Roman" w:cs="Times New Roman"/>
        </w:rPr>
        <w:t>Provided leadership for the consolidation of two academic advising offices and staff merging into one in 2016 as World Languages and Cultures merged with Anthropology.</w:t>
      </w:r>
    </w:p>
    <w:p w14:paraId="1FC9E713" w14:textId="77777777" w:rsidR="0017704F" w:rsidRDefault="0017704F" w:rsidP="0017704F">
      <w:pPr>
        <w:pStyle w:val="ListParagraph"/>
        <w:numPr>
          <w:ilvl w:val="0"/>
          <w:numId w:val="29"/>
        </w:numPr>
        <w:rPr>
          <w:rFonts w:ascii="Times New Roman" w:hAnsi="Times New Roman" w:cs="Times New Roman"/>
        </w:rPr>
      </w:pPr>
      <w:r>
        <w:rPr>
          <w:rFonts w:ascii="Times New Roman" w:hAnsi="Times New Roman" w:cs="Times New Roman"/>
        </w:rPr>
        <w:t>C</w:t>
      </w:r>
      <w:r w:rsidRPr="00495AC4">
        <w:rPr>
          <w:rFonts w:ascii="Times New Roman" w:hAnsi="Times New Roman" w:cs="Times New Roman"/>
        </w:rPr>
        <w:t>reated a Global Student Ambassador program providing students a paid leadership position in the department</w:t>
      </w:r>
      <w:r>
        <w:rPr>
          <w:rFonts w:ascii="Times New Roman" w:hAnsi="Times New Roman" w:cs="Times New Roman"/>
        </w:rPr>
        <w:t xml:space="preserve">. At the time of creation, WLC’s Student Ambassador Program was only the second such program to be created in the College of Liberal Arts and Sciences. </w:t>
      </w:r>
    </w:p>
    <w:p w14:paraId="1FB29640" w14:textId="77777777" w:rsidR="0017704F" w:rsidRDefault="0017704F" w:rsidP="0017704F">
      <w:pPr>
        <w:pStyle w:val="ListParagraph"/>
        <w:numPr>
          <w:ilvl w:val="0"/>
          <w:numId w:val="29"/>
        </w:numPr>
        <w:rPr>
          <w:rFonts w:ascii="Times New Roman" w:hAnsi="Times New Roman" w:cs="Times New Roman"/>
        </w:rPr>
      </w:pPr>
      <w:r>
        <w:rPr>
          <w:rFonts w:ascii="Times New Roman" w:hAnsi="Times New Roman" w:cs="Times New Roman"/>
        </w:rPr>
        <w:t>Secured</w:t>
      </w:r>
      <w:r w:rsidRPr="00495AC4">
        <w:rPr>
          <w:rFonts w:ascii="Times New Roman" w:hAnsi="Times New Roman" w:cs="Times New Roman"/>
        </w:rPr>
        <w:t xml:space="preserve"> $9,000 in institutional grant funds to create and sustain innovative advising programs</w:t>
      </w:r>
      <w:r>
        <w:rPr>
          <w:rFonts w:ascii="Times New Roman" w:hAnsi="Times New Roman" w:cs="Times New Roman"/>
        </w:rPr>
        <w:t xml:space="preserve"> such as the Global Student Ambassador program and workshops training </w:t>
      </w:r>
      <w:r>
        <w:rPr>
          <w:rFonts w:ascii="Times New Roman" w:hAnsi="Times New Roman" w:cs="Times New Roman"/>
        </w:rPr>
        <w:lastRenderedPageBreak/>
        <w:t>advisers, staff, and faculty across the university on how to access global opportunities for their students.</w:t>
      </w:r>
    </w:p>
    <w:p w14:paraId="213AE0A1" w14:textId="77777777" w:rsidR="0017704F" w:rsidRPr="00387E9E" w:rsidRDefault="0017704F" w:rsidP="0017704F">
      <w:pPr>
        <w:pStyle w:val="ListParagraph"/>
        <w:numPr>
          <w:ilvl w:val="0"/>
          <w:numId w:val="29"/>
        </w:numPr>
        <w:rPr>
          <w:rFonts w:ascii="Times New Roman" w:hAnsi="Times New Roman" w:cs="Times New Roman"/>
        </w:rPr>
      </w:pPr>
      <w:r>
        <w:rPr>
          <w:rFonts w:ascii="Times New Roman" w:hAnsi="Times New Roman" w:cs="Times New Roman"/>
        </w:rPr>
        <w:t>L</w:t>
      </w:r>
      <w:r w:rsidRPr="00495AC4">
        <w:rPr>
          <w:rFonts w:ascii="Times New Roman" w:hAnsi="Times New Roman" w:cs="Times New Roman"/>
        </w:rPr>
        <w:t xml:space="preserve">aunched the department’s social media platforms to connect with prospective, current, and alumni students </w:t>
      </w:r>
      <w:r>
        <w:rPr>
          <w:rFonts w:ascii="Times New Roman" w:hAnsi="Times New Roman" w:cs="Times New Roman"/>
        </w:rPr>
        <w:t>and raise the department’s visibility, which</w:t>
      </w:r>
      <w:r w:rsidRPr="00387E9E">
        <w:rPr>
          <w:rFonts w:ascii="Times New Roman" w:hAnsi="Times New Roman" w:cs="Times New Roman"/>
        </w:rPr>
        <w:t xml:space="preserve"> resulted in the creation of a full-time </w:t>
      </w:r>
      <w:r>
        <w:rPr>
          <w:rFonts w:ascii="Times New Roman" w:hAnsi="Times New Roman" w:cs="Times New Roman"/>
        </w:rPr>
        <w:t>C</w:t>
      </w:r>
      <w:r w:rsidRPr="00387E9E">
        <w:rPr>
          <w:rFonts w:ascii="Times New Roman" w:hAnsi="Times New Roman" w:cs="Times New Roman"/>
        </w:rPr>
        <w:t xml:space="preserve">ommunications </w:t>
      </w:r>
      <w:r>
        <w:rPr>
          <w:rFonts w:ascii="Times New Roman" w:hAnsi="Times New Roman" w:cs="Times New Roman"/>
        </w:rPr>
        <w:t>S</w:t>
      </w:r>
      <w:r w:rsidRPr="00387E9E">
        <w:rPr>
          <w:rFonts w:ascii="Times New Roman" w:hAnsi="Times New Roman" w:cs="Times New Roman"/>
        </w:rPr>
        <w:t xml:space="preserve">pecialist </w:t>
      </w:r>
      <w:r>
        <w:rPr>
          <w:rFonts w:ascii="Times New Roman" w:hAnsi="Times New Roman" w:cs="Times New Roman"/>
        </w:rPr>
        <w:t xml:space="preserve">position </w:t>
      </w:r>
      <w:r w:rsidRPr="00387E9E">
        <w:rPr>
          <w:rFonts w:ascii="Times New Roman" w:hAnsi="Times New Roman" w:cs="Times New Roman"/>
        </w:rPr>
        <w:t>for the department once the need to maintain the department’s online presence outgrew the capacity of the advising office</w:t>
      </w:r>
      <w:r>
        <w:rPr>
          <w:rFonts w:ascii="Times New Roman" w:hAnsi="Times New Roman" w:cs="Times New Roman"/>
        </w:rPr>
        <w:t>.</w:t>
      </w:r>
    </w:p>
    <w:p w14:paraId="6AC84FFC" w14:textId="77777777" w:rsidR="0017704F" w:rsidRDefault="0017704F" w:rsidP="0017704F">
      <w:pPr>
        <w:pStyle w:val="ListParagraph"/>
        <w:numPr>
          <w:ilvl w:val="0"/>
          <w:numId w:val="4"/>
        </w:numPr>
        <w:rPr>
          <w:rFonts w:ascii="Times New Roman" w:hAnsi="Times New Roman" w:cs="Times New Roman"/>
        </w:rPr>
      </w:pPr>
      <w:r>
        <w:rPr>
          <w:rFonts w:ascii="Times New Roman" w:hAnsi="Times New Roman" w:cs="Times New Roman"/>
        </w:rPr>
        <w:t>Presented at local and national conferences on the value of language study, cultural literacy, and study abroad/global programs.</w:t>
      </w:r>
    </w:p>
    <w:p w14:paraId="21B16C09" w14:textId="77777777" w:rsidR="0017704F" w:rsidRDefault="0017704F" w:rsidP="0017704F">
      <w:pPr>
        <w:pStyle w:val="ListParagraph"/>
        <w:numPr>
          <w:ilvl w:val="0"/>
          <w:numId w:val="4"/>
        </w:numPr>
        <w:rPr>
          <w:rFonts w:ascii="Times New Roman" w:hAnsi="Times New Roman" w:cs="Times New Roman"/>
        </w:rPr>
      </w:pPr>
      <w:r>
        <w:rPr>
          <w:rFonts w:ascii="Times New Roman" w:hAnsi="Times New Roman" w:cs="Times New Roman"/>
        </w:rPr>
        <w:t>Initiated campus conversations around supporting undocumented students in collaboration with the Office of the Vice President for Diversity and Inclusion and campus Multicultural Liaisons, demonstrating how Academic and Student Affairs can work together to support student success. This resulted in invitations to provide trainings to neighboring institutions facing similar challenges on their campus.</w:t>
      </w:r>
    </w:p>
    <w:p w14:paraId="2E8A67EB" w14:textId="7B3F425F" w:rsidR="0017704F" w:rsidRDefault="0017704F" w:rsidP="0017704F">
      <w:pPr>
        <w:pStyle w:val="ListParagraph"/>
        <w:numPr>
          <w:ilvl w:val="0"/>
          <w:numId w:val="4"/>
        </w:numPr>
        <w:rPr>
          <w:rFonts w:ascii="Times New Roman" w:hAnsi="Times New Roman" w:cs="Times New Roman"/>
        </w:rPr>
      </w:pPr>
      <w:r>
        <w:rPr>
          <w:rFonts w:ascii="Times New Roman" w:hAnsi="Times New Roman" w:cs="Times New Roman"/>
        </w:rPr>
        <w:t>R</w:t>
      </w:r>
      <w:r w:rsidRPr="00495AC4">
        <w:rPr>
          <w:rFonts w:ascii="Times New Roman" w:hAnsi="Times New Roman" w:cs="Times New Roman"/>
        </w:rPr>
        <w:t>eceived national and all-university advising award</w:t>
      </w:r>
      <w:r>
        <w:rPr>
          <w:rFonts w:ascii="Times New Roman" w:hAnsi="Times New Roman" w:cs="Times New Roman"/>
        </w:rPr>
        <w:t xml:space="preserve">s </w:t>
      </w:r>
      <w:r w:rsidRPr="00495AC4">
        <w:rPr>
          <w:rFonts w:ascii="Times New Roman" w:hAnsi="Times New Roman" w:cs="Times New Roman"/>
        </w:rPr>
        <w:t>for early career accomplishments</w:t>
      </w:r>
      <w:r>
        <w:rPr>
          <w:rFonts w:ascii="Times New Roman" w:hAnsi="Times New Roman" w:cs="Times New Roman"/>
        </w:rPr>
        <w:t xml:space="preserve"> in academic advising and student support.</w:t>
      </w:r>
    </w:p>
    <w:p w14:paraId="44E23D4F" w14:textId="3656D0D9" w:rsidR="0017704F" w:rsidRDefault="0017704F" w:rsidP="0017704F">
      <w:pPr>
        <w:pStyle w:val="ListParagraph"/>
        <w:rPr>
          <w:rFonts w:ascii="Times New Roman" w:hAnsi="Times New Roman" w:cs="Times New Roman"/>
        </w:rPr>
      </w:pPr>
    </w:p>
    <w:p w14:paraId="3B96E3CF" w14:textId="77777777" w:rsidR="0017704F" w:rsidRDefault="0017704F" w:rsidP="0017704F">
      <w:pPr>
        <w:pStyle w:val="ListParagraph"/>
        <w:rPr>
          <w:rFonts w:ascii="Times New Roman" w:hAnsi="Times New Roman" w:cs="Times New Roman"/>
        </w:rPr>
      </w:pPr>
    </w:p>
    <w:p w14:paraId="55D860EB" w14:textId="77777777" w:rsidR="008C71BA" w:rsidRDefault="008C71BA" w:rsidP="008C71BA">
      <w:pPr>
        <w:pBdr>
          <w:bottom w:val="single" w:sz="6" w:space="1" w:color="auto"/>
        </w:pBdr>
        <w:rPr>
          <w:b/>
          <w:color w:val="000000" w:themeColor="text1"/>
        </w:rPr>
      </w:pPr>
    </w:p>
    <w:p w14:paraId="27EFBCA1" w14:textId="0F3A97A5" w:rsidR="008C71BA" w:rsidRDefault="008C71BA" w:rsidP="008C71BA">
      <w:pPr>
        <w:pBdr>
          <w:bottom w:val="single" w:sz="6" w:space="1" w:color="auto"/>
        </w:pBdr>
        <w:rPr>
          <w:b/>
          <w:color w:val="000000" w:themeColor="text1"/>
        </w:rPr>
      </w:pPr>
      <w:r w:rsidRPr="00D75ADE">
        <w:rPr>
          <w:b/>
          <w:color w:val="000000" w:themeColor="text1"/>
        </w:rPr>
        <w:t>AWARDS &amp; RECOGNITIONS</w:t>
      </w:r>
    </w:p>
    <w:p w14:paraId="3324437B" w14:textId="77777777" w:rsidR="008C71BA" w:rsidRPr="00895FA6" w:rsidRDefault="008C71BA" w:rsidP="008C71BA">
      <w:pPr>
        <w:rPr>
          <w:b/>
        </w:rPr>
      </w:pPr>
    </w:p>
    <w:p w14:paraId="113D9B1B" w14:textId="77777777" w:rsidR="008C71BA" w:rsidRDefault="008C71BA" w:rsidP="008C71BA">
      <w:pPr>
        <w:rPr>
          <w:bCs/>
        </w:rPr>
      </w:pPr>
      <w:r>
        <w:rPr>
          <w:bCs/>
          <w:i/>
        </w:rPr>
        <w:t xml:space="preserve">Commencement Faculty Escort </w:t>
      </w:r>
      <w:r>
        <w:rPr>
          <w:bCs/>
        </w:rPr>
        <w:t xml:space="preserve">(2017) </w:t>
      </w:r>
    </w:p>
    <w:p w14:paraId="037410FC" w14:textId="77777777" w:rsidR="008C71BA" w:rsidRPr="00CF6500" w:rsidRDefault="008C71BA" w:rsidP="008C71BA">
      <w:pPr>
        <w:rPr>
          <w:bCs/>
        </w:rPr>
      </w:pPr>
      <w:r>
        <w:rPr>
          <w:bCs/>
        </w:rPr>
        <w:t>Selected by LAS Student Marshal, Kelsey Hrubes (Computer Science and German) as faculty mentor to lead the commencement procession for the college of LAS. Faculty escorts are chosen by student marshals for impacting their success at Iowa State.</w:t>
      </w:r>
    </w:p>
    <w:p w14:paraId="16BC538A" w14:textId="77777777" w:rsidR="008C71BA" w:rsidRDefault="008C71BA" w:rsidP="008C71BA">
      <w:pPr>
        <w:rPr>
          <w:bCs/>
          <w:i/>
        </w:rPr>
      </w:pPr>
    </w:p>
    <w:p w14:paraId="51DD8D41" w14:textId="77777777" w:rsidR="008C71BA" w:rsidRPr="0086707F" w:rsidRDefault="008C71BA" w:rsidP="008C71BA">
      <w:pPr>
        <w:rPr>
          <w:b/>
          <w:bCs/>
          <w:color w:val="000000"/>
        </w:rPr>
      </w:pPr>
      <w:r w:rsidRPr="0086707F">
        <w:rPr>
          <w:bCs/>
          <w:i/>
        </w:rPr>
        <w:t>Early Achievement in Academic Advising</w:t>
      </w:r>
      <w:r w:rsidRPr="0086707F">
        <w:rPr>
          <w:b/>
          <w:bCs/>
          <w:color w:val="000000"/>
        </w:rPr>
        <w:t xml:space="preserve"> </w:t>
      </w:r>
      <w:r w:rsidRPr="0086707F">
        <w:rPr>
          <w:bCs/>
          <w:color w:val="000000"/>
        </w:rPr>
        <w:t>(2016)</w:t>
      </w:r>
    </w:p>
    <w:p w14:paraId="3B80D253" w14:textId="77777777" w:rsidR="008C71BA" w:rsidRPr="0086707F" w:rsidRDefault="008C71BA" w:rsidP="008C71BA">
      <w:pPr>
        <w:rPr>
          <w:bCs/>
          <w:color w:val="000000"/>
        </w:rPr>
      </w:pPr>
      <w:r w:rsidRPr="0086707F">
        <w:rPr>
          <w:bCs/>
          <w:color w:val="000000"/>
        </w:rPr>
        <w:t>All-university award recognizing outstanding performance in academic advising as demonstrated by student evaluations, student letters of support, and overall impact on department culture.</w:t>
      </w:r>
    </w:p>
    <w:p w14:paraId="5811A094" w14:textId="77777777" w:rsidR="008C71BA" w:rsidRPr="0086707F" w:rsidRDefault="008C71BA" w:rsidP="008C71BA">
      <w:pPr>
        <w:rPr>
          <w:bCs/>
          <w:color w:val="000000"/>
        </w:rPr>
      </w:pPr>
    </w:p>
    <w:p w14:paraId="374A3338" w14:textId="77777777" w:rsidR="008C71BA" w:rsidRPr="0086707F" w:rsidRDefault="008C71BA" w:rsidP="008C71BA">
      <w:pPr>
        <w:rPr>
          <w:b/>
          <w:bCs/>
          <w:color w:val="000000"/>
        </w:rPr>
      </w:pPr>
      <w:r w:rsidRPr="0086707F">
        <w:rPr>
          <w:i/>
        </w:rPr>
        <w:t>Greek Community Faculty Appreciation Award</w:t>
      </w:r>
      <w:r w:rsidRPr="0086707F">
        <w:rPr>
          <w:b/>
          <w:bCs/>
          <w:i/>
        </w:rPr>
        <w:t xml:space="preserve"> </w:t>
      </w:r>
      <w:r w:rsidRPr="0086707F">
        <w:rPr>
          <w:bCs/>
          <w:color w:val="000000"/>
        </w:rPr>
        <w:t>(2016)</w:t>
      </w:r>
    </w:p>
    <w:p w14:paraId="349BC2F0" w14:textId="77777777" w:rsidR="008C71BA" w:rsidRPr="0086707F" w:rsidRDefault="008C71BA" w:rsidP="008C71BA">
      <w:pPr>
        <w:rPr>
          <w:bCs/>
          <w:color w:val="000000"/>
        </w:rPr>
      </w:pPr>
      <w:r w:rsidRPr="0086707F">
        <w:rPr>
          <w:bCs/>
          <w:color w:val="000000"/>
        </w:rPr>
        <w:t>Nominated by a student for support and mentoring offered during their time at Iowa State University.</w:t>
      </w:r>
    </w:p>
    <w:p w14:paraId="569231A0" w14:textId="77777777" w:rsidR="008C71BA" w:rsidRPr="0086707F" w:rsidRDefault="008C71BA" w:rsidP="008C71BA">
      <w:pPr>
        <w:rPr>
          <w:b/>
          <w:bCs/>
          <w:color w:val="000000"/>
        </w:rPr>
      </w:pPr>
    </w:p>
    <w:p w14:paraId="4186A90E" w14:textId="77777777" w:rsidR="008C71BA" w:rsidRPr="0086707F" w:rsidRDefault="008C71BA" w:rsidP="008C71BA">
      <w:pPr>
        <w:ind w:left="720" w:hanging="720"/>
        <w:rPr>
          <w:b/>
          <w:bCs/>
        </w:rPr>
      </w:pPr>
      <w:r w:rsidRPr="0086707F">
        <w:rPr>
          <w:bCs/>
          <w:i/>
        </w:rPr>
        <w:t>Outstanding New Academic Adviser, NACADA</w:t>
      </w:r>
      <w:r w:rsidRPr="0086707F">
        <w:rPr>
          <w:b/>
          <w:bCs/>
        </w:rPr>
        <w:t xml:space="preserve"> </w:t>
      </w:r>
      <w:r w:rsidRPr="0086707F">
        <w:rPr>
          <w:bCs/>
        </w:rPr>
        <w:t>(2015)</w:t>
      </w:r>
      <w:r w:rsidRPr="0086707F">
        <w:rPr>
          <w:b/>
          <w:bCs/>
        </w:rPr>
        <w:t xml:space="preserve"> </w:t>
      </w:r>
    </w:p>
    <w:p w14:paraId="6610676F" w14:textId="77777777" w:rsidR="008C71BA" w:rsidRPr="0086707F" w:rsidRDefault="008C71BA" w:rsidP="008C71BA">
      <w:pPr>
        <w:rPr>
          <w:bCs/>
        </w:rPr>
      </w:pPr>
      <w:r w:rsidRPr="0086707F">
        <w:rPr>
          <w:bCs/>
        </w:rPr>
        <w:t>National award presented to an academic adviser in the first three years of their career for impact made on student wellness and support through academic advising.</w:t>
      </w:r>
    </w:p>
    <w:p w14:paraId="1E5CF600" w14:textId="77777777" w:rsidR="008C71BA" w:rsidRPr="0086707F" w:rsidRDefault="008C71BA" w:rsidP="008C71BA">
      <w:pPr>
        <w:ind w:left="720" w:hanging="720"/>
        <w:rPr>
          <w:bCs/>
        </w:rPr>
      </w:pPr>
    </w:p>
    <w:p w14:paraId="6F562E52" w14:textId="77777777" w:rsidR="008C71BA" w:rsidRPr="0086707F" w:rsidRDefault="008C71BA" w:rsidP="008C71BA">
      <w:pPr>
        <w:rPr>
          <w:b/>
          <w:bCs/>
        </w:rPr>
      </w:pPr>
      <w:r w:rsidRPr="0086707F">
        <w:rPr>
          <w:bCs/>
          <w:i/>
        </w:rPr>
        <w:t>MAP-Works Champion of Student Success</w:t>
      </w:r>
      <w:r w:rsidRPr="0086707F">
        <w:rPr>
          <w:b/>
          <w:bCs/>
        </w:rPr>
        <w:t xml:space="preserve"> </w:t>
      </w:r>
      <w:r w:rsidRPr="0086707F">
        <w:rPr>
          <w:bCs/>
        </w:rPr>
        <w:t>(2014)</w:t>
      </w:r>
    </w:p>
    <w:p w14:paraId="583BF533" w14:textId="77777777" w:rsidR="008C71BA" w:rsidRPr="0086707F" w:rsidRDefault="008C71BA" w:rsidP="008C71BA">
      <w:pPr>
        <w:rPr>
          <w:bCs/>
        </w:rPr>
      </w:pPr>
      <w:r w:rsidRPr="0086707F">
        <w:rPr>
          <w:bCs/>
        </w:rPr>
        <w:t>Recognized by a student for supporting them in their transition to college and championing student success.</w:t>
      </w:r>
    </w:p>
    <w:p w14:paraId="45E72F1E" w14:textId="51075FF9" w:rsidR="00112996" w:rsidRDefault="00112996" w:rsidP="00EF3B2F">
      <w:pPr>
        <w:rPr>
          <w:b/>
          <w:color w:val="C00000"/>
        </w:rPr>
      </w:pPr>
    </w:p>
    <w:p w14:paraId="612C78AF" w14:textId="77777777" w:rsidR="00A21C1A" w:rsidRDefault="00A21C1A" w:rsidP="00A21C1A">
      <w:pPr>
        <w:ind w:left="720" w:hanging="720"/>
        <w:rPr>
          <w:b/>
          <w:color w:val="000000" w:themeColor="text1"/>
          <w:u w:val="single"/>
        </w:rPr>
      </w:pPr>
    </w:p>
    <w:p w14:paraId="021EB41C" w14:textId="77777777" w:rsidR="00A21C1A" w:rsidRDefault="00A21C1A" w:rsidP="00A21C1A">
      <w:pPr>
        <w:pBdr>
          <w:bottom w:val="single" w:sz="6" w:space="1" w:color="auto"/>
        </w:pBdr>
        <w:ind w:left="720" w:hanging="720"/>
        <w:rPr>
          <w:b/>
          <w:color w:val="000000" w:themeColor="text1"/>
        </w:rPr>
      </w:pPr>
      <w:r>
        <w:rPr>
          <w:b/>
          <w:color w:val="000000" w:themeColor="text1"/>
        </w:rPr>
        <w:t>GRANTS &amp; FELLOWSHIPS</w:t>
      </w:r>
    </w:p>
    <w:p w14:paraId="6EF0442D" w14:textId="69061EFD" w:rsidR="00A21C1A" w:rsidRPr="00F62AB6" w:rsidRDefault="00F62AB6" w:rsidP="00F62AB6">
      <w:pPr>
        <w:rPr>
          <w:iCs/>
          <w:color w:val="000000"/>
        </w:rPr>
      </w:pPr>
      <w:r>
        <w:rPr>
          <w:iCs/>
          <w:color w:val="000000"/>
        </w:rPr>
        <w:t>** denotes extramural funding/fellowship</w:t>
      </w:r>
    </w:p>
    <w:p w14:paraId="345CDACE" w14:textId="77777777" w:rsidR="00F62AB6" w:rsidRPr="0025650E" w:rsidRDefault="00F62AB6" w:rsidP="00A21C1A">
      <w:pPr>
        <w:ind w:left="720" w:hanging="720"/>
        <w:rPr>
          <w:iCs/>
          <w:color w:val="000000"/>
        </w:rPr>
      </w:pPr>
    </w:p>
    <w:p w14:paraId="1274606C" w14:textId="77777777" w:rsidR="00A21C1A" w:rsidRDefault="00A21C1A" w:rsidP="00A21C1A">
      <w:pPr>
        <w:ind w:left="720" w:hanging="720"/>
      </w:pPr>
      <w:r>
        <w:lastRenderedPageBreak/>
        <w:t>2019</w:t>
      </w:r>
      <w:r>
        <w:tab/>
      </w:r>
      <w:r w:rsidRPr="003F7460">
        <w:rPr>
          <w:u w:val="single"/>
        </w:rPr>
        <w:t>Scholarship of Teaching and Learning (SoTL) Scholar</w:t>
      </w:r>
      <w:r>
        <w:t xml:space="preserve">, Center for Teaching and Excellence (CELT), Iowa State University. </w:t>
      </w:r>
    </w:p>
    <w:p w14:paraId="15A3D332" w14:textId="77777777" w:rsidR="00A21C1A" w:rsidRDefault="00A21C1A" w:rsidP="00A21C1A"/>
    <w:p w14:paraId="48E9F556" w14:textId="7906336D" w:rsidR="00A21C1A" w:rsidRPr="0086707F" w:rsidRDefault="00A21C1A" w:rsidP="004056E7">
      <w:pPr>
        <w:ind w:left="720" w:hanging="720"/>
      </w:pPr>
      <w:r w:rsidRPr="0086707F">
        <w:t>2018</w:t>
      </w:r>
      <w:r w:rsidRPr="0086707F">
        <w:tab/>
      </w:r>
      <w:r w:rsidR="001C2480">
        <w:t xml:space="preserve">Acker, L., </w:t>
      </w:r>
      <w:r w:rsidRPr="00F4284C">
        <w:t>Looft, R.,</w:t>
      </w:r>
      <w:r w:rsidRPr="0086707F">
        <w:t xml:space="preserve"> Folks, K. &amp; </w:t>
      </w:r>
      <w:proofErr w:type="spellStart"/>
      <w:r w:rsidRPr="0086707F">
        <w:t>Mongtin</w:t>
      </w:r>
      <w:proofErr w:type="spellEnd"/>
      <w:r w:rsidRPr="0086707F">
        <w:t xml:space="preserve">, S. </w:t>
      </w:r>
      <w:r w:rsidRPr="0086707F">
        <w:rPr>
          <w:u w:val="single"/>
        </w:rPr>
        <w:t>Inclusion Initiatives Grant</w:t>
      </w:r>
      <w:r>
        <w:rPr>
          <w:u w:val="single"/>
        </w:rPr>
        <w:t>,</w:t>
      </w:r>
      <w:r w:rsidRPr="001463B0">
        <w:t xml:space="preserve"> </w:t>
      </w:r>
      <w:r>
        <w:t>Office of the Vice President for Diversity and Inclusion</w:t>
      </w:r>
      <w:r w:rsidRPr="0086707F">
        <w:t xml:space="preserve"> ($4,500) for “</w:t>
      </w:r>
      <w:r w:rsidRPr="003B3728">
        <w:rPr>
          <w:lang w:val="en"/>
        </w:rPr>
        <w:t xml:space="preserve">Inclusion of Diverse </w:t>
      </w:r>
      <w:proofErr w:type="spellStart"/>
      <w:r w:rsidRPr="003B3728">
        <w:rPr>
          <w:lang w:val="en"/>
        </w:rPr>
        <w:t>Womxn</w:t>
      </w:r>
      <w:proofErr w:type="spellEnd"/>
      <w:r w:rsidRPr="003B3728">
        <w:rPr>
          <w:lang w:val="en"/>
        </w:rPr>
        <w:t xml:space="preserve"> Scholars Initiative</w:t>
      </w:r>
      <w:r>
        <w:rPr>
          <w:lang w:val="en"/>
        </w:rPr>
        <w:t xml:space="preserve">.” </w:t>
      </w:r>
      <w:r w:rsidR="004056E7" w:rsidRPr="004056E7">
        <w:rPr>
          <w:i/>
          <w:iCs/>
        </w:rPr>
        <w:t xml:space="preserve">I was not originally part of the grant writing team, </w:t>
      </w:r>
      <w:r w:rsidR="00AD4088">
        <w:rPr>
          <w:i/>
          <w:iCs/>
        </w:rPr>
        <w:t xml:space="preserve">but replaced L. Acker in implementing </w:t>
      </w:r>
      <w:r w:rsidR="004056E7" w:rsidRPr="004056E7">
        <w:rPr>
          <w:i/>
          <w:iCs/>
        </w:rPr>
        <w:t xml:space="preserve">the grant. </w:t>
      </w:r>
    </w:p>
    <w:p w14:paraId="5275CBB8" w14:textId="77777777" w:rsidR="00A21C1A" w:rsidRPr="0086707F" w:rsidRDefault="00A21C1A" w:rsidP="00A21C1A">
      <w:pPr>
        <w:ind w:left="720" w:hanging="720"/>
      </w:pPr>
    </w:p>
    <w:p w14:paraId="0C1525C4" w14:textId="77777777" w:rsidR="00A21C1A" w:rsidRPr="0086707F" w:rsidRDefault="00A21C1A" w:rsidP="00A21C1A">
      <w:pPr>
        <w:ind w:left="720" w:hanging="720"/>
      </w:pPr>
      <w:r w:rsidRPr="0086707F">
        <w:t>2017</w:t>
      </w:r>
      <w:r w:rsidRPr="0086707F">
        <w:tab/>
      </w:r>
      <w:r w:rsidRPr="0086707F">
        <w:rPr>
          <w:u w:val="single"/>
        </w:rPr>
        <w:t>Academic Advising Innovation Grant</w:t>
      </w:r>
      <w:r w:rsidRPr="0086707F">
        <w:t xml:space="preserve"> ($500) for International Scholarships Advising Workshop, created and offered to I</w:t>
      </w:r>
      <w:r>
        <w:t>owa State</w:t>
      </w:r>
      <w:r w:rsidRPr="0086707F">
        <w:t xml:space="preserve"> faculty and staff in Spring 2017.</w:t>
      </w:r>
    </w:p>
    <w:p w14:paraId="22569477" w14:textId="77777777" w:rsidR="00A21C1A" w:rsidRPr="0086707F" w:rsidRDefault="00A21C1A" w:rsidP="00A21C1A">
      <w:pPr>
        <w:ind w:left="720" w:hanging="720"/>
      </w:pPr>
    </w:p>
    <w:p w14:paraId="6E8A5EE9" w14:textId="77777777" w:rsidR="00A21C1A" w:rsidRPr="0086707F" w:rsidRDefault="00A21C1A" w:rsidP="00A21C1A">
      <w:pPr>
        <w:ind w:left="720" w:hanging="720"/>
      </w:pPr>
      <w:r w:rsidRPr="0086707F">
        <w:t>2017</w:t>
      </w:r>
      <w:r w:rsidRPr="0086707F">
        <w:tab/>
      </w:r>
      <w:r w:rsidRPr="0086707F">
        <w:rPr>
          <w:u w:val="single"/>
        </w:rPr>
        <w:t>LAS Small Grant</w:t>
      </w:r>
      <w:r w:rsidRPr="0086707F">
        <w:t xml:space="preserve"> ($300) to present research at the annual Austrian Studies Association Conference.</w:t>
      </w:r>
    </w:p>
    <w:p w14:paraId="4D680E00" w14:textId="77777777" w:rsidR="00A21C1A" w:rsidRPr="0086707F" w:rsidRDefault="00A21C1A" w:rsidP="00A21C1A">
      <w:pPr>
        <w:ind w:left="720" w:hanging="720"/>
      </w:pPr>
    </w:p>
    <w:p w14:paraId="2BEDEB7F" w14:textId="64475E94" w:rsidR="00A21C1A" w:rsidRPr="0086707F" w:rsidRDefault="00A21C1A" w:rsidP="00A21C1A">
      <w:pPr>
        <w:ind w:left="720" w:hanging="720"/>
      </w:pPr>
      <w:r w:rsidRPr="0086707F">
        <w:t>2017</w:t>
      </w:r>
      <w:r w:rsidRPr="0086707F">
        <w:tab/>
      </w:r>
      <w:r w:rsidR="00F62AB6">
        <w:t>**</w:t>
      </w:r>
      <w:r w:rsidRPr="0086707F">
        <w:rPr>
          <w:u w:val="single"/>
        </w:rPr>
        <w:t>Digital Humanities Summer Institute Tuition Scholarship</w:t>
      </w:r>
      <w:r w:rsidRPr="0086707F">
        <w:t xml:space="preserve"> ($700) to participate in course on Ethics in </w:t>
      </w:r>
      <w:r>
        <w:t xml:space="preserve">the </w:t>
      </w:r>
      <w:r w:rsidRPr="0086707F">
        <w:t>Digital Humanities, University of Victoria, Canada.</w:t>
      </w:r>
    </w:p>
    <w:p w14:paraId="61702447" w14:textId="77777777" w:rsidR="00A21C1A" w:rsidRPr="0086707F" w:rsidRDefault="00A21C1A" w:rsidP="00A21C1A">
      <w:pPr>
        <w:ind w:left="720" w:hanging="720"/>
      </w:pPr>
    </w:p>
    <w:p w14:paraId="262C9A07" w14:textId="77777777" w:rsidR="00A21C1A" w:rsidRPr="0086707F" w:rsidRDefault="00A21C1A" w:rsidP="00A21C1A">
      <w:pPr>
        <w:rPr>
          <w:bCs/>
        </w:rPr>
      </w:pPr>
      <w:r w:rsidRPr="0086707F">
        <w:t>2016</w:t>
      </w:r>
      <w:r w:rsidRPr="0086707F">
        <w:rPr>
          <w:b/>
        </w:rPr>
        <w:tab/>
      </w:r>
      <w:r w:rsidRPr="0086707F">
        <w:rPr>
          <w:bCs/>
          <w:u w:val="single"/>
        </w:rPr>
        <w:t>Culture Corps Grant</w:t>
      </w:r>
      <w:r w:rsidRPr="0086707F">
        <w:rPr>
          <w:bCs/>
        </w:rPr>
        <w:t xml:space="preserve"> ($5,400)</w:t>
      </w:r>
      <w:r w:rsidRPr="0086707F">
        <w:rPr>
          <w:b/>
          <w:bCs/>
        </w:rPr>
        <w:t xml:space="preserve"> </w:t>
      </w:r>
      <w:r w:rsidRPr="0086707F">
        <w:rPr>
          <w:bCs/>
        </w:rPr>
        <w:t>to fund Global Student Ambassador Program.</w:t>
      </w:r>
    </w:p>
    <w:p w14:paraId="181DB70B" w14:textId="77777777" w:rsidR="00A21C1A" w:rsidRPr="0086707F" w:rsidRDefault="00A21C1A" w:rsidP="00A21C1A">
      <w:pPr>
        <w:rPr>
          <w:b/>
          <w:bCs/>
        </w:rPr>
      </w:pPr>
    </w:p>
    <w:p w14:paraId="4703D2D3" w14:textId="77777777" w:rsidR="00A21C1A" w:rsidRPr="0086707F" w:rsidRDefault="00A21C1A" w:rsidP="00A21C1A">
      <w:pPr>
        <w:rPr>
          <w:bCs/>
        </w:rPr>
      </w:pPr>
      <w:r w:rsidRPr="0086707F">
        <w:rPr>
          <w:bCs/>
        </w:rPr>
        <w:t>2015</w:t>
      </w:r>
      <w:r w:rsidRPr="0086707F">
        <w:rPr>
          <w:b/>
          <w:bCs/>
        </w:rPr>
        <w:tab/>
      </w:r>
      <w:r w:rsidRPr="0086707F">
        <w:rPr>
          <w:bCs/>
          <w:u w:val="single"/>
        </w:rPr>
        <w:t>Culture Corps Grant</w:t>
      </w:r>
      <w:r w:rsidRPr="0086707F">
        <w:rPr>
          <w:bCs/>
        </w:rPr>
        <w:t xml:space="preserve"> ($3,245)</w:t>
      </w:r>
      <w:r w:rsidRPr="0086707F">
        <w:rPr>
          <w:b/>
          <w:bCs/>
        </w:rPr>
        <w:t xml:space="preserve"> </w:t>
      </w:r>
      <w:r w:rsidRPr="0086707F">
        <w:rPr>
          <w:bCs/>
        </w:rPr>
        <w:t>to fund Global Student Ambassador Program.</w:t>
      </w:r>
    </w:p>
    <w:p w14:paraId="78BBBA79" w14:textId="77777777" w:rsidR="00A21C1A" w:rsidRPr="0086707F" w:rsidRDefault="00A21C1A" w:rsidP="00A21C1A">
      <w:pPr>
        <w:rPr>
          <w:b/>
          <w:bCs/>
        </w:rPr>
      </w:pPr>
    </w:p>
    <w:p w14:paraId="54ED9B48" w14:textId="77777777" w:rsidR="00A21C1A" w:rsidRPr="0086707F" w:rsidRDefault="00A21C1A" w:rsidP="00A21C1A">
      <w:pPr>
        <w:ind w:left="720" w:hanging="720"/>
        <w:rPr>
          <w:bCs/>
          <w:color w:val="000000"/>
        </w:rPr>
      </w:pPr>
      <w:r w:rsidRPr="0086707F">
        <w:rPr>
          <w:bCs/>
          <w:color w:val="000000"/>
        </w:rPr>
        <w:t>2011</w:t>
      </w:r>
      <w:r w:rsidRPr="0086707F">
        <w:rPr>
          <w:bCs/>
          <w:color w:val="000000"/>
        </w:rPr>
        <w:tab/>
      </w:r>
      <w:r w:rsidRPr="0086707F">
        <w:rPr>
          <w:bCs/>
          <w:color w:val="000000"/>
          <w:u w:val="single"/>
        </w:rPr>
        <w:t>Dissertation Fellowship</w:t>
      </w:r>
      <w:r w:rsidRPr="0086707F">
        <w:rPr>
          <w:bCs/>
          <w:color w:val="000000"/>
        </w:rPr>
        <w:t xml:space="preserve"> ($12,000) for completion of doctoral research, Washington University in St. Louis.</w:t>
      </w:r>
    </w:p>
    <w:p w14:paraId="3A6B0594" w14:textId="77777777" w:rsidR="00A21C1A" w:rsidRPr="0086707F" w:rsidRDefault="00A21C1A" w:rsidP="00A21C1A">
      <w:pPr>
        <w:ind w:left="720" w:hanging="720"/>
        <w:rPr>
          <w:bCs/>
          <w:color w:val="000000"/>
        </w:rPr>
      </w:pPr>
    </w:p>
    <w:p w14:paraId="36C1D23D" w14:textId="77777777" w:rsidR="00A21C1A" w:rsidRPr="0086707F" w:rsidRDefault="00A21C1A" w:rsidP="00A21C1A">
      <w:pPr>
        <w:ind w:left="720" w:hanging="720"/>
      </w:pPr>
      <w:r w:rsidRPr="0086707F">
        <w:t>2009</w:t>
      </w:r>
      <w:r w:rsidRPr="0086707F">
        <w:tab/>
      </w:r>
      <w:r w:rsidRPr="0086707F">
        <w:rPr>
          <w:u w:val="single"/>
        </w:rPr>
        <w:t>Dean’s Fellowship</w:t>
      </w:r>
      <w:r w:rsidRPr="0086707F">
        <w:t xml:space="preserve"> ($2,000) for archival research abroad, Washington University in St. Louis. </w:t>
      </w:r>
    </w:p>
    <w:p w14:paraId="44AB2EF9" w14:textId="77777777" w:rsidR="00A21C1A" w:rsidRPr="0086707F" w:rsidRDefault="00A21C1A" w:rsidP="00A21C1A">
      <w:pPr>
        <w:ind w:left="720" w:hanging="720"/>
      </w:pPr>
    </w:p>
    <w:p w14:paraId="7635E4DD" w14:textId="3BA93EB3" w:rsidR="00A21C1A" w:rsidRPr="0086707F" w:rsidRDefault="00A21C1A" w:rsidP="00A21C1A">
      <w:r w:rsidRPr="0086707F">
        <w:t>2009</w:t>
      </w:r>
      <w:r w:rsidRPr="0086707F">
        <w:tab/>
      </w:r>
      <w:r w:rsidR="00F62AB6">
        <w:t>**</w:t>
      </w:r>
      <w:r w:rsidRPr="0086707F">
        <w:rPr>
          <w:u w:val="single"/>
        </w:rPr>
        <w:t>DAAD Research Fellowship</w:t>
      </w:r>
      <w:r w:rsidRPr="0086707F">
        <w:t xml:space="preserve"> ($8,000) for archival research in Munich, Germany.</w:t>
      </w:r>
    </w:p>
    <w:p w14:paraId="0C99ED65" w14:textId="77777777" w:rsidR="00A21C1A" w:rsidRPr="0086707F" w:rsidRDefault="00A21C1A" w:rsidP="00A21C1A"/>
    <w:p w14:paraId="0834FFF4" w14:textId="69E0F3A5" w:rsidR="00A21C1A" w:rsidRPr="0086707F" w:rsidRDefault="00A21C1A" w:rsidP="00A21C1A">
      <w:pPr>
        <w:ind w:left="720" w:hanging="720"/>
      </w:pPr>
      <w:r w:rsidRPr="0086707F">
        <w:t>2007</w:t>
      </w:r>
      <w:r w:rsidRPr="0086707F">
        <w:tab/>
      </w:r>
      <w:r w:rsidR="00F62AB6">
        <w:t>**</w:t>
      </w:r>
      <w:r w:rsidRPr="0086707F">
        <w:rPr>
          <w:u w:val="single"/>
        </w:rPr>
        <w:t>Volkswagen Foundation Travel Grant</w:t>
      </w:r>
      <w:r w:rsidRPr="0086707F">
        <w:t xml:space="preserve"> to attend literary workshop in </w:t>
      </w:r>
      <w:proofErr w:type="spellStart"/>
      <w:r w:rsidRPr="0086707F">
        <w:t>Marbach</w:t>
      </w:r>
      <w:proofErr w:type="spellEnd"/>
      <w:r w:rsidRPr="0086707F">
        <w:t>, Germany.</w:t>
      </w:r>
    </w:p>
    <w:p w14:paraId="744BF952" w14:textId="77777777" w:rsidR="00A21C1A" w:rsidRPr="0086707F" w:rsidRDefault="00A21C1A" w:rsidP="00A21C1A">
      <w:pPr>
        <w:ind w:left="720" w:hanging="720"/>
      </w:pPr>
    </w:p>
    <w:p w14:paraId="21A8BC25" w14:textId="77777777" w:rsidR="00A21C1A" w:rsidRPr="0086707F" w:rsidRDefault="00A21C1A" w:rsidP="00A21C1A">
      <w:pPr>
        <w:ind w:left="720" w:hanging="720"/>
      </w:pPr>
      <w:r w:rsidRPr="0086707F">
        <w:t>2007</w:t>
      </w:r>
      <w:r w:rsidRPr="0086707F">
        <w:tab/>
      </w:r>
      <w:r w:rsidRPr="0086707F">
        <w:rPr>
          <w:u w:val="single"/>
        </w:rPr>
        <w:t>Research Fellowship</w:t>
      </w:r>
      <w:r w:rsidRPr="0086707F">
        <w:t xml:space="preserve"> ($3000) for research assistantship held during summer term, Washington University in St. Louis.</w:t>
      </w:r>
    </w:p>
    <w:p w14:paraId="6146ACEF" w14:textId="77777777" w:rsidR="00A21C1A" w:rsidRPr="0086707F" w:rsidRDefault="00A21C1A" w:rsidP="00A21C1A">
      <w:pPr>
        <w:ind w:left="720" w:hanging="720"/>
      </w:pPr>
    </w:p>
    <w:p w14:paraId="6F653054" w14:textId="77777777" w:rsidR="00A21C1A" w:rsidRPr="0086707F" w:rsidRDefault="00A21C1A" w:rsidP="00A21C1A">
      <w:r w:rsidRPr="0086707F">
        <w:t>2006</w:t>
      </w:r>
      <w:r w:rsidRPr="0086707F">
        <w:tab/>
      </w:r>
      <w:r w:rsidRPr="0086707F">
        <w:rPr>
          <w:u w:val="single"/>
        </w:rPr>
        <w:t>Piper Fellowship</w:t>
      </w:r>
      <w:r w:rsidRPr="0086707F">
        <w:t xml:space="preserve"> ($18,500) for doctoral study at Washington University in St. Louis.</w:t>
      </w:r>
    </w:p>
    <w:p w14:paraId="17FBE8C0" w14:textId="77777777" w:rsidR="00A21C1A" w:rsidRDefault="00A21C1A" w:rsidP="00A21C1A">
      <w:pPr>
        <w:rPr>
          <w:b/>
          <w:u w:val="single"/>
        </w:rPr>
      </w:pPr>
    </w:p>
    <w:p w14:paraId="64E2AA21" w14:textId="08A32F2C" w:rsidR="008C71BA" w:rsidRDefault="008C71BA" w:rsidP="00B567A7">
      <w:pPr>
        <w:pBdr>
          <w:bottom w:val="single" w:sz="6" w:space="1" w:color="auto"/>
        </w:pBdr>
        <w:rPr>
          <w:b/>
          <w:color w:val="C00000"/>
        </w:rPr>
      </w:pPr>
    </w:p>
    <w:p w14:paraId="775557CA" w14:textId="77777777" w:rsidR="00544D0A" w:rsidRDefault="00544D0A" w:rsidP="00B567A7">
      <w:pPr>
        <w:pBdr>
          <w:bottom w:val="single" w:sz="6" w:space="1" w:color="auto"/>
        </w:pBdr>
        <w:rPr>
          <w:b/>
          <w:color w:val="000000" w:themeColor="text1"/>
        </w:rPr>
      </w:pPr>
    </w:p>
    <w:p w14:paraId="698FA953" w14:textId="690AF840" w:rsidR="00B567A7" w:rsidRDefault="004A2A42" w:rsidP="00B567A7">
      <w:pPr>
        <w:pBdr>
          <w:bottom w:val="single" w:sz="6" w:space="1" w:color="auto"/>
        </w:pBdr>
        <w:rPr>
          <w:b/>
          <w:color w:val="000000" w:themeColor="text1"/>
        </w:rPr>
      </w:pPr>
      <w:r>
        <w:rPr>
          <w:b/>
          <w:color w:val="000000" w:themeColor="text1"/>
        </w:rPr>
        <w:t>SCHOLARSHIP</w:t>
      </w:r>
    </w:p>
    <w:p w14:paraId="475FC5B2" w14:textId="59D6F9E8" w:rsidR="00B567A7" w:rsidRPr="004A2A42" w:rsidRDefault="004A2A42" w:rsidP="00B567A7">
      <w:r>
        <w:rPr>
          <w:b/>
        </w:rPr>
        <w:t xml:space="preserve">+ </w:t>
      </w:r>
      <w:r>
        <w:t xml:space="preserve">denotes </w:t>
      </w:r>
      <w:r w:rsidR="00E22E07">
        <w:t xml:space="preserve">primary </w:t>
      </w:r>
      <w:r>
        <w:t>field of expertise</w:t>
      </w:r>
      <w:r w:rsidR="00E22E07">
        <w:t xml:space="preserve">  </w:t>
      </w:r>
      <w:r>
        <w:t xml:space="preserve">** denotes </w:t>
      </w:r>
      <w:r w:rsidR="00E22E07">
        <w:t>secondary field of expertise</w:t>
      </w:r>
    </w:p>
    <w:p w14:paraId="652E4410" w14:textId="77777777" w:rsidR="004A2A42" w:rsidRDefault="004A2A42" w:rsidP="00B567A7">
      <w:pPr>
        <w:rPr>
          <w:b/>
          <w:u w:val="single"/>
        </w:rPr>
      </w:pPr>
    </w:p>
    <w:p w14:paraId="403010C3" w14:textId="2617C4CF" w:rsidR="00B567A7" w:rsidRPr="00F94573" w:rsidRDefault="0017704F" w:rsidP="00B567A7">
      <w:pPr>
        <w:rPr>
          <w:b/>
        </w:rPr>
      </w:pPr>
      <w:r w:rsidRPr="00F94573">
        <w:rPr>
          <w:b/>
        </w:rPr>
        <w:t>Peer-Review</w:t>
      </w:r>
      <w:r w:rsidR="00B567A7" w:rsidRPr="00F94573">
        <w:rPr>
          <w:b/>
        </w:rPr>
        <w:t xml:space="preserve"> Articles</w:t>
      </w:r>
    </w:p>
    <w:p w14:paraId="61DEEDED" w14:textId="5838689A" w:rsidR="00B567A7" w:rsidRDefault="00B567A7" w:rsidP="00B567A7"/>
    <w:p w14:paraId="405A75D0" w14:textId="41A31C13" w:rsidR="00B567A7" w:rsidRPr="0086707F" w:rsidRDefault="008C2624" w:rsidP="00C259AD">
      <w:pPr>
        <w:ind w:left="720" w:hanging="720"/>
      </w:pPr>
      <w:r>
        <w:t xml:space="preserve">2018 </w:t>
      </w:r>
      <w:r>
        <w:tab/>
      </w:r>
      <w:r w:rsidR="004A2A42">
        <w:t>+</w:t>
      </w:r>
      <w:r w:rsidR="00B567A7" w:rsidRPr="0086707F">
        <w:t>“Intertextuality as Power: Rosa Mayreder’s Response to Goethe’s Faust and the Cult of Male Genius</w:t>
      </w:r>
      <w:r w:rsidR="00B567A7" w:rsidRPr="0086707F">
        <w:rPr>
          <w:lang w:bidi="en-US"/>
        </w:rPr>
        <w:t>.”</w:t>
      </w:r>
      <w:r w:rsidR="00B567A7" w:rsidRPr="0086707F">
        <w:t xml:space="preserve"> </w:t>
      </w:r>
      <w:r w:rsidR="00B567A7" w:rsidRPr="0086707F">
        <w:rPr>
          <w:i/>
        </w:rPr>
        <w:t>Journal of Austrian Studies</w:t>
      </w:r>
      <w:r w:rsidR="00B567A7" w:rsidRPr="0086707F">
        <w:t xml:space="preserve">. 51, 2. </w:t>
      </w:r>
    </w:p>
    <w:p w14:paraId="696688CC" w14:textId="77777777" w:rsidR="00B567A7" w:rsidRPr="0086707F" w:rsidRDefault="00B567A7" w:rsidP="00C259AD">
      <w:pPr>
        <w:ind w:left="720" w:hanging="720"/>
      </w:pPr>
    </w:p>
    <w:p w14:paraId="1D9AEAF4" w14:textId="548C59B7" w:rsidR="00B567A7" w:rsidRPr="0086707F" w:rsidRDefault="008C2624" w:rsidP="00C259AD">
      <w:pPr>
        <w:ind w:left="720" w:hanging="720"/>
      </w:pPr>
      <w:r>
        <w:t xml:space="preserve">2017 </w:t>
      </w:r>
      <w:r>
        <w:tab/>
      </w:r>
      <w:r w:rsidR="004A2A42">
        <w:t>+</w:t>
      </w:r>
      <w:r w:rsidR="00B567A7" w:rsidRPr="0086707F">
        <w:t xml:space="preserve">“Unseen Political Spaces: Gender and Nationhood in the Berlin and Paris Fashion Press during the Franco-Prussian War.” </w:t>
      </w:r>
      <w:r w:rsidR="00B567A7" w:rsidRPr="0086707F">
        <w:rPr>
          <w:i/>
        </w:rPr>
        <w:t>Journal of European Periodical Studies</w:t>
      </w:r>
      <w:r w:rsidR="00B567A7" w:rsidRPr="0086707F">
        <w:t xml:space="preserve">. 2, 2. </w:t>
      </w:r>
    </w:p>
    <w:p w14:paraId="5B345B3F" w14:textId="77777777" w:rsidR="00B567A7" w:rsidRPr="0086707F" w:rsidRDefault="00B567A7" w:rsidP="00C259AD">
      <w:pPr>
        <w:ind w:left="720" w:hanging="720"/>
      </w:pPr>
    </w:p>
    <w:p w14:paraId="029D5A1B" w14:textId="41C8688C" w:rsidR="00B567A7" w:rsidRPr="0086707F" w:rsidRDefault="008C2624" w:rsidP="00C259AD">
      <w:pPr>
        <w:ind w:left="720" w:hanging="720"/>
        <w:rPr>
          <w:b/>
        </w:rPr>
      </w:pPr>
      <w:r>
        <w:t>2017</w:t>
      </w:r>
      <w:r>
        <w:tab/>
      </w:r>
      <w:r w:rsidR="004A2A42">
        <w:t>+</w:t>
      </w:r>
      <w:r w:rsidR="00B567A7" w:rsidRPr="0086707F">
        <w:t>“#</w:t>
      </w:r>
      <w:proofErr w:type="spellStart"/>
      <w:r w:rsidR="00B567A7" w:rsidRPr="0086707F">
        <w:t>girlgaze</w:t>
      </w:r>
      <w:proofErr w:type="spellEnd"/>
      <w:r w:rsidR="00B567A7" w:rsidRPr="0086707F">
        <w:t xml:space="preserve">: Photography, Fourth Wave Feminism, and Social Media Advocacy.” </w:t>
      </w:r>
      <w:r w:rsidR="00B567A7" w:rsidRPr="0086707F">
        <w:rPr>
          <w:i/>
        </w:rPr>
        <w:t>Continuum</w:t>
      </w:r>
      <w:r w:rsidR="00B567A7" w:rsidRPr="0086707F">
        <w:t xml:space="preserve">, </w:t>
      </w:r>
      <w:r w:rsidR="00B567A7" w:rsidRPr="0086707F">
        <w:rPr>
          <w:i/>
        </w:rPr>
        <w:t>Journal of Media and Cultural Studies</w:t>
      </w:r>
      <w:r w:rsidR="00B567A7" w:rsidRPr="0086707F">
        <w:t xml:space="preserve">. 31, 6. </w:t>
      </w:r>
    </w:p>
    <w:p w14:paraId="69966598" w14:textId="77777777" w:rsidR="00B567A7" w:rsidRPr="0086707F" w:rsidRDefault="00B567A7" w:rsidP="00C259AD">
      <w:pPr>
        <w:ind w:left="720" w:hanging="720"/>
        <w:rPr>
          <w:b/>
        </w:rPr>
      </w:pPr>
    </w:p>
    <w:p w14:paraId="49C4635E" w14:textId="7D0AAFA0" w:rsidR="00B567A7" w:rsidRPr="0086707F" w:rsidRDefault="008C2624" w:rsidP="00C259AD">
      <w:pPr>
        <w:ind w:left="720" w:hanging="720"/>
        <w:rPr>
          <w:i/>
        </w:rPr>
      </w:pPr>
      <w:r>
        <w:rPr>
          <w:bCs/>
          <w:color w:val="000000"/>
        </w:rPr>
        <w:t xml:space="preserve">2017 </w:t>
      </w:r>
      <w:r>
        <w:rPr>
          <w:bCs/>
          <w:color w:val="000000"/>
        </w:rPr>
        <w:tab/>
      </w:r>
      <w:r w:rsidR="004A2A42">
        <w:rPr>
          <w:bCs/>
          <w:color w:val="000000"/>
        </w:rPr>
        <w:t>+</w:t>
      </w:r>
      <w:r w:rsidR="00B567A7" w:rsidRPr="0086707F">
        <w:rPr>
          <w:bCs/>
          <w:color w:val="000000"/>
        </w:rPr>
        <w:t xml:space="preserve">“Safe Spaces of Desire: Advertisements in the Nineteenth-Century Fashion Press of Berlin, Paris, and New York.” </w:t>
      </w:r>
      <w:r w:rsidR="00B567A7" w:rsidRPr="0086707F">
        <w:rPr>
          <w:bCs/>
          <w:i/>
          <w:color w:val="000000"/>
        </w:rPr>
        <w:t>The Fashion Studies Journal</w:t>
      </w:r>
      <w:r w:rsidR="00B567A7" w:rsidRPr="0086707F">
        <w:rPr>
          <w:bCs/>
          <w:color w:val="000000"/>
        </w:rPr>
        <w:t>. 4</w:t>
      </w:r>
      <w:r>
        <w:rPr>
          <w:bCs/>
          <w:color w:val="000000"/>
        </w:rPr>
        <w:t xml:space="preserve">. </w:t>
      </w:r>
    </w:p>
    <w:p w14:paraId="0E24F441" w14:textId="77777777" w:rsidR="00B567A7" w:rsidRPr="0086707F" w:rsidRDefault="00B567A7" w:rsidP="00C259AD">
      <w:pPr>
        <w:ind w:left="720" w:hanging="720"/>
        <w:rPr>
          <w:b/>
        </w:rPr>
      </w:pPr>
    </w:p>
    <w:p w14:paraId="3ABB12B1" w14:textId="0E14CF38" w:rsidR="00B567A7" w:rsidRPr="0086707F" w:rsidRDefault="008C2624" w:rsidP="00C259AD">
      <w:pPr>
        <w:ind w:left="720" w:hanging="720"/>
      </w:pPr>
      <w:r>
        <w:rPr>
          <w:color w:val="000000"/>
          <w:shd w:val="clear" w:color="auto" w:fill="FFFFFF"/>
        </w:rPr>
        <w:t xml:space="preserve">2012 </w:t>
      </w:r>
      <w:r>
        <w:rPr>
          <w:color w:val="000000"/>
          <w:shd w:val="clear" w:color="auto" w:fill="FFFFFF"/>
        </w:rPr>
        <w:tab/>
      </w:r>
      <w:r w:rsidR="004A2A42">
        <w:rPr>
          <w:color w:val="000000"/>
          <w:shd w:val="clear" w:color="auto" w:fill="FFFFFF"/>
        </w:rPr>
        <w:t>**</w:t>
      </w:r>
      <w:r w:rsidR="00B567A7" w:rsidRPr="0086707F">
        <w:rPr>
          <w:color w:val="000000"/>
          <w:shd w:val="clear" w:color="auto" w:fill="FFFFFF"/>
        </w:rPr>
        <w:t>Carpenter, S. K., Sachs, R. E., Martin, B., Schmidt, K., &amp;</w:t>
      </w:r>
      <w:r w:rsidR="00B567A7" w:rsidRPr="0086707F">
        <w:rPr>
          <w:b/>
          <w:color w:val="000000"/>
          <w:shd w:val="clear" w:color="auto" w:fill="FFFFFF"/>
        </w:rPr>
        <w:t xml:space="preserve"> </w:t>
      </w:r>
      <w:r w:rsidR="00B567A7" w:rsidRPr="0086707F">
        <w:rPr>
          <w:color w:val="000000"/>
          <w:shd w:val="clear" w:color="auto" w:fill="FFFFFF"/>
        </w:rPr>
        <w:t>Looft, R. “Learning new vocabulary in German: The effects of inferring word meanings, type of feedback, and time of test”. </w:t>
      </w:r>
      <w:r w:rsidR="00B567A7" w:rsidRPr="0086707F">
        <w:rPr>
          <w:i/>
          <w:iCs/>
          <w:color w:val="000000"/>
          <w:shd w:val="clear" w:color="auto" w:fill="FFFFFF"/>
        </w:rPr>
        <w:t xml:space="preserve">Psychonomic Bulletin &amp; Review. </w:t>
      </w:r>
      <w:r w:rsidR="00B567A7" w:rsidRPr="0086707F">
        <w:rPr>
          <w:iCs/>
          <w:color w:val="000000"/>
          <w:shd w:val="clear" w:color="auto" w:fill="FFFFFF"/>
        </w:rPr>
        <w:t>19</w:t>
      </w:r>
      <w:r>
        <w:rPr>
          <w:iCs/>
          <w:color w:val="000000"/>
          <w:shd w:val="clear" w:color="auto" w:fill="FFFFFF"/>
        </w:rPr>
        <w:t xml:space="preserve">. </w:t>
      </w:r>
    </w:p>
    <w:p w14:paraId="35C8E92B" w14:textId="77777777" w:rsidR="00B567A7" w:rsidRPr="0086707F" w:rsidRDefault="00B567A7" w:rsidP="00B567A7">
      <w:pPr>
        <w:rPr>
          <w:b/>
        </w:rPr>
      </w:pPr>
    </w:p>
    <w:p w14:paraId="77A5DA6E" w14:textId="71C75A8C" w:rsidR="00B567A7" w:rsidRPr="00F94573" w:rsidRDefault="00B567A7" w:rsidP="00B567A7">
      <w:pPr>
        <w:rPr>
          <w:b/>
        </w:rPr>
      </w:pPr>
      <w:r w:rsidRPr="00F94573">
        <w:rPr>
          <w:b/>
        </w:rPr>
        <w:t xml:space="preserve">Book Chapters </w:t>
      </w:r>
    </w:p>
    <w:p w14:paraId="30B99690" w14:textId="77777777" w:rsidR="00B567A7" w:rsidRPr="0086707F" w:rsidRDefault="00B567A7" w:rsidP="00B567A7">
      <w:pPr>
        <w:rPr>
          <w:b/>
        </w:rPr>
      </w:pPr>
    </w:p>
    <w:p w14:paraId="5AD1DBAA" w14:textId="498C7359" w:rsidR="00B567A7" w:rsidRPr="00B34F8E" w:rsidRDefault="008C2624" w:rsidP="00C259AD">
      <w:pPr>
        <w:ind w:left="720" w:hanging="720"/>
        <w:rPr>
          <w:bCs/>
          <w:color w:val="000000"/>
        </w:rPr>
      </w:pPr>
      <w:r w:rsidRPr="00B34F8E">
        <w:rPr>
          <w:bCs/>
          <w:color w:val="000000"/>
        </w:rPr>
        <w:t>2004</w:t>
      </w:r>
      <w:r w:rsidRPr="00B34F8E">
        <w:rPr>
          <w:bCs/>
          <w:color w:val="000000"/>
        </w:rPr>
        <w:tab/>
      </w:r>
      <w:r w:rsidR="004A2A42" w:rsidRPr="00B34F8E">
        <w:rPr>
          <w:bCs/>
          <w:color w:val="000000"/>
        </w:rPr>
        <w:t>**</w:t>
      </w:r>
      <w:r w:rsidR="00B567A7" w:rsidRPr="00B34F8E">
        <w:rPr>
          <w:bCs/>
          <w:color w:val="000000"/>
        </w:rPr>
        <w:t xml:space="preserve">“Karen Cushman: </w:t>
      </w:r>
      <w:proofErr w:type="spellStart"/>
      <w:r w:rsidR="00B567A7" w:rsidRPr="00B34F8E">
        <w:rPr>
          <w:bCs/>
          <w:color w:val="000000"/>
        </w:rPr>
        <w:t>Alyce</w:t>
      </w:r>
      <w:proofErr w:type="spellEnd"/>
      <w:r w:rsidR="00B567A7" w:rsidRPr="00B34F8E">
        <w:rPr>
          <w:bCs/>
          <w:color w:val="000000"/>
        </w:rPr>
        <w:t xml:space="preserve"> und </w:t>
      </w:r>
      <w:proofErr w:type="spellStart"/>
      <w:r w:rsidR="00B567A7" w:rsidRPr="00B34F8E">
        <w:rPr>
          <w:bCs/>
          <w:color w:val="000000"/>
        </w:rPr>
        <w:t>keine</w:t>
      </w:r>
      <w:proofErr w:type="spellEnd"/>
      <w:r w:rsidR="00B567A7" w:rsidRPr="00B34F8E">
        <w:rPr>
          <w:bCs/>
          <w:color w:val="000000"/>
        </w:rPr>
        <w:t xml:space="preserve"> </w:t>
      </w:r>
      <w:proofErr w:type="spellStart"/>
      <w:r w:rsidR="00B567A7" w:rsidRPr="00B34F8E">
        <w:rPr>
          <w:bCs/>
          <w:color w:val="000000"/>
        </w:rPr>
        <w:t>andere</w:t>
      </w:r>
      <w:proofErr w:type="spellEnd"/>
      <w:r w:rsidR="00B567A7" w:rsidRPr="00B34F8E">
        <w:rPr>
          <w:bCs/>
          <w:color w:val="000000"/>
        </w:rPr>
        <w:t xml:space="preserve">.” </w:t>
      </w:r>
      <w:r w:rsidR="00B567A7" w:rsidRPr="00323F27">
        <w:rPr>
          <w:bCs/>
          <w:i/>
          <w:color w:val="000000"/>
          <w:lang w:val="de-DE"/>
        </w:rPr>
        <w:t xml:space="preserve">Warum Nicht </w:t>
      </w:r>
      <w:proofErr w:type="spellStart"/>
      <w:r w:rsidR="00B567A7" w:rsidRPr="00323F27">
        <w:rPr>
          <w:bCs/>
          <w:i/>
          <w:color w:val="000000"/>
          <w:lang w:val="de-DE"/>
        </w:rPr>
        <w:t>Einmal</w:t>
      </w:r>
      <w:proofErr w:type="spellEnd"/>
      <w:r w:rsidR="00B567A7" w:rsidRPr="00323F27">
        <w:rPr>
          <w:bCs/>
          <w:i/>
          <w:color w:val="000000"/>
          <w:lang w:val="de-DE"/>
        </w:rPr>
        <w:t xml:space="preserve"> Mittelalter? Lektüreempfehlungen für Lehrer und Schüler.</w:t>
      </w:r>
      <w:r w:rsidR="00B567A7" w:rsidRPr="00323F27">
        <w:rPr>
          <w:bCs/>
          <w:color w:val="000000"/>
          <w:lang w:val="de-DE"/>
        </w:rPr>
        <w:t xml:space="preserve"> </w:t>
      </w:r>
      <w:r w:rsidR="00B567A7" w:rsidRPr="00B34F8E">
        <w:rPr>
          <w:bCs/>
          <w:color w:val="000000"/>
        </w:rPr>
        <w:t xml:space="preserve">Ed. Maria </w:t>
      </w:r>
      <w:proofErr w:type="spellStart"/>
      <w:r w:rsidR="00B567A7" w:rsidRPr="00B34F8E">
        <w:rPr>
          <w:bCs/>
          <w:color w:val="000000"/>
        </w:rPr>
        <w:t>Dorninger</w:t>
      </w:r>
      <w:proofErr w:type="spellEnd"/>
      <w:r w:rsidR="00B567A7" w:rsidRPr="00B34F8E">
        <w:rPr>
          <w:bCs/>
          <w:color w:val="000000"/>
        </w:rPr>
        <w:t xml:space="preserve">. </w:t>
      </w:r>
      <w:proofErr w:type="spellStart"/>
      <w:r w:rsidR="00B567A7" w:rsidRPr="00B34F8E">
        <w:rPr>
          <w:bCs/>
          <w:color w:val="000000"/>
        </w:rPr>
        <w:t>Präsens</w:t>
      </w:r>
      <w:proofErr w:type="spellEnd"/>
      <w:r w:rsidR="00B567A7" w:rsidRPr="00B34F8E">
        <w:rPr>
          <w:bCs/>
          <w:color w:val="000000"/>
        </w:rPr>
        <w:t xml:space="preserve">, Vienna. </w:t>
      </w:r>
    </w:p>
    <w:p w14:paraId="3FE5024B" w14:textId="77777777" w:rsidR="00B567A7" w:rsidRPr="00B34F8E" w:rsidRDefault="00B567A7" w:rsidP="00C259AD">
      <w:pPr>
        <w:ind w:left="720" w:hanging="720"/>
        <w:rPr>
          <w:b/>
        </w:rPr>
      </w:pPr>
    </w:p>
    <w:p w14:paraId="4F95C28C" w14:textId="2C3209E8" w:rsidR="00B567A7" w:rsidRPr="00323F27" w:rsidRDefault="008C2624" w:rsidP="00C259AD">
      <w:pPr>
        <w:ind w:left="720" w:hanging="720"/>
        <w:rPr>
          <w:bCs/>
          <w:color w:val="000000"/>
          <w:lang w:val="de-DE"/>
        </w:rPr>
      </w:pPr>
      <w:r>
        <w:rPr>
          <w:bCs/>
          <w:color w:val="000000"/>
        </w:rPr>
        <w:t>2004</w:t>
      </w:r>
      <w:r>
        <w:rPr>
          <w:bCs/>
          <w:color w:val="000000"/>
        </w:rPr>
        <w:tab/>
      </w:r>
      <w:r w:rsidR="004A2A42" w:rsidRPr="004A2A42">
        <w:rPr>
          <w:bCs/>
          <w:color w:val="000000"/>
        </w:rPr>
        <w:t>**</w:t>
      </w:r>
      <w:r w:rsidR="00B567A7" w:rsidRPr="004A2A42">
        <w:rPr>
          <w:bCs/>
          <w:color w:val="000000"/>
        </w:rPr>
        <w:t xml:space="preserve">“Karen Cushman: Catherine, Lady Wider </w:t>
      </w:r>
      <w:proofErr w:type="spellStart"/>
      <w:r w:rsidR="00B567A7" w:rsidRPr="004A2A42">
        <w:rPr>
          <w:bCs/>
          <w:color w:val="000000"/>
        </w:rPr>
        <w:t>Willen</w:t>
      </w:r>
      <w:proofErr w:type="spellEnd"/>
      <w:r w:rsidR="00B567A7" w:rsidRPr="004A2A42">
        <w:rPr>
          <w:bCs/>
          <w:color w:val="000000"/>
        </w:rPr>
        <w:t xml:space="preserve">.” </w:t>
      </w:r>
      <w:r w:rsidR="00B567A7" w:rsidRPr="00323F27">
        <w:rPr>
          <w:bCs/>
          <w:i/>
          <w:color w:val="000000"/>
          <w:lang w:val="de-DE"/>
        </w:rPr>
        <w:t xml:space="preserve">Warum Nicht </w:t>
      </w:r>
      <w:proofErr w:type="spellStart"/>
      <w:r w:rsidR="00B567A7" w:rsidRPr="00323F27">
        <w:rPr>
          <w:bCs/>
          <w:i/>
          <w:color w:val="000000"/>
          <w:lang w:val="de-DE"/>
        </w:rPr>
        <w:t>Einmal</w:t>
      </w:r>
      <w:proofErr w:type="spellEnd"/>
      <w:r w:rsidR="00B567A7" w:rsidRPr="00323F27">
        <w:rPr>
          <w:bCs/>
          <w:i/>
          <w:color w:val="000000"/>
          <w:lang w:val="de-DE"/>
        </w:rPr>
        <w:t xml:space="preserve"> Mittelalter? Lektüreempfehlungen für Lehrer und Schüler.</w:t>
      </w:r>
      <w:r w:rsidR="00B567A7" w:rsidRPr="00323F27">
        <w:rPr>
          <w:bCs/>
          <w:color w:val="000000"/>
          <w:lang w:val="de-DE"/>
        </w:rPr>
        <w:t xml:space="preserve"> Ed. Maria </w:t>
      </w:r>
      <w:proofErr w:type="spellStart"/>
      <w:r w:rsidR="00B567A7" w:rsidRPr="00323F27">
        <w:rPr>
          <w:bCs/>
          <w:color w:val="000000"/>
          <w:lang w:val="de-DE"/>
        </w:rPr>
        <w:t>Dorninger</w:t>
      </w:r>
      <w:proofErr w:type="spellEnd"/>
      <w:r w:rsidR="00B567A7" w:rsidRPr="00323F27">
        <w:rPr>
          <w:bCs/>
          <w:color w:val="000000"/>
          <w:lang w:val="de-DE"/>
        </w:rPr>
        <w:t xml:space="preserve">. Präsens, Vienna. </w:t>
      </w:r>
    </w:p>
    <w:p w14:paraId="3F5563C1" w14:textId="77777777" w:rsidR="00B567A7" w:rsidRPr="00323F27" w:rsidRDefault="00B567A7" w:rsidP="00C259AD">
      <w:pPr>
        <w:ind w:left="720" w:hanging="720"/>
        <w:rPr>
          <w:bCs/>
          <w:color w:val="000000"/>
          <w:lang w:val="de-DE"/>
        </w:rPr>
      </w:pPr>
    </w:p>
    <w:p w14:paraId="49E0B65C" w14:textId="16B2C454" w:rsidR="00B567A7" w:rsidRPr="0086707F" w:rsidRDefault="008C2624" w:rsidP="00C259AD">
      <w:pPr>
        <w:ind w:left="720" w:hanging="720"/>
        <w:rPr>
          <w:bCs/>
          <w:color w:val="000000"/>
        </w:rPr>
      </w:pPr>
      <w:r>
        <w:rPr>
          <w:bCs/>
          <w:color w:val="000000"/>
          <w:lang w:val="de-DE"/>
        </w:rPr>
        <w:t>2004</w:t>
      </w:r>
      <w:r>
        <w:rPr>
          <w:bCs/>
          <w:color w:val="000000"/>
          <w:lang w:val="de-DE"/>
        </w:rPr>
        <w:tab/>
      </w:r>
      <w:r w:rsidR="004A2A42">
        <w:rPr>
          <w:bCs/>
          <w:color w:val="000000"/>
          <w:lang w:val="de-DE"/>
        </w:rPr>
        <w:t>**</w:t>
      </w:r>
      <w:r w:rsidR="00B567A7" w:rsidRPr="00323F27">
        <w:rPr>
          <w:bCs/>
          <w:color w:val="000000"/>
          <w:lang w:val="de-DE"/>
        </w:rPr>
        <w:t xml:space="preserve">“Jürgen </w:t>
      </w:r>
      <w:proofErr w:type="spellStart"/>
      <w:r w:rsidR="00B567A7" w:rsidRPr="00323F27">
        <w:rPr>
          <w:bCs/>
          <w:color w:val="000000"/>
          <w:lang w:val="de-DE"/>
        </w:rPr>
        <w:t>Gadow</w:t>
      </w:r>
      <w:proofErr w:type="spellEnd"/>
      <w:r w:rsidR="00B567A7" w:rsidRPr="00323F27">
        <w:rPr>
          <w:bCs/>
          <w:color w:val="000000"/>
          <w:lang w:val="de-DE"/>
        </w:rPr>
        <w:t xml:space="preserve">. Berg des Unheils.” </w:t>
      </w:r>
      <w:r w:rsidR="00B567A7" w:rsidRPr="00323F27">
        <w:rPr>
          <w:bCs/>
          <w:i/>
          <w:color w:val="000000"/>
          <w:lang w:val="de-DE"/>
        </w:rPr>
        <w:t xml:space="preserve">Warum Nicht </w:t>
      </w:r>
      <w:proofErr w:type="spellStart"/>
      <w:r w:rsidR="00B567A7" w:rsidRPr="00323F27">
        <w:rPr>
          <w:bCs/>
          <w:i/>
          <w:color w:val="000000"/>
          <w:lang w:val="de-DE"/>
        </w:rPr>
        <w:t>Einmal</w:t>
      </w:r>
      <w:proofErr w:type="spellEnd"/>
      <w:r w:rsidR="00B567A7" w:rsidRPr="00323F27">
        <w:rPr>
          <w:bCs/>
          <w:i/>
          <w:color w:val="000000"/>
          <w:lang w:val="de-DE"/>
        </w:rPr>
        <w:t xml:space="preserve"> Mittelalter? Lektüreempfehlungen für Lehrer und Schüler.</w:t>
      </w:r>
      <w:r w:rsidR="00B567A7" w:rsidRPr="00323F27">
        <w:rPr>
          <w:bCs/>
          <w:color w:val="000000"/>
          <w:lang w:val="de-DE"/>
        </w:rPr>
        <w:t xml:space="preserve"> </w:t>
      </w:r>
      <w:r w:rsidR="00B567A7" w:rsidRPr="0086707F">
        <w:rPr>
          <w:bCs/>
          <w:color w:val="000000"/>
        </w:rPr>
        <w:t xml:space="preserve">Ed. Maria </w:t>
      </w:r>
      <w:proofErr w:type="spellStart"/>
      <w:r w:rsidR="00B567A7" w:rsidRPr="0086707F">
        <w:rPr>
          <w:bCs/>
          <w:color w:val="000000"/>
        </w:rPr>
        <w:t>Dorninger</w:t>
      </w:r>
      <w:proofErr w:type="spellEnd"/>
      <w:r w:rsidR="00B567A7" w:rsidRPr="0086707F">
        <w:rPr>
          <w:bCs/>
          <w:color w:val="000000"/>
        </w:rPr>
        <w:t xml:space="preserve">. </w:t>
      </w:r>
      <w:proofErr w:type="spellStart"/>
      <w:r w:rsidR="00B567A7" w:rsidRPr="0086707F">
        <w:rPr>
          <w:bCs/>
          <w:color w:val="000000"/>
        </w:rPr>
        <w:t>Präsens</w:t>
      </w:r>
      <w:proofErr w:type="spellEnd"/>
      <w:r w:rsidR="00B567A7" w:rsidRPr="0086707F">
        <w:rPr>
          <w:bCs/>
          <w:color w:val="000000"/>
        </w:rPr>
        <w:t xml:space="preserve">, Vienna. </w:t>
      </w:r>
    </w:p>
    <w:p w14:paraId="4CC0B9B1" w14:textId="77777777" w:rsidR="00B567A7" w:rsidRPr="0086707F" w:rsidRDefault="00B567A7" w:rsidP="00B567A7"/>
    <w:p w14:paraId="4BDF1321" w14:textId="40BDE316" w:rsidR="00B567A7" w:rsidRPr="00F94573" w:rsidRDefault="00B567A7" w:rsidP="00B567A7">
      <w:pPr>
        <w:rPr>
          <w:b/>
        </w:rPr>
      </w:pPr>
      <w:r w:rsidRPr="00F94573">
        <w:rPr>
          <w:b/>
        </w:rPr>
        <w:t>Book Reviews</w:t>
      </w:r>
    </w:p>
    <w:p w14:paraId="48A6B896" w14:textId="77777777" w:rsidR="00EE290D" w:rsidRDefault="00EE290D" w:rsidP="00B567A7"/>
    <w:p w14:paraId="1FB238B5" w14:textId="7E23FC77" w:rsidR="00EE290D" w:rsidRPr="00F44DE5" w:rsidRDefault="008C2624" w:rsidP="00C259AD">
      <w:pPr>
        <w:ind w:left="720" w:hanging="720"/>
      </w:pPr>
      <w:r>
        <w:t>2019</w:t>
      </w:r>
      <w:r>
        <w:tab/>
      </w:r>
      <w:r w:rsidR="00691E52">
        <w:t>+</w:t>
      </w:r>
      <w:r w:rsidR="00EE290D">
        <w:t xml:space="preserve">“Trans like me. Conversations for all of us by CN Lester.” </w:t>
      </w:r>
      <w:r w:rsidR="00EE290D" w:rsidRPr="0086707F">
        <w:rPr>
          <w:i/>
          <w:iCs/>
          <w:color w:val="000000"/>
        </w:rPr>
        <w:t>Journal of College Student Retention: Research, Theory, and Practice</w:t>
      </w:r>
      <w:r w:rsidR="00EE290D">
        <w:rPr>
          <w:i/>
          <w:iCs/>
          <w:color w:val="000000"/>
        </w:rPr>
        <w:t xml:space="preserve">. </w:t>
      </w:r>
      <w:r w:rsidR="00EE290D">
        <w:rPr>
          <w:iCs/>
          <w:color w:val="000000"/>
        </w:rPr>
        <w:t xml:space="preserve">Book Review. </w:t>
      </w:r>
      <w:r w:rsidR="00E6555C">
        <w:rPr>
          <w:iCs/>
          <w:color w:val="000000"/>
        </w:rPr>
        <w:t>Accepted</w:t>
      </w:r>
      <w:r>
        <w:rPr>
          <w:iCs/>
          <w:color w:val="000000"/>
        </w:rPr>
        <w:t>, in press.</w:t>
      </w:r>
    </w:p>
    <w:p w14:paraId="3F0436AC" w14:textId="77777777" w:rsidR="00EE290D" w:rsidRDefault="00EE290D" w:rsidP="00C259AD">
      <w:pPr>
        <w:ind w:left="720" w:hanging="720"/>
      </w:pPr>
    </w:p>
    <w:p w14:paraId="47EDAE7B" w14:textId="17147AF4" w:rsidR="00B567A7" w:rsidRPr="0086707F" w:rsidRDefault="008C2624" w:rsidP="00C259AD">
      <w:pPr>
        <w:ind w:left="720" w:hanging="720"/>
      </w:pPr>
      <w:r>
        <w:t xml:space="preserve">2018 </w:t>
      </w:r>
      <w:r>
        <w:tab/>
      </w:r>
      <w:r w:rsidR="00691E52">
        <w:t>+</w:t>
      </w:r>
      <w:r w:rsidR="00B567A7" w:rsidRPr="0086707F">
        <w:t xml:space="preserve">“Identity, social activism, and the pursuit of higher education: The journey </w:t>
      </w:r>
    </w:p>
    <w:p w14:paraId="044B8831" w14:textId="536BD4EE" w:rsidR="00B567A7" w:rsidRPr="0086707F" w:rsidRDefault="00B567A7" w:rsidP="00C259AD">
      <w:pPr>
        <w:ind w:left="720"/>
        <w:rPr>
          <w:iCs/>
          <w:color w:val="000000"/>
        </w:rPr>
      </w:pPr>
      <w:r w:rsidRPr="0086707F">
        <w:t xml:space="preserve">stories of undocumented and unafraid community activists by Susana Muñoz.” </w:t>
      </w:r>
      <w:r w:rsidRPr="0086707F">
        <w:rPr>
          <w:i/>
          <w:iCs/>
          <w:color w:val="000000"/>
        </w:rPr>
        <w:t>Journal of College Student Retention: Research, Theory, and Practice.</w:t>
      </w:r>
      <w:r w:rsidRPr="0086707F">
        <w:rPr>
          <w:rFonts w:ascii="-webkit-standard" w:hAnsi="-webkit-standard"/>
          <w:i/>
          <w:iCs/>
          <w:color w:val="000000"/>
          <w:sz w:val="22"/>
          <w:szCs w:val="22"/>
        </w:rPr>
        <w:t xml:space="preserve"> </w:t>
      </w:r>
      <w:r w:rsidR="001709BA">
        <w:rPr>
          <w:iCs/>
          <w:color w:val="000000"/>
        </w:rPr>
        <w:t xml:space="preserve">Online </w:t>
      </w:r>
      <w:r w:rsidRPr="0086707F">
        <w:rPr>
          <w:iCs/>
          <w:color w:val="000000"/>
        </w:rPr>
        <w:t>February 2</w:t>
      </w:r>
      <w:r w:rsidR="008C2624">
        <w:rPr>
          <w:iCs/>
          <w:color w:val="000000"/>
        </w:rPr>
        <w:t>1.</w:t>
      </w:r>
    </w:p>
    <w:p w14:paraId="60B47BAB" w14:textId="77777777" w:rsidR="00B567A7" w:rsidRPr="0086707F" w:rsidRDefault="00B567A7" w:rsidP="00B567A7">
      <w:pPr>
        <w:rPr>
          <w:b/>
        </w:rPr>
      </w:pPr>
    </w:p>
    <w:p w14:paraId="06F92DFC" w14:textId="6CC05B92" w:rsidR="00B567A7" w:rsidRPr="00F94573" w:rsidRDefault="003E760B" w:rsidP="00B567A7">
      <w:pPr>
        <w:rPr>
          <w:b/>
        </w:rPr>
      </w:pPr>
      <w:r w:rsidRPr="00F94573">
        <w:rPr>
          <w:b/>
        </w:rPr>
        <w:t>Other</w:t>
      </w:r>
      <w:r w:rsidR="00CA226A" w:rsidRPr="00F94573">
        <w:rPr>
          <w:b/>
        </w:rPr>
        <w:t xml:space="preserve"> Publications</w:t>
      </w:r>
    </w:p>
    <w:p w14:paraId="2065CE60" w14:textId="77777777" w:rsidR="00B567A7" w:rsidRPr="0086707F" w:rsidRDefault="00B567A7" w:rsidP="00B567A7">
      <w:pPr>
        <w:rPr>
          <w:b/>
        </w:rPr>
      </w:pPr>
    </w:p>
    <w:p w14:paraId="7CAB0AB1" w14:textId="60D26106" w:rsidR="00B567A7" w:rsidRPr="0086707F" w:rsidRDefault="00A3326D" w:rsidP="00C259AD">
      <w:pPr>
        <w:ind w:left="720" w:hanging="720"/>
        <w:rPr>
          <w:b/>
        </w:rPr>
      </w:pPr>
      <w:r>
        <w:t>2017</w:t>
      </w:r>
      <w:r>
        <w:tab/>
      </w:r>
      <w:r w:rsidR="00AD79DA">
        <w:t>+</w:t>
      </w:r>
      <w:r w:rsidR="00B567A7" w:rsidRPr="0086707F">
        <w:t xml:space="preserve">“This is Immigration” </w:t>
      </w:r>
      <w:r w:rsidR="00B567A7" w:rsidRPr="0086707F">
        <w:rPr>
          <w:i/>
        </w:rPr>
        <w:t>Dear Journal. Feminist Anthology</w:t>
      </w:r>
      <w:r w:rsidR="00B567A7" w:rsidRPr="0086707F">
        <w:t xml:space="preserve">. Issue 3. </w:t>
      </w:r>
    </w:p>
    <w:p w14:paraId="48C635FD" w14:textId="77777777" w:rsidR="00B567A7" w:rsidRPr="0086707F" w:rsidRDefault="00B567A7" w:rsidP="00C259AD">
      <w:pPr>
        <w:ind w:left="720" w:hanging="720"/>
      </w:pPr>
    </w:p>
    <w:p w14:paraId="77121754" w14:textId="3E25C9F9" w:rsidR="00B567A7" w:rsidRPr="0086707F" w:rsidRDefault="00A3326D" w:rsidP="00C259AD">
      <w:pPr>
        <w:ind w:left="720" w:hanging="720"/>
        <w:rPr>
          <w:bCs/>
          <w:color w:val="000000"/>
        </w:rPr>
      </w:pPr>
      <w:r>
        <w:rPr>
          <w:bCs/>
          <w:color w:val="000000"/>
        </w:rPr>
        <w:t>2013</w:t>
      </w:r>
      <w:r>
        <w:rPr>
          <w:bCs/>
          <w:color w:val="000000"/>
        </w:rPr>
        <w:tab/>
      </w:r>
      <w:r w:rsidR="00AD79DA">
        <w:rPr>
          <w:bCs/>
          <w:color w:val="000000"/>
        </w:rPr>
        <w:t>**</w:t>
      </w:r>
      <w:r w:rsidR="00B567A7" w:rsidRPr="0086707F">
        <w:rPr>
          <w:bCs/>
          <w:color w:val="000000"/>
        </w:rPr>
        <w:t>“</w:t>
      </w:r>
      <w:r w:rsidR="00B567A7" w:rsidRPr="0086707F">
        <w:rPr>
          <w:bCs/>
        </w:rPr>
        <w:t>How Do Trigger Warnings Fit Into the Classroom Lesson Plan?”</w:t>
      </w:r>
      <w:r w:rsidR="00B567A7" w:rsidRPr="0086707F">
        <w:rPr>
          <w:bCs/>
          <w:color w:val="000000"/>
        </w:rPr>
        <w:t xml:space="preserve"> </w:t>
      </w:r>
      <w:proofErr w:type="spellStart"/>
      <w:r w:rsidR="00B567A7" w:rsidRPr="0086707F">
        <w:rPr>
          <w:bCs/>
          <w:i/>
          <w:color w:val="000000"/>
        </w:rPr>
        <w:t>Shakesville</w:t>
      </w:r>
      <w:proofErr w:type="spellEnd"/>
      <w:r w:rsidR="00B567A7" w:rsidRPr="0086707F">
        <w:rPr>
          <w:bCs/>
          <w:color w:val="000000"/>
        </w:rPr>
        <w:t>. 12 February</w:t>
      </w:r>
      <w:r w:rsidR="00B630FD">
        <w:rPr>
          <w:bCs/>
          <w:color w:val="000000"/>
        </w:rPr>
        <w:t>. B</w:t>
      </w:r>
      <w:r w:rsidR="00B567A7" w:rsidRPr="0086707F">
        <w:rPr>
          <w:bCs/>
          <w:color w:val="000000"/>
        </w:rPr>
        <w:t xml:space="preserve">log post, major citations in </w:t>
      </w:r>
      <w:r w:rsidR="00B567A7" w:rsidRPr="0086707F">
        <w:rPr>
          <w:bCs/>
          <w:i/>
          <w:color w:val="000000"/>
        </w:rPr>
        <w:t>Signs, Teaching Ethics</w:t>
      </w:r>
      <w:r w:rsidR="00B567A7" w:rsidRPr="0086707F">
        <w:rPr>
          <w:bCs/>
          <w:color w:val="000000"/>
        </w:rPr>
        <w:t xml:space="preserve">, </w:t>
      </w:r>
      <w:r w:rsidR="00B567A7" w:rsidRPr="0086707F">
        <w:rPr>
          <w:bCs/>
          <w:i/>
          <w:color w:val="000000"/>
        </w:rPr>
        <w:t>Slate, Chronicle Vitae</w:t>
      </w:r>
      <w:r w:rsidR="00B567A7" w:rsidRPr="0086707F">
        <w:rPr>
          <w:bCs/>
          <w:color w:val="000000"/>
        </w:rPr>
        <w:t xml:space="preserve">. </w:t>
      </w:r>
    </w:p>
    <w:p w14:paraId="0C15EB5A" w14:textId="77777777" w:rsidR="00B567A7" w:rsidRPr="0086707F" w:rsidRDefault="00B567A7" w:rsidP="00C259AD">
      <w:pPr>
        <w:ind w:left="720" w:hanging="720"/>
      </w:pPr>
    </w:p>
    <w:p w14:paraId="3FF29CA9" w14:textId="2C4DEB72" w:rsidR="00B567A7" w:rsidRDefault="00B630FD" w:rsidP="00C259AD">
      <w:pPr>
        <w:ind w:left="720" w:hanging="720"/>
      </w:pPr>
      <w:r>
        <w:t>2012</w:t>
      </w:r>
      <w:r>
        <w:tab/>
      </w:r>
      <w:r w:rsidR="00AD79DA">
        <w:t>+</w:t>
      </w:r>
      <w:r w:rsidR="00B567A7" w:rsidRPr="0086707F">
        <w:t xml:space="preserve">“Having Your Cake and Gendering It Too.” </w:t>
      </w:r>
      <w:r w:rsidR="00B567A7" w:rsidRPr="004B3351">
        <w:rPr>
          <w:i/>
        </w:rPr>
        <w:t>Bitch Magazine</w:t>
      </w:r>
      <w:r w:rsidR="00B567A7" w:rsidRPr="004B3351">
        <w:t xml:space="preserve">. Issue 56.  </w:t>
      </w:r>
    </w:p>
    <w:p w14:paraId="3A42BD9C" w14:textId="77777777" w:rsidR="00DC3066" w:rsidRDefault="00DC3066" w:rsidP="00B567A7">
      <w:pPr>
        <w:rPr>
          <w:b/>
        </w:rPr>
      </w:pPr>
    </w:p>
    <w:p w14:paraId="00280555" w14:textId="77777777" w:rsidR="00544D0A" w:rsidRDefault="00544D0A" w:rsidP="00B567A7">
      <w:pPr>
        <w:rPr>
          <w:b/>
        </w:rPr>
      </w:pPr>
    </w:p>
    <w:p w14:paraId="5968AF3D" w14:textId="2015D20D" w:rsidR="00DC3066" w:rsidRPr="00F94573" w:rsidRDefault="00DC3066" w:rsidP="00B567A7">
      <w:r w:rsidRPr="00F94573">
        <w:rPr>
          <w:b/>
        </w:rPr>
        <w:t>Professional Translations</w:t>
      </w:r>
      <w:r w:rsidR="00081FC2" w:rsidRPr="00F94573">
        <w:rPr>
          <w:b/>
        </w:rPr>
        <w:t xml:space="preserve"> </w:t>
      </w:r>
      <w:r w:rsidR="00081FC2" w:rsidRPr="00F94573">
        <w:t>(German to English)</w:t>
      </w:r>
    </w:p>
    <w:p w14:paraId="5CFA9F99" w14:textId="66941654" w:rsidR="00DC3066" w:rsidRDefault="00DC3066" w:rsidP="00B567A7">
      <w:pPr>
        <w:rPr>
          <w:b/>
        </w:rPr>
      </w:pPr>
    </w:p>
    <w:p w14:paraId="381D04DD" w14:textId="04B83E65" w:rsidR="00DB7626" w:rsidRDefault="007D0A83" w:rsidP="00C259AD">
      <w:pPr>
        <w:ind w:left="720" w:hanging="720"/>
      </w:pPr>
      <w:r>
        <w:lastRenderedPageBreak/>
        <w:t>2018</w:t>
      </w:r>
      <w:r>
        <w:tab/>
      </w:r>
      <w:r w:rsidR="00DB7626" w:rsidRPr="00DB7626">
        <w:t>“EUNIC Conference 2018 - Cultural Diplomacy in the Age of Populism</w:t>
      </w:r>
      <w:r w:rsidR="00DB7626">
        <w:t>.</w:t>
      </w:r>
      <w:r>
        <w:t>”</w:t>
      </w:r>
      <w:r w:rsidR="00DB7626">
        <w:t xml:space="preserve"> Goethe Institute, Sweden. </w:t>
      </w:r>
    </w:p>
    <w:p w14:paraId="41F81453" w14:textId="77777777" w:rsidR="00DB7626" w:rsidRDefault="00DB7626" w:rsidP="00C259AD">
      <w:pPr>
        <w:ind w:left="720" w:hanging="720"/>
      </w:pPr>
    </w:p>
    <w:p w14:paraId="512C1C8A" w14:textId="6E332004" w:rsidR="00DB7626" w:rsidRPr="00DB7626" w:rsidRDefault="007D0A83" w:rsidP="00C259AD">
      <w:pPr>
        <w:ind w:left="720" w:hanging="720"/>
      </w:pPr>
      <w:r>
        <w:t>2017</w:t>
      </w:r>
      <w:r>
        <w:tab/>
      </w:r>
      <w:r w:rsidR="00DB7626">
        <w:t>“</w:t>
      </w:r>
      <w:r w:rsidR="00DB7626" w:rsidRPr="00DB7626">
        <w:t>Oh Europe! Culture and Politics in the Age of Populism</w:t>
      </w:r>
      <w:r w:rsidR="00DB7626">
        <w:t xml:space="preserve">.” Goethe Institute, Sweden. </w:t>
      </w:r>
    </w:p>
    <w:p w14:paraId="425F0777" w14:textId="77777777" w:rsidR="00DC3066" w:rsidRDefault="00DC3066" w:rsidP="00B567A7">
      <w:pPr>
        <w:rPr>
          <w:b/>
        </w:rPr>
      </w:pPr>
    </w:p>
    <w:p w14:paraId="20237116" w14:textId="77777777" w:rsidR="00544D0A" w:rsidRDefault="00544D0A" w:rsidP="00B567A7">
      <w:pPr>
        <w:rPr>
          <w:b/>
        </w:rPr>
      </w:pPr>
    </w:p>
    <w:p w14:paraId="7AD64F8C" w14:textId="1A6141BB" w:rsidR="00C25141" w:rsidRPr="00F94573" w:rsidRDefault="00C25141" w:rsidP="00B567A7">
      <w:pPr>
        <w:rPr>
          <w:b/>
        </w:rPr>
      </w:pPr>
      <w:r w:rsidRPr="00F94573">
        <w:rPr>
          <w:b/>
        </w:rPr>
        <w:t xml:space="preserve">Manuscripts </w:t>
      </w:r>
      <w:r w:rsidR="00693840" w:rsidRPr="00F94573">
        <w:rPr>
          <w:b/>
        </w:rPr>
        <w:t>under Review and in</w:t>
      </w:r>
      <w:r w:rsidRPr="00F94573">
        <w:rPr>
          <w:b/>
        </w:rPr>
        <w:t xml:space="preserve"> Preparation</w:t>
      </w:r>
    </w:p>
    <w:p w14:paraId="0D11D2E2" w14:textId="7FD3E158" w:rsidR="00274166" w:rsidRDefault="00274166" w:rsidP="00B567A7">
      <w:pPr>
        <w:rPr>
          <w:b/>
        </w:rPr>
      </w:pPr>
    </w:p>
    <w:p w14:paraId="58002477" w14:textId="77ED6A16" w:rsidR="00043B32" w:rsidRPr="0086707F" w:rsidRDefault="00AD79DA" w:rsidP="00C259AD">
      <w:pPr>
        <w:ind w:left="720" w:hanging="720"/>
        <w:rPr>
          <w:bCs/>
        </w:rPr>
      </w:pPr>
      <w:r>
        <w:rPr>
          <w:bCs/>
        </w:rPr>
        <w:t>**</w:t>
      </w:r>
      <w:r w:rsidR="00043B32" w:rsidRPr="0086707F">
        <w:rPr>
          <w:bCs/>
        </w:rPr>
        <w:t>Looft, R. &amp; Myers, M. “</w:t>
      </w:r>
      <w:r w:rsidR="00043B32" w:rsidRPr="00971765">
        <w:rPr>
          <w:bCs/>
        </w:rPr>
        <w:t>Exploring Faculty and Student Reflections on Collaborative Teaching in the Honors Seminar Classroom</w:t>
      </w:r>
      <w:r w:rsidR="00043B32" w:rsidRPr="0086707F">
        <w:rPr>
          <w:bCs/>
        </w:rPr>
        <w:t xml:space="preserve">.” </w:t>
      </w:r>
      <w:r w:rsidR="00754C35">
        <w:rPr>
          <w:bCs/>
          <w:i/>
        </w:rPr>
        <w:t>Journal of Interdisciplinary Studies in Education.</w:t>
      </w:r>
      <w:r w:rsidR="00043B32">
        <w:rPr>
          <w:bCs/>
        </w:rPr>
        <w:t xml:space="preserve"> </w:t>
      </w:r>
      <w:r w:rsidR="00314F0F">
        <w:rPr>
          <w:bCs/>
        </w:rPr>
        <w:t>Under review.</w:t>
      </w:r>
      <w:r w:rsidR="00083B62">
        <w:rPr>
          <w:bCs/>
        </w:rPr>
        <w:t xml:space="preserve"> </w:t>
      </w:r>
    </w:p>
    <w:p w14:paraId="0F5F783E" w14:textId="76B9956F" w:rsidR="00EB1766" w:rsidRDefault="00EB1766" w:rsidP="00C259AD">
      <w:pPr>
        <w:ind w:left="720" w:hanging="720"/>
      </w:pPr>
    </w:p>
    <w:p w14:paraId="1634E94B" w14:textId="60097BE5" w:rsidR="00043B32" w:rsidRPr="0086707F" w:rsidRDefault="00AD79DA" w:rsidP="00C259AD">
      <w:pPr>
        <w:ind w:left="720" w:hanging="720"/>
      </w:pPr>
      <w:r>
        <w:t>**</w:t>
      </w:r>
      <w:r w:rsidR="00043B32" w:rsidRPr="0086707F">
        <w:t xml:space="preserve">“What Berlin </w:t>
      </w:r>
      <w:r w:rsidR="00043B32">
        <w:t>C</w:t>
      </w:r>
      <w:r w:rsidR="00043B32" w:rsidRPr="0086707F">
        <w:t xml:space="preserve">an </w:t>
      </w:r>
      <w:r w:rsidR="00043B32">
        <w:t>T</w:t>
      </w:r>
      <w:r w:rsidR="00043B32" w:rsidRPr="0086707F">
        <w:t xml:space="preserve">each </w:t>
      </w:r>
      <w:r w:rsidR="00043B32">
        <w:t>U</w:t>
      </w:r>
      <w:r w:rsidR="00043B32" w:rsidRPr="0086707F">
        <w:t xml:space="preserve">s </w:t>
      </w:r>
      <w:r w:rsidR="00043B32">
        <w:t>A</w:t>
      </w:r>
      <w:r w:rsidR="00043B32" w:rsidRPr="0086707F">
        <w:t xml:space="preserve">bout </w:t>
      </w:r>
      <w:r w:rsidR="00043B32">
        <w:t>S</w:t>
      </w:r>
      <w:r w:rsidR="00043B32" w:rsidRPr="0086707F">
        <w:t xml:space="preserve">ocial </w:t>
      </w:r>
      <w:r w:rsidR="00043B32">
        <w:t>J</w:t>
      </w:r>
      <w:r w:rsidR="00043B32" w:rsidRPr="0086707F">
        <w:t xml:space="preserve">ustice: </w:t>
      </w:r>
      <w:r w:rsidR="00043B32">
        <w:t>Creating E</w:t>
      </w:r>
      <w:r w:rsidR="00043B32" w:rsidRPr="0086707F">
        <w:t xml:space="preserve">xperiential </w:t>
      </w:r>
      <w:r w:rsidR="00043B32">
        <w:t>Le</w:t>
      </w:r>
      <w:r w:rsidR="00043B32" w:rsidRPr="0086707F">
        <w:t xml:space="preserve">arning and </w:t>
      </w:r>
      <w:r w:rsidR="00043B32">
        <w:t>S</w:t>
      </w:r>
      <w:r w:rsidR="00043B32" w:rsidRPr="0086707F">
        <w:t xml:space="preserve">tudy </w:t>
      </w:r>
      <w:r w:rsidR="00043B32">
        <w:t>A</w:t>
      </w:r>
      <w:r w:rsidR="00043B32" w:rsidRPr="0086707F">
        <w:t xml:space="preserve">broad </w:t>
      </w:r>
      <w:r w:rsidR="00043B32">
        <w:t>P</w:t>
      </w:r>
      <w:r w:rsidR="00043B32" w:rsidRPr="0086707F">
        <w:t>rograms t</w:t>
      </w:r>
      <w:r w:rsidR="00043B32">
        <w:t>o</w:t>
      </w:r>
      <w:r w:rsidR="00043B32" w:rsidRPr="0086707F">
        <w:t xml:space="preserve"> </w:t>
      </w:r>
      <w:r w:rsidR="00043B32">
        <w:t>D</w:t>
      </w:r>
      <w:r w:rsidR="00043B32" w:rsidRPr="0086707F">
        <w:t xml:space="preserve">evelop </w:t>
      </w:r>
      <w:r w:rsidR="00043B32">
        <w:t>C</w:t>
      </w:r>
      <w:r w:rsidR="00043B32" w:rsidRPr="0086707F">
        <w:t xml:space="preserve">ultural </w:t>
      </w:r>
      <w:r w:rsidR="00043B32">
        <w:t>L</w:t>
      </w:r>
      <w:r w:rsidR="00043B32" w:rsidRPr="0086707F">
        <w:t xml:space="preserve">iteracy.” </w:t>
      </w:r>
      <w:r w:rsidR="00043B32" w:rsidRPr="0086707F">
        <w:rPr>
          <w:i/>
        </w:rPr>
        <w:t>Multicultural Perspectives</w:t>
      </w:r>
      <w:r w:rsidR="00043B32" w:rsidRPr="0086707F">
        <w:t xml:space="preserve">. </w:t>
      </w:r>
      <w:r w:rsidR="00043B32">
        <w:t>Under review.</w:t>
      </w:r>
    </w:p>
    <w:p w14:paraId="6ED64320" w14:textId="77777777" w:rsidR="00BF566A" w:rsidRDefault="00BF566A" w:rsidP="00AC7ED3">
      <w:pPr>
        <w:rPr>
          <w:b/>
          <w:color w:val="C00000"/>
        </w:rPr>
      </w:pPr>
    </w:p>
    <w:p w14:paraId="5CF7852B" w14:textId="77777777" w:rsidR="00DA11B3" w:rsidRDefault="00DA11B3" w:rsidP="00AC7ED3">
      <w:pPr>
        <w:rPr>
          <w:b/>
          <w:u w:val="single"/>
        </w:rPr>
      </w:pPr>
    </w:p>
    <w:p w14:paraId="4DC757D5" w14:textId="0B0C50C2" w:rsidR="00AC7ED3" w:rsidRDefault="004A2A42" w:rsidP="00AC7ED3">
      <w:pPr>
        <w:pBdr>
          <w:bottom w:val="single" w:sz="6" w:space="1" w:color="auto"/>
        </w:pBdr>
        <w:rPr>
          <w:b/>
        </w:rPr>
      </w:pPr>
      <w:r w:rsidRPr="004A2A42">
        <w:rPr>
          <w:b/>
        </w:rPr>
        <w:t>CONFERENCE PAPERS &amp; PRESENTATIONS</w:t>
      </w:r>
    </w:p>
    <w:p w14:paraId="1F60ADCC" w14:textId="75C1E945" w:rsidR="00D81663" w:rsidRPr="004A2A42" w:rsidRDefault="00D81663" w:rsidP="00D81663">
      <w:r>
        <w:rPr>
          <w:b/>
        </w:rPr>
        <w:t xml:space="preserve">+ </w:t>
      </w:r>
      <w:r>
        <w:t xml:space="preserve">denotes </w:t>
      </w:r>
      <w:r w:rsidR="00BD16D1">
        <w:t xml:space="preserve">primary </w:t>
      </w:r>
      <w:r>
        <w:t xml:space="preserve">field of expertise </w:t>
      </w:r>
      <w:r w:rsidR="00F85880">
        <w:t xml:space="preserve">  </w:t>
      </w:r>
      <w:r>
        <w:t xml:space="preserve">** denotes </w:t>
      </w:r>
      <w:r w:rsidR="00BD16D1">
        <w:t>secondary field of expertise</w:t>
      </w:r>
    </w:p>
    <w:p w14:paraId="738177BE" w14:textId="77777777" w:rsidR="00AC7ED3" w:rsidRPr="0086707F" w:rsidRDefault="00AC7ED3" w:rsidP="00AC7ED3"/>
    <w:p w14:paraId="2B565B34" w14:textId="5AF820FB" w:rsidR="00FA6BA6" w:rsidRPr="00EC1ABD" w:rsidRDefault="00FA6BA6" w:rsidP="00AC7ED3">
      <w:pPr>
        <w:ind w:left="720" w:hanging="720"/>
      </w:pPr>
      <w:r w:rsidRPr="00D81663">
        <w:rPr>
          <w:lang w:val="de-DE"/>
        </w:rPr>
        <w:t>2019</w:t>
      </w:r>
      <w:r w:rsidRPr="00D81663">
        <w:rPr>
          <w:lang w:val="de-DE"/>
        </w:rPr>
        <w:tab/>
      </w:r>
      <w:r w:rsidR="00D81663" w:rsidRPr="00D81663">
        <w:rPr>
          <w:lang w:val="de-DE"/>
        </w:rPr>
        <w:t>+</w:t>
      </w:r>
      <w:r w:rsidRPr="00D81663">
        <w:rPr>
          <w:lang w:val="de-DE"/>
        </w:rPr>
        <w:t xml:space="preserve">“Gender Dualities </w:t>
      </w:r>
      <w:proofErr w:type="spellStart"/>
      <w:r w:rsidRPr="00D81663">
        <w:rPr>
          <w:lang w:val="de-DE"/>
        </w:rPr>
        <w:t>and</w:t>
      </w:r>
      <w:proofErr w:type="spellEnd"/>
      <w:r w:rsidRPr="00D81663">
        <w:rPr>
          <w:lang w:val="de-DE"/>
        </w:rPr>
        <w:t xml:space="preserve"> Female Masculinity in Marie von Ebner-Eschenbach’s Comtesse Muschi.“ </w:t>
      </w:r>
      <w:r w:rsidR="00487E98" w:rsidRPr="00487E98">
        <w:t xml:space="preserve">Accepted for presentation at the </w:t>
      </w:r>
      <w:r w:rsidRPr="00EC1ABD">
        <w:rPr>
          <w:i/>
        </w:rPr>
        <w:t>Midwest Modern Languages Association</w:t>
      </w:r>
      <w:r w:rsidR="00487E98">
        <w:t xml:space="preserve"> </w:t>
      </w:r>
      <w:r w:rsidR="00487E98" w:rsidRPr="00487E98">
        <w:rPr>
          <w:i/>
        </w:rPr>
        <w:t>Annual Convention</w:t>
      </w:r>
      <w:r w:rsidR="00487E98">
        <w:t xml:space="preserve"> </w:t>
      </w:r>
      <w:r w:rsidRPr="00EC1ABD">
        <w:t xml:space="preserve">(MMLA). </w:t>
      </w:r>
      <w:r w:rsidR="00DE145C">
        <w:t xml:space="preserve">Chicago, IL. </w:t>
      </w:r>
      <w:r w:rsidR="00487E98">
        <w:t>Nov. 2019.</w:t>
      </w:r>
      <w:r w:rsidR="00AA2967">
        <w:t xml:space="preserve"> Accepted, forthcoming.</w:t>
      </w:r>
    </w:p>
    <w:p w14:paraId="2AAD1045" w14:textId="77777777" w:rsidR="00FA6BA6" w:rsidRPr="00EC1ABD" w:rsidRDefault="00FA6BA6" w:rsidP="00AC7ED3">
      <w:pPr>
        <w:ind w:left="720" w:hanging="720"/>
      </w:pPr>
    </w:p>
    <w:p w14:paraId="08BC6031" w14:textId="273E1A3E" w:rsidR="00BC70AA" w:rsidRDefault="00BC70AA" w:rsidP="00AC7ED3">
      <w:pPr>
        <w:ind w:left="720" w:hanging="720"/>
      </w:pPr>
      <w:r>
        <w:t>2019</w:t>
      </w:r>
      <w:r>
        <w:tab/>
      </w:r>
      <w:r w:rsidR="00F85880">
        <w:t>**</w:t>
      </w:r>
      <w:r>
        <w:t xml:space="preserve">Looft, R. &amp; Myers, M. J. “Germany, the Dominican Republic, and </w:t>
      </w:r>
      <w:r w:rsidR="00C663A5">
        <w:t xml:space="preserve">Social Justice Teaching Abroad.” </w:t>
      </w:r>
      <w:r w:rsidR="00081FC2">
        <w:rPr>
          <w:i/>
        </w:rPr>
        <w:t>National Association f</w:t>
      </w:r>
      <w:r w:rsidR="00CE400B">
        <w:rPr>
          <w:i/>
        </w:rPr>
        <w:t>or Study Abroad</w:t>
      </w:r>
      <w:r w:rsidR="00746601">
        <w:rPr>
          <w:i/>
        </w:rPr>
        <w:t xml:space="preserve"> </w:t>
      </w:r>
      <w:r w:rsidR="00746601" w:rsidRPr="00FA6BA6">
        <w:t>(NAFSA</w:t>
      </w:r>
      <w:r w:rsidR="00746601">
        <w:rPr>
          <w:i/>
        </w:rPr>
        <w:t>)</w:t>
      </w:r>
      <w:r w:rsidR="00CE400B">
        <w:rPr>
          <w:i/>
        </w:rPr>
        <w:t xml:space="preserve"> </w:t>
      </w:r>
      <w:r w:rsidR="00CE400B" w:rsidRPr="00FA6BA6">
        <w:t>- Iowa</w:t>
      </w:r>
      <w:r w:rsidR="00C663A5" w:rsidRPr="00FA6BA6">
        <w:t xml:space="preserve"> Conference</w:t>
      </w:r>
      <w:r w:rsidR="00C663A5">
        <w:t>.</w:t>
      </w:r>
      <w:r w:rsidR="00CE400B">
        <w:t xml:space="preserve"> </w:t>
      </w:r>
      <w:r w:rsidR="00666766">
        <w:t>Des Moines.</w:t>
      </w:r>
      <w:r w:rsidR="00AA2967">
        <w:t xml:space="preserve"> </w:t>
      </w:r>
    </w:p>
    <w:p w14:paraId="7BF39B80" w14:textId="77777777" w:rsidR="00BC70AA" w:rsidRDefault="00BC70AA" w:rsidP="00AC7ED3">
      <w:pPr>
        <w:ind w:left="720" w:hanging="720"/>
      </w:pPr>
    </w:p>
    <w:p w14:paraId="48DBAD68" w14:textId="6CD7CAB2" w:rsidR="00AC7ED3" w:rsidRPr="0086707F" w:rsidRDefault="00AC7ED3" w:rsidP="00AC7ED3">
      <w:pPr>
        <w:ind w:left="720" w:hanging="720"/>
      </w:pPr>
      <w:r w:rsidRPr="0086707F">
        <w:t>2018</w:t>
      </w:r>
      <w:r w:rsidRPr="0086707F">
        <w:tab/>
      </w:r>
      <w:r w:rsidR="00F85880">
        <w:t>+</w:t>
      </w:r>
      <w:r w:rsidRPr="0086707F">
        <w:t>Looft, R., Martinez-</w:t>
      </w:r>
      <w:proofErr w:type="spellStart"/>
      <w:r w:rsidRPr="0086707F">
        <w:t>Podolsky</w:t>
      </w:r>
      <w:proofErr w:type="spellEnd"/>
      <w:r w:rsidRPr="0086707F">
        <w:t xml:space="preserve">, E. &amp; Mendez-Shannon, C. E. “Supporting Undocumented Students.” </w:t>
      </w:r>
      <w:r w:rsidRPr="0086707F">
        <w:rPr>
          <w:i/>
        </w:rPr>
        <w:t xml:space="preserve">Iowa State Conference on Race and Ethnicity </w:t>
      </w:r>
      <w:r w:rsidRPr="0086707F">
        <w:t>(ISCORE).</w:t>
      </w:r>
      <w:r w:rsidRPr="0086707F">
        <w:rPr>
          <w:i/>
        </w:rPr>
        <w:t xml:space="preserve"> </w:t>
      </w:r>
    </w:p>
    <w:p w14:paraId="2E985283" w14:textId="77777777" w:rsidR="00AC7ED3" w:rsidRPr="0086707F" w:rsidRDefault="00AC7ED3" w:rsidP="00AC7ED3"/>
    <w:p w14:paraId="24A23C5D" w14:textId="57982D6E" w:rsidR="00AC7ED3" w:rsidRPr="0086707F" w:rsidRDefault="00AC7ED3" w:rsidP="00AC7ED3">
      <w:pPr>
        <w:ind w:left="720" w:hanging="720"/>
      </w:pPr>
      <w:r w:rsidRPr="0086707F">
        <w:t>2017</w:t>
      </w:r>
      <w:r w:rsidRPr="0086707F">
        <w:tab/>
      </w:r>
      <w:r w:rsidR="00F85880">
        <w:t>**</w:t>
      </w:r>
      <w:r w:rsidRPr="0086707F">
        <w:t xml:space="preserve">Looft, R. &amp; Rojas, K. “Global Careers and You: Languages and Cultures for Professions at ISU.” </w:t>
      </w:r>
      <w:r w:rsidRPr="0086707F">
        <w:rPr>
          <w:i/>
        </w:rPr>
        <w:t>Young Women in Business Conference</w:t>
      </w:r>
      <w:r w:rsidRPr="0086707F">
        <w:t xml:space="preserve">. Iowa State University. </w:t>
      </w:r>
    </w:p>
    <w:p w14:paraId="7EF28E47" w14:textId="77777777" w:rsidR="00AC7ED3" w:rsidRPr="0086707F" w:rsidRDefault="00AC7ED3" w:rsidP="00AC7ED3">
      <w:pPr>
        <w:ind w:left="720" w:hanging="720"/>
      </w:pPr>
    </w:p>
    <w:p w14:paraId="3A493979" w14:textId="0250DE35" w:rsidR="00AC7ED3" w:rsidRPr="0086707F" w:rsidRDefault="00AC7ED3" w:rsidP="00AC7ED3">
      <w:pPr>
        <w:ind w:left="720" w:hanging="720"/>
      </w:pPr>
      <w:r w:rsidRPr="0086707F">
        <w:t>2017</w:t>
      </w:r>
      <w:r w:rsidRPr="0086707F">
        <w:tab/>
      </w:r>
      <w:r w:rsidR="00F85880">
        <w:t>**</w:t>
      </w:r>
      <w:r w:rsidRPr="0086707F">
        <w:t xml:space="preserve">“A Study of ‘Us’ by Looking at ‘Them.’ Iowa, Berlin, and Social Justice Teaching Through Study Abroad.” </w:t>
      </w:r>
      <w:r w:rsidRPr="0086707F">
        <w:rPr>
          <w:i/>
        </w:rPr>
        <w:t>International Symposium on Ethics</w:t>
      </w:r>
      <w:r w:rsidRPr="0086707F">
        <w:t xml:space="preserve">, Tübingen, Germany. </w:t>
      </w:r>
    </w:p>
    <w:p w14:paraId="262E9E37" w14:textId="77777777" w:rsidR="00AC7ED3" w:rsidRPr="0086707F" w:rsidRDefault="00AC7ED3" w:rsidP="00AC7ED3"/>
    <w:p w14:paraId="657873DA" w14:textId="73695930" w:rsidR="00AC7ED3" w:rsidRPr="0086707F" w:rsidRDefault="00AC7ED3" w:rsidP="00AC7ED3">
      <w:pPr>
        <w:ind w:left="720" w:hanging="720"/>
      </w:pPr>
      <w:r w:rsidRPr="0086707F">
        <w:t xml:space="preserve">2017 </w:t>
      </w:r>
      <w:r w:rsidRPr="0086707F">
        <w:tab/>
      </w:r>
      <w:r w:rsidR="00F85880">
        <w:t>+</w:t>
      </w:r>
      <w:proofErr w:type="spellStart"/>
      <w:r w:rsidRPr="0086707F">
        <w:t>Ambert</w:t>
      </w:r>
      <w:proofErr w:type="spellEnd"/>
      <w:r w:rsidRPr="0086707F">
        <w:t xml:space="preserve">-Torres, R., </w:t>
      </w:r>
      <w:proofErr w:type="spellStart"/>
      <w:r w:rsidRPr="0086707F">
        <w:t>Kovalenko</w:t>
      </w:r>
      <w:proofErr w:type="spellEnd"/>
      <w:r w:rsidRPr="0086707F">
        <w:t xml:space="preserve"> , Y., Limon, A., Looft, R., Looney, M., &amp; </w:t>
      </w:r>
      <w:proofErr w:type="spellStart"/>
      <w:r w:rsidRPr="0086707F">
        <w:t>Taoutel</w:t>
      </w:r>
      <w:proofErr w:type="spellEnd"/>
      <w:r w:rsidRPr="0086707F">
        <w:t xml:space="preserve">, J. P. “Immigration Narratives of Iowa State Students and Faculty.” </w:t>
      </w:r>
      <w:r w:rsidRPr="0086707F">
        <w:rPr>
          <w:i/>
        </w:rPr>
        <w:t>Iowa State Conference on Race and Ethnicity</w:t>
      </w:r>
      <w:r w:rsidRPr="0086707F">
        <w:t xml:space="preserve"> (ISCORE).</w:t>
      </w:r>
      <w:r w:rsidRPr="0086707F">
        <w:rPr>
          <w:i/>
        </w:rPr>
        <w:t xml:space="preserve"> </w:t>
      </w:r>
    </w:p>
    <w:p w14:paraId="59016429" w14:textId="77777777" w:rsidR="00AC7ED3" w:rsidRPr="0086707F" w:rsidRDefault="00AC7ED3" w:rsidP="00AC7ED3"/>
    <w:p w14:paraId="256C5D4D" w14:textId="2B8F80A6" w:rsidR="00AC7ED3" w:rsidRPr="0086707F" w:rsidRDefault="00AC7ED3" w:rsidP="00AC7ED3">
      <w:pPr>
        <w:ind w:left="720" w:hanging="720"/>
      </w:pPr>
      <w:r w:rsidRPr="0086707F">
        <w:t>2017</w:t>
      </w:r>
      <w:r w:rsidRPr="0086707F">
        <w:tab/>
      </w:r>
      <w:r w:rsidR="00F85880">
        <w:t>+</w:t>
      </w:r>
      <w:r w:rsidRPr="0086707F">
        <w:t xml:space="preserve">“A Faustian Feminism: Rosa Mayreder’s New Woman in 1930s Austria.” </w:t>
      </w:r>
      <w:r w:rsidRPr="0086707F">
        <w:rPr>
          <w:i/>
        </w:rPr>
        <w:t>Austrian Studies Association</w:t>
      </w:r>
      <w:r w:rsidR="00FA6BA6">
        <w:rPr>
          <w:i/>
        </w:rPr>
        <w:t xml:space="preserve"> Annual </w:t>
      </w:r>
      <w:r w:rsidR="000B2C2E">
        <w:rPr>
          <w:i/>
        </w:rPr>
        <w:t>Convention</w:t>
      </w:r>
      <w:r w:rsidRPr="0086707F">
        <w:t>. Chicago, IL.</w:t>
      </w:r>
    </w:p>
    <w:p w14:paraId="494415BC" w14:textId="77777777" w:rsidR="00AC7ED3" w:rsidRPr="0086707F" w:rsidRDefault="00AC7ED3" w:rsidP="00AC7ED3">
      <w:pPr>
        <w:ind w:left="720" w:hanging="720"/>
      </w:pPr>
    </w:p>
    <w:p w14:paraId="5402A111" w14:textId="3B47349A" w:rsidR="00AC7ED3" w:rsidRPr="0086707F" w:rsidRDefault="00AC7ED3" w:rsidP="00AC7ED3">
      <w:pPr>
        <w:ind w:left="720" w:hanging="720"/>
      </w:pPr>
      <w:r w:rsidRPr="0086707F">
        <w:t>2017</w:t>
      </w:r>
      <w:r w:rsidRPr="0086707F">
        <w:tab/>
      </w:r>
      <w:r w:rsidR="00F85880">
        <w:t>+</w:t>
      </w:r>
      <w:r w:rsidRPr="0086707F">
        <w:t>“</w:t>
      </w:r>
      <w:r w:rsidRPr="00815101">
        <w:rPr>
          <w:bCs/>
          <w:lang w:val="it-IT"/>
        </w:rPr>
        <w:t xml:space="preserve">The Vienna </w:t>
      </w:r>
      <w:proofErr w:type="spellStart"/>
      <w:r w:rsidRPr="00815101">
        <w:rPr>
          <w:bCs/>
          <w:lang w:val="it-IT"/>
        </w:rPr>
        <w:t>Secession</w:t>
      </w:r>
      <w:proofErr w:type="spellEnd"/>
      <w:r w:rsidRPr="00815101">
        <w:rPr>
          <w:bCs/>
          <w:lang w:val="it-IT"/>
        </w:rPr>
        <w:t xml:space="preserve">.” </w:t>
      </w:r>
      <w:proofErr w:type="spellStart"/>
      <w:r w:rsidRPr="00CF2132">
        <w:rPr>
          <w:bCs/>
          <w:i/>
          <w:lang w:val="it-IT"/>
        </w:rPr>
        <w:t>Austrian</w:t>
      </w:r>
      <w:proofErr w:type="spellEnd"/>
      <w:r w:rsidRPr="00CF2132">
        <w:rPr>
          <w:bCs/>
          <w:i/>
          <w:lang w:val="it-IT"/>
        </w:rPr>
        <w:t xml:space="preserve"> </w:t>
      </w:r>
      <w:proofErr w:type="spellStart"/>
      <w:r w:rsidRPr="00CF2132">
        <w:rPr>
          <w:bCs/>
          <w:i/>
          <w:lang w:val="it-IT"/>
        </w:rPr>
        <w:t>Studies</w:t>
      </w:r>
      <w:proofErr w:type="spellEnd"/>
      <w:r w:rsidRPr="00CF2132">
        <w:rPr>
          <w:bCs/>
          <w:i/>
          <w:lang w:val="it-IT"/>
        </w:rPr>
        <w:t xml:space="preserve"> </w:t>
      </w:r>
      <w:proofErr w:type="spellStart"/>
      <w:r w:rsidRPr="00CF2132">
        <w:rPr>
          <w:bCs/>
          <w:i/>
          <w:lang w:val="it-IT"/>
        </w:rPr>
        <w:t>Association</w:t>
      </w:r>
      <w:proofErr w:type="spellEnd"/>
      <w:r w:rsidR="00FA6BA6">
        <w:rPr>
          <w:bCs/>
          <w:i/>
          <w:lang w:val="it-IT"/>
        </w:rPr>
        <w:t xml:space="preserve"> </w:t>
      </w:r>
      <w:proofErr w:type="spellStart"/>
      <w:r w:rsidR="00FA6BA6">
        <w:rPr>
          <w:bCs/>
          <w:i/>
          <w:lang w:val="it-IT"/>
        </w:rPr>
        <w:t>Annual</w:t>
      </w:r>
      <w:proofErr w:type="spellEnd"/>
      <w:r w:rsidR="00FA6BA6">
        <w:rPr>
          <w:bCs/>
          <w:i/>
          <w:lang w:val="it-IT"/>
        </w:rPr>
        <w:t xml:space="preserve"> Conference</w:t>
      </w:r>
      <w:r>
        <w:rPr>
          <w:bCs/>
          <w:lang w:val="it-IT"/>
        </w:rPr>
        <w:t xml:space="preserve">. </w:t>
      </w:r>
      <w:r w:rsidRPr="0086707F">
        <w:t>Chicago, IL. (panel moderator)</w:t>
      </w:r>
    </w:p>
    <w:p w14:paraId="03E9E5DE" w14:textId="77777777" w:rsidR="00AC7ED3" w:rsidRPr="0086707F" w:rsidRDefault="00AC7ED3" w:rsidP="00AC7ED3"/>
    <w:p w14:paraId="3F241D36" w14:textId="30EEE904" w:rsidR="00AC7ED3" w:rsidRPr="0086707F" w:rsidRDefault="00AC7ED3" w:rsidP="00AC7ED3">
      <w:pPr>
        <w:ind w:left="720" w:hanging="720"/>
      </w:pPr>
      <w:r w:rsidRPr="0086707F">
        <w:t>2016</w:t>
      </w:r>
      <w:r w:rsidRPr="0086707F">
        <w:tab/>
      </w:r>
      <w:r w:rsidR="00F85880">
        <w:t>**</w:t>
      </w:r>
      <w:proofErr w:type="spellStart"/>
      <w:r w:rsidRPr="0086707F">
        <w:t>Gasta</w:t>
      </w:r>
      <w:proofErr w:type="spellEnd"/>
      <w:r w:rsidRPr="0086707F">
        <w:t xml:space="preserve">, C., Johansen, C., Looft, R., &amp; Looney, M. “Professional Student? Global Student! Languages &amp; Cultures for Professions (LCP) at ISU.” </w:t>
      </w:r>
      <w:r w:rsidRPr="0086707F">
        <w:rPr>
          <w:i/>
        </w:rPr>
        <w:t xml:space="preserve">Iowa World Languages Association </w:t>
      </w:r>
      <w:r w:rsidRPr="0086707F">
        <w:t xml:space="preserve">(IWLA). Des Moines, IA. </w:t>
      </w:r>
    </w:p>
    <w:p w14:paraId="678176DC" w14:textId="77777777" w:rsidR="00AC7ED3" w:rsidRPr="0086707F" w:rsidRDefault="00AC7ED3" w:rsidP="00AC7ED3"/>
    <w:p w14:paraId="6CB9B262" w14:textId="6114CBB6" w:rsidR="00AC7ED3" w:rsidRPr="0086707F" w:rsidRDefault="00AC7ED3" w:rsidP="00AC7ED3">
      <w:pPr>
        <w:ind w:left="720" w:hanging="720"/>
      </w:pPr>
      <w:r w:rsidRPr="0086707F">
        <w:t>2015</w:t>
      </w:r>
      <w:r w:rsidRPr="0086707F">
        <w:tab/>
      </w:r>
      <w:r w:rsidR="00626FEF">
        <w:t>**</w:t>
      </w:r>
      <w:proofErr w:type="spellStart"/>
      <w:r w:rsidRPr="0086707F">
        <w:t>Gasta</w:t>
      </w:r>
      <w:proofErr w:type="spellEnd"/>
      <w:r w:rsidRPr="0086707F">
        <w:t xml:space="preserve">, C., Looft, R., &amp; Looney, M. “What the Future Holds for World Language Instruction: Languages and Cultures for Professions (LCP) at ISU.” </w:t>
      </w:r>
      <w:r w:rsidRPr="0086707F">
        <w:rPr>
          <w:i/>
        </w:rPr>
        <w:t xml:space="preserve">Iowa World Languages Association </w:t>
      </w:r>
      <w:r w:rsidRPr="0086707F">
        <w:t xml:space="preserve">(IWLA). Des Moines, IA. </w:t>
      </w:r>
    </w:p>
    <w:p w14:paraId="2AFD38FD" w14:textId="77777777" w:rsidR="00AC7ED3" w:rsidRPr="0086707F" w:rsidRDefault="00AC7ED3" w:rsidP="00AC7ED3">
      <w:r w:rsidRPr="0086707F">
        <w:tab/>
      </w:r>
    </w:p>
    <w:p w14:paraId="4F7FFE3A" w14:textId="75D7E83F" w:rsidR="00AC7ED3" w:rsidRPr="0086707F" w:rsidRDefault="00AC7ED3" w:rsidP="00AC7ED3">
      <w:pPr>
        <w:ind w:left="720" w:hanging="720"/>
        <w:rPr>
          <w:color w:val="000000"/>
        </w:rPr>
      </w:pPr>
      <w:r w:rsidRPr="0086707F">
        <w:t>2014</w:t>
      </w:r>
      <w:r w:rsidRPr="0086707F">
        <w:tab/>
      </w:r>
      <w:r w:rsidR="00626FEF">
        <w:t>+</w:t>
      </w:r>
      <w:r w:rsidRPr="0086707F">
        <w:rPr>
          <w:color w:val="000000"/>
        </w:rPr>
        <w:t xml:space="preserve">“The Female Faust in Rosa Mayreder’s Dystopian Drama </w:t>
      </w:r>
      <w:proofErr w:type="spellStart"/>
      <w:r w:rsidRPr="0086707F">
        <w:rPr>
          <w:i/>
          <w:color w:val="000000"/>
        </w:rPr>
        <w:t>Anda</w:t>
      </w:r>
      <w:proofErr w:type="spellEnd"/>
      <w:r w:rsidRPr="0086707F">
        <w:rPr>
          <w:i/>
          <w:color w:val="000000"/>
        </w:rPr>
        <w:t xml:space="preserve"> Renata.</w:t>
      </w:r>
      <w:r w:rsidRPr="0086707F">
        <w:rPr>
          <w:color w:val="000000"/>
        </w:rPr>
        <w:t xml:space="preserve">” </w:t>
      </w:r>
      <w:r w:rsidRPr="0086707F">
        <w:rPr>
          <w:i/>
          <w:color w:val="000000"/>
        </w:rPr>
        <w:t>German Studies Association</w:t>
      </w:r>
      <w:r w:rsidR="001D39CC">
        <w:rPr>
          <w:i/>
          <w:color w:val="000000"/>
        </w:rPr>
        <w:t xml:space="preserve"> </w:t>
      </w:r>
      <w:r w:rsidR="001D39CC">
        <w:rPr>
          <w:color w:val="000000"/>
        </w:rPr>
        <w:t>(GSA)</w:t>
      </w:r>
      <w:r w:rsidRPr="0086707F">
        <w:rPr>
          <w:i/>
          <w:color w:val="000000"/>
        </w:rPr>
        <w:t>.</w:t>
      </w:r>
      <w:r w:rsidRPr="0086707F">
        <w:rPr>
          <w:color w:val="000000"/>
        </w:rPr>
        <w:t xml:space="preserve"> Kansas City, MO.</w:t>
      </w:r>
    </w:p>
    <w:p w14:paraId="7C48D95F" w14:textId="77777777" w:rsidR="00AC7ED3" w:rsidRPr="0086707F" w:rsidRDefault="00AC7ED3" w:rsidP="00AC7ED3">
      <w:pPr>
        <w:ind w:left="720" w:hanging="720"/>
        <w:rPr>
          <w:color w:val="000000"/>
        </w:rPr>
      </w:pPr>
    </w:p>
    <w:p w14:paraId="11C81DB5" w14:textId="76F59EA3" w:rsidR="00AC7ED3" w:rsidRPr="0086707F" w:rsidRDefault="00AC7ED3" w:rsidP="00AC7ED3">
      <w:pPr>
        <w:ind w:left="720" w:hanging="720"/>
        <w:rPr>
          <w:color w:val="000000"/>
        </w:rPr>
      </w:pPr>
      <w:r w:rsidRPr="0086707F">
        <w:t>2014</w:t>
      </w:r>
      <w:r w:rsidRPr="0086707F">
        <w:tab/>
      </w:r>
      <w:r w:rsidR="00626FEF">
        <w:t>+</w:t>
      </w:r>
      <w:r w:rsidRPr="0086707F">
        <w:rPr>
          <w:bCs/>
          <w:color w:val="000000"/>
        </w:rPr>
        <w:t>“</w:t>
      </w:r>
      <w:r w:rsidRPr="0086707F">
        <w:t xml:space="preserve">Cultural Expressions of Knowledge and Experience in the Nineteenth Century.” </w:t>
      </w:r>
      <w:r w:rsidRPr="0086707F">
        <w:rPr>
          <w:i/>
        </w:rPr>
        <w:t>German Studies Association</w:t>
      </w:r>
      <w:r w:rsidRPr="0086707F">
        <w:t xml:space="preserve">. </w:t>
      </w:r>
      <w:r w:rsidRPr="0086707F">
        <w:rPr>
          <w:color w:val="000000"/>
        </w:rPr>
        <w:t>Kansas City, MO. (panel discussant)</w:t>
      </w:r>
    </w:p>
    <w:p w14:paraId="45285689" w14:textId="77777777" w:rsidR="00AC7ED3" w:rsidRPr="0086707F" w:rsidRDefault="00AC7ED3" w:rsidP="00AC7ED3">
      <w:pPr>
        <w:ind w:left="720" w:hanging="720"/>
        <w:rPr>
          <w:color w:val="000000"/>
        </w:rPr>
      </w:pPr>
    </w:p>
    <w:p w14:paraId="378C9EEF" w14:textId="47D3C6D4" w:rsidR="00AC7ED3" w:rsidRPr="0086707F" w:rsidRDefault="00AC7ED3" w:rsidP="00AC7ED3">
      <w:pPr>
        <w:ind w:left="720" w:hanging="720"/>
        <w:rPr>
          <w:color w:val="000000"/>
        </w:rPr>
      </w:pPr>
      <w:r w:rsidRPr="0086707F">
        <w:t>2010</w:t>
      </w:r>
      <w:r w:rsidRPr="0086707F">
        <w:tab/>
      </w:r>
      <w:r w:rsidR="00626FEF">
        <w:t>+</w:t>
      </w:r>
      <w:r w:rsidRPr="0086707F">
        <w:rPr>
          <w:color w:val="000000"/>
        </w:rPr>
        <w:t xml:space="preserve">“Constructing Gender and Sexuality One Lithograph at a Time: Visual Culture in Der Bazar, </w:t>
      </w:r>
      <w:proofErr w:type="spellStart"/>
      <w:r w:rsidRPr="0086707F">
        <w:rPr>
          <w:color w:val="000000"/>
        </w:rPr>
        <w:t>Illustrirte</w:t>
      </w:r>
      <w:proofErr w:type="spellEnd"/>
      <w:r w:rsidRPr="0086707F">
        <w:rPr>
          <w:color w:val="000000"/>
        </w:rPr>
        <w:t xml:space="preserve"> Damen Zeitung.” </w:t>
      </w:r>
      <w:r w:rsidRPr="0086707F">
        <w:rPr>
          <w:i/>
          <w:color w:val="000000"/>
        </w:rPr>
        <w:t>Midwest M</w:t>
      </w:r>
      <w:r w:rsidR="00AE5E8C">
        <w:rPr>
          <w:i/>
          <w:color w:val="000000"/>
        </w:rPr>
        <w:t xml:space="preserve">odern Languages Association Annual Convention </w:t>
      </w:r>
      <w:r w:rsidR="00AE5E8C">
        <w:rPr>
          <w:color w:val="000000"/>
        </w:rPr>
        <w:t>(MMLA)</w:t>
      </w:r>
      <w:r w:rsidRPr="0086707F">
        <w:rPr>
          <w:color w:val="000000"/>
        </w:rPr>
        <w:t>. Chicago, IL.</w:t>
      </w:r>
    </w:p>
    <w:p w14:paraId="28BA1682" w14:textId="77777777" w:rsidR="00AC7ED3" w:rsidRPr="0086707F" w:rsidRDefault="00AC7ED3" w:rsidP="00AC7ED3">
      <w:pPr>
        <w:ind w:left="720" w:hanging="720"/>
      </w:pPr>
    </w:p>
    <w:p w14:paraId="05FE5159" w14:textId="227F9759" w:rsidR="00AC7ED3" w:rsidRPr="0086707F" w:rsidRDefault="00AC7ED3" w:rsidP="00AC7ED3">
      <w:pPr>
        <w:ind w:left="720" w:hanging="720"/>
      </w:pPr>
      <w:r w:rsidRPr="0086707F">
        <w:t>2008</w:t>
      </w:r>
      <w:r w:rsidRPr="0086707F">
        <w:tab/>
        <w:t xml:space="preserve"> </w:t>
      </w:r>
      <w:r w:rsidR="00626FEF">
        <w:t>+</w:t>
      </w:r>
      <w:r w:rsidRPr="0086707F">
        <w:rPr>
          <w:color w:val="000000"/>
        </w:rPr>
        <w:t xml:space="preserve">“Fashioning the Female Reader in Der Bazar </w:t>
      </w:r>
      <w:proofErr w:type="spellStart"/>
      <w:r w:rsidRPr="0086707F">
        <w:rPr>
          <w:color w:val="000000"/>
        </w:rPr>
        <w:t>Illustrirte</w:t>
      </w:r>
      <w:proofErr w:type="spellEnd"/>
      <w:r w:rsidRPr="0086707F">
        <w:rPr>
          <w:color w:val="000000"/>
        </w:rPr>
        <w:t xml:space="preserve"> Damen-Zeitung.”</w:t>
      </w:r>
      <w:r w:rsidRPr="0086707F">
        <w:rPr>
          <w:b/>
          <w:color w:val="000000"/>
        </w:rPr>
        <w:t xml:space="preserve"> </w:t>
      </w:r>
      <w:r w:rsidRPr="0086707F">
        <w:rPr>
          <w:i/>
        </w:rPr>
        <w:t>Masculinities, Femininities and More, An Interdisciplinary Conference on Gender in the Humanities</w:t>
      </w:r>
      <w:r w:rsidRPr="0086707F">
        <w:t xml:space="preserve">. University of West Georgia. </w:t>
      </w:r>
    </w:p>
    <w:p w14:paraId="088367D3" w14:textId="77777777" w:rsidR="00AC7ED3" w:rsidRPr="0086707F" w:rsidRDefault="00AC7ED3" w:rsidP="00AC7ED3">
      <w:pPr>
        <w:ind w:left="720" w:hanging="720"/>
      </w:pPr>
    </w:p>
    <w:p w14:paraId="3432CEBD" w14:textId="13DDED21" w:rsidR="00AC7ED3" w:rsidRPr="0086707F" w:rsidRDefault="00AC7ED3" w:rsidP="00AC7ED3">
      <w:pPr>
        <w:ind w:left="720" w:hanging="720"/>
        <w:rPr>
          <w:color w:val="000000"/>
        </w:rPr>
      </w:pPr>
      <w:r w:rsidRPr="0086707F">
        <w:t>2008</w:t>
      </w:r>
      <w:r w:rsidRPr="0086707F">
        <w:tab/>
      </w:r>
      <w:r w:rsidR="00626FEF">
        <w:t>+</w:t>
      </w:r>
      <w:r w:rsidRPr="0086707F">
        <w:rPr>
          <w:color w:val="000000"/>
        </w:rPr>
        <w:t xml:space="preserve">“The Human in the Humanities: </w:t>
      </w:r>
      <w:proofErr w:type="spellStart"/>
      <w:r w:rsidRPr="0086707F">
        <w:rPr>
          <w:color w:val="000000"/>
        </w:rPr>
        <w:t>Apter’s</w:t>
      </w:r>
      <w:proofErr w:type="spellEnd"/>
      <w:r w:rsidRPr="0086707F">
        <w:rPr>
          <w:color w:val="000000"/>
        </w:rPr>
        <w:t xml:space="preserve"> Comparative Literature.” </w:t>
      </w:r>
      <w:r w:rsidRPr="0086707F">
        <w:rPr>
          <w:i/>
          <w:color w:val="000000"/>
        </w:rPr>
        <w:t>Comparative Literature Graduate Student Symposium</w:t>
      </w:r>
      <w:r w:rsidRPr="0086707F">
        <w:rPr>
          <w:color w:val="000000"/>
        </w:rPr>
        <w:t xml:space="preserve">, Washington University in St. Louis. </w:t>
      </w:r>
    </w:p>
    <w:p w14:paraId="1C31EE45" w14:textId="77777777" w:rsidR="00AC7ED3" w:rsidRPr="0086707F" w:rsidRDefault="00AC7ED3" w:rsidP="00AC7ED3">
      <w:pPr>
        <w:ind w:left="720" w:hanging="720"/>
        <w:rPr>
          <w:color w:val="000000"/>
        </w:rPr>
      </w:pPr>
    </w:p>
    <w:p w14:paraId="428E9D17" w14:textId="43DEBC84" w:rsidR="00AC7ED3" w:rsidRPr="0086707F" w:rsidRDefault="00AC7ED3" w:rsidP="00AC7ED3">
      <w:pPr>
        <w:ind w:left="720" w:hanging="720"/>
        <w:rPr>
          <w:color w:val="000000"/>
        </w:rPr>
      </w:pPr>
      <w:r w:rsidRPr="0086707F">
        <w:rPr>
          <w:color w:val="000000"/>
        </w:rPr>
        <w:t>2008</w:t>
      </w:r>
      <w:r w:rsidRPr="0086707F">
        <w:rPr>
          <w:color w:val="000000"/>
        </w:rPr>
        <w:tab/>
      </w:r>
      <w:r w:rsidR="00626FEF">
        <w:rPr>
          <w:color w:val="000000"/>
        </w:rPr>
        <w:t>+</w:t>
      </w:r>
      <w:r w:rsidRPr="0086707F">
        <w:rPr>
          <w:color w:val="000000"/>
        </w:rPr>
        <w:t xml:space="preserve">Looft, R., Rust, V., </w:t>
      </w:r>
      <w:proofErr w:type="spellStart"/>
      <w:r w:rsidRPr="0086707F">
        <w:rPr>
          <w:color w:val="000000"/>
        </w:rPr>
        <w:t>Suvak</w:t>
      </w:r>
      <w:proofErr w:type="spellEnd"/>
      <w:r w:rsidRPr="0086707F">
        <w:rPr>
          <w:color w:val="000000"/>
        </w:rPr>
        <w:t xml:space="preserve">, N. “Fashioning the Female Reader: Fashion, Literature and Advertisements in Der Bazar: </w:t>
      </w:r>
      <w:proofErr w:type="spellStart"/>
      <w:r w:rsidRPr="0086707F">
        <w:rPr>
          <w:color w:val="000000"/>
        </w:rPr>
        <w:t>Illustrirte</w:t>
      </w:r>
      <w:proofErr w:type="spellEnd"/>
      <w:r w:rsidRPr="0086707F">
        <w:rPr>
          <w:color w:val="000000"/>
        </w:rPr>
        <w:t xml:space="preserve"> Damen-Zeitung.” </w:t>
      </w:r>
      <w:r w:rsidRPr="0086707F">
        <w:rPr>
          <w:i/>
          <w:color w:val="000000"/>
        </w:rPr>
        <w:t>German Graduate Student Symposium</w:t>
      </w:r>
      <w:r w:rsidRPr="0086707F">
        <w:rPr>
          <w:color w:val="000000"/>
        </w:rPr>
        <w:t xml:space="preserve">, Washington University in St. Louis. </w:t>
      </w:r>
    </w:p>
    <w:p w14:paraId="742D54E4" w14:textId="77777777" w:rsidR="00AC7ED3" w:rsidRPr="0086707F" w:rsidRDefault="00AC7ED3" w:rsidP="00AC7ED3">
      <w:pPr>
        <w:ind w:left="720" w:hanging="720"/>
        <w:rPr>
          <w:color w:val="000000"/>
        </w:rPr>
      </w:pPr>
    </w:p>
    <w:p w14:paraId="0A1EB15B" w14:textId="52F2F044" w:rsidR="00AC7ED3" w:rsidRPr="0086707F" w:rsidRDefault="00AC7ED3" w:rsidP="00AC7ED3">
      <w:pPr>
        <w:ind w:left="720" w:hanging="720"/>
        <w:rPr>
          <w:color w:val="000000"/>
        </w:rPr>
      </w:pPr>
      <w:r w:rsidRPr="0086707F">
        <w:rPr>
          <w:color w:val="000000"/>
        </w:rPr>
        <w:t>2007</w:t>
      </w:r>
      <w:r w:rsidRPr="0086707F">
        <w:rPr>
          <w:color w:val="000000"/>
        </w:rPr>
        <w:tab/>
      </w:r>
      <w:r w:rsidR="00626FEF">
        <w:rPr>
          <w:color w:val="000000"/>
        </w:rPr>
        <w:t>+</w:t>
      </w:r>
      <w:r w:rsidRPr="0086707F">
        <w:rPr>
          <w:color w:val="000000"/>
        </w:rPr>
        <w:t xml:space="preserve">“Leaving the familiar behind: Migration and Identity in Lilian </w:t>
      </w:r>
      <w:proofErr w:type="spellStart"/>
      <w:r w:rsidRPr="0086707F">
        <w:rPr>
          <w:color w:val="000000"/>
        </w:rPr>
        <w:t>Faschinger’s</w:t>
      </w:r>
      <w:proofErr w:type="spellEnd"/>
      <w:r w:rsidRPr="0086707F">
        <w:rPr>
          <w:color w:val="000000"/>
        </w:rPr>
        <w:t xml:space="preserve"> Magdalena </w:t>
      </w:r>
      <w:proofErr w:type="spellStart"/>
      <w:r w:rsidRPr="0086707F">
        <w:rPr>
          <w:color w:val="000000"/>
        </w:rPr>
        <w:t>Sünderin</w:t>
      </w:r>
      <w:proofErr w:type="spellEnd"/>
      <w:r w:rsidRPr="0086707F">
        <w:rPr>
          <w:color w:val="000000"/>
        </w:rPr>
        <w:t xml:space="preserve"> and </w:t>
      </w:r>
      <w:proofErr w:type="spellStart"/>
      <w:r w:rsidRPr="0086707F">
        <w:rPr>
          <w:color w:val="000000"/>
        </w:rPr>
        <w:t>Paarweise</w:t>
      </w:r>
      <w:proofErr w:type="spellEnd"/>
      <w:r w:rsidRPr="0086707F">
        <w:rPr>
          <w:color w:val="000000"/>
        </w:rPr>
        <w:t xml:space="preserve">: </w:t>
      </w:r>
      <w:proofErr w:type="spellStart"/>
      <w:r w:rsidRPr="0086707F">
        <w:rPr>
          <w:color w:val="000000"/>
        </w:rPr>
        <w:t>Acht</w:t>
      </w:r>
      <w:proofErr w:type="spellEnd"/>
      <w:r w:rsidRPr="0086707F">
        <w:rPr>
          <w:color w:val="000000"/>
        </w:rPr>
        <w:t xml:space="preserve"> </w:t>
      </w:r>
      <w:proofErr w:type="spellStart"/>
      <w:r w:rsidRPr="0086707F">
        <w:rPr>
          <w:color w:val="000000"/>
        </w:rPr>
        <w:t>Pariser</w:t>
      </w:r>
      <w:proofErr w:type="spellEnd"/>
      <w:r w:rsidRPr="0086707F">
        <w:rPr>
          <w:color w:val="000000"/>
        </w:rPr>
        <w:t xml:space="preserve"> </w:t>
      </w:r>
      <w:proofErr w:type="spellStart"/>
      <w:r w:rsidRPr="0086707F">
        <w:rPr>
          <w:color w:val="000000"/>
        </w:rPr>
        <w:t>Episoden</w:t>
      </w:r>
      <w:proofErr w:type="spellEnd"/>
      <w:r w:rsidRPr="0086707F">
        <w:rPr>
          <w:color w:val="000000"/>
        </w:rPr>
        <w:t xml:space="preserve">.” </w:t>
      </w:r>
      <w:r w:rsidRPr="0086707F">
        <w:rPr>
          <w:i/>
          <w:color w:val="000000"/>
        </w:rPr>
        <w:t>North-East M</w:t>
      </w:r>
      <w:r w:rsidR="003762D5">
        <w:rPr>
          <w:i/>
          <w:color w:val="000000"/>
        </w:rPr>
        <w:t xml:space="preserve">odern Languages Association Annual Convention </w:t>
      </w:r>
      <w:r w:rsidR="003762D5">
        <w:rPr>
          <w:color w:val="000000"/>
        </w:rPr>
        <w:t>(</w:t>
      </w:r>
      <w:proofErr w:type="spellStart"/>
      <w:r w:rsidR="003762D5">
        <w:rPr>
          <w:color w:val="000000"/>
        </w:rPr>
        <w:t>NeMLA</w:t>
      </w:r>
      <w:proofErr w:type="spellEnd"/>
      <w:r w:rsidR="003762D5">
        <w:rPr>
          <w:color w:val="000000"/>
        </w:rPr>
        <w:t>)</w:t>
      </w:r>
      <w:r w:rsidRPr="0086707F">
        <w:rPr>
          <w:color w:val="000000"/>
        </w:rPr>
        <w:t>. Baltimore, MD.</w:t>
      </w:r>
    </w:p>
    <w:p w14:paraId="5686B3B8" w14:textId="77777777" w:rsidR="00AC7ED3" w:rsidRDefault="00AC7ED3" w:rsidP="00AC7ED3">
      <w:pPr>
        <w:ind w:left="720" w:hanging="720"/>
        <w:rPr>
          <w:color w:val="000000"/>
        </w:rPr>
      </w:pPr>
    </w:p>
    <w:p w14:paraId="5A24C12D" w14:textId="4CF83226" w:rsidR="00972EA8" w:rsidRDefault="00AC7ED3" w:rsidP="00972EA8">
      <w:pPr>
        <w:ind w:left="720" w:hanging="720"/>
        <w:rPr>
          <w:iCs/>
          <w:color w:val="000000"/>
        </w:rPr>
      </w:pPr>
      <w:r w:rsidRPr="0086707F">
        <w:rPr>
          <w:color w:val="000000"/>
        </w:rPr>
        <w:t>2005</w:t>
      </w:r>
      <w:r w:rsidRPr="0086707F">
        <w:rPr>
          <w:color w:val="000000"/>
        </w:rPr>
        <w:tab/>
      </w:r>
      <w:r w:rsidR="00626FEF">
        <w:rPr>
          <w:color w:val="000000"/>
        </w:rPr>
        <w:t>+</w:t>
      </w:r>
      <w:r w:rsidRPr="0086707F">
        <w:rPr>
          <w:iCs/>
          <w:color w:val="000000"/>
        </w:rPr>
        <w:t xml:space="preserve">“’Du </w:t>
      </w:r>
      <w:proofErr w:type="spellStart"/>
      <w:r w:rsidRPr="0086707F">
        <w:rPr>
          <w:iCs/>
          <w:color w:val="000000"/>
        </w:rPr>
        <w:t>bist</w:t>
      </w:r>
      <w:proofErr w:type="spellEnd"/>
      <w:r w:rsidRPr="0086707F">
        <w:rPr>
          <w:iCs/>
          <w:color w:val="000000"/>
        </w:rPr>
        <w:t xml:space="preserve"> </w:t>
      </w:r>
      <w:proofErr w:type="spellStart"/>
      <w:r w:rsidRPr="0086707F">
        <w:rPr>
          <w:iCs/>
          <w:color w:val="000000"/>
        </w:rPr>
        <w:t>nichts</w:t>
      </w:r>
      <w:proofErr w:type="spellEnd"/>
      <w:r w:rsidRPr="0086707F">
        <w:rPr>
          <w:iCs/>
          <w:color w:val="000000"/>
        </w:rPr>
        <w:t xml:space="preserve">, </w:t>
      </w:r>
      <w:proofErr w:type="spellStart"/>
      <w:r w:rsidRPr="0086707F">
        <w:rPr>
          <w:iCs/>
          <w:color w:val="000000"/>
        </w:rPr>
        <w:t>deine</w:t>
      </w:r>
      <w:proofErr w:type="spellEnd"/>
      <w:r w:rsidRPr="0086707F">
        <w:rPr>
          <w:iCs/>
          <w:color w:val="000000"/>
        </w:rPr>
        <w:t xml:space="preserve"> Nations </w:t>
      </w:r>
      <w:proofErr w:type="spellStart"/>
      <w:r w:rsidRPr="0086707F">
        <w:rPr>
          <w:iCs/>
          <w:color w:val="000000"/>
        </w:rPr>
        <w:t>ist</w:t>
      </w:r>
      <w:proofErr w:type="spellEnd"/>
      <w:r w:rsidRPr="0086707F">
        <w:rPr>
          <w:iCs/>
          <w:color w:val="000000"/>
        </w:rPr>
        <w:t xml:space="preserve"> </w:t>
      </w:r>
      <w:proofErr w:type="spellStart"/>
      <w:r w:rsidRPr="0086707F">
        <w:rPr>
          <w:iCs/>
          <w:color w:val="000000"/>
        </w:rPr>
        <w:t>alles</w:t>
      </w:r>
      <w:proofErr w:type="spellEnd"/>
      <w:r w:rsidRPr="0086707F">
        <w:rPr>
          <w:iCs/>
          <w:color w:val="000000"/>
        </w:rPr>
        <w:t xml:space="preserve">,’ A Feminist Look at Youth Literature Written by Exile Authors during Nazi Germany.” </w:t>
      </w:r>
      <w:r w:rsidRPr="0086707F">
        <w:rPr>
          <w:i/>
          <w:iCs/>
          <w:color w:val="000000"/>
        </w:rPr>
        <w:t>German Graduate Student Conference</w:t>
      </w:r>
      <w:r w:rsidRPr="0086707F">
        <w:rPr>
          <w:iCs/>
          <w:color w:val="000000"/>
        </w:rPr>
        <w:t xml:space="preserve">, University of Cincinnati. </w:t>
      </w:r>
    </w:p>
    <w:p w14:paraId="495FCD19" w14:textId="77777777" w:rsidR="00D1129C" w:rsidRDefault="00D1129C" w:rsidP="00DA11B3">
      <w:pPr>
        <w:rPr>
          <w:b/>
          <w:u w:val="single"/>
        </w:rPr>
      </w:pPr>
    </w:p>
    <w:p w14:paraId="2EC8B2E8" w14:textId="77777777" w:rsidR="000058C4" w:rsidRDefault="000058C4" w:rsidP="00A21C1A">
      <w:pPr>
        <w:pBdr>
          <w:bottom w:val="single" w:sz="6" w:space="1" w:color="auto"/>
        </w:pBdr>
        <w:ind w:left="720" w:hanging="720"/>
        <w:rPr>
          <w:b/>
          <w:color w:val="000000" w:themeColor="text1"/>
        </w:rPr>
      </w:pPr>
    </w:p>
    <w:p w14:paraId="4AA4672D" w14:textId="639F500F" w:rsidR="00A21C1A" w:rsidRDefault="00A21C1A" w:rsidP="00A21C1A">
      <w:pPr>
        <w:pBdr>
          <w:bottom w:val="single" w:sz="6" w:space="1" w:color="auto"/>
        </w:pBdr>
        <w:ind w:left="720" w:hanging="720"/>
        <w:rPr>
          <w:b/>
          <w:color w:val="000000" w:themeColor="text1"/>
        </w:rPr>
      </w:pPr>
      <w:r w:rsidRPr="00815EF7">
        <w:rPr>
          <w:b/>
          <w:color w:val="000000" w:themeColor="text1"/>
        </w:rPr>
        <w:t>INVITED TALKS &amp; WORKSHOPS</w:t>
      </w:r>
    </w:p>
    <w:p w14:paraId="2016FEB1" w14:textId="77777777" w:rsidR="00A21C1A" w:rsidRDefault="00A21C1A" w:rsidP="00A21C1A">
      <w:r>
        <w:rPr>
          <w:b/>
        </w:rPr>
        <w:t xml:space="preserve">+ </w:t>
      </w:r>
      <w:r>
        <w:t>denotes primary field of expertise  ** denotes secondary field of expertise</w:t>
      </w:r>
    </w:p>
    <w:p w14:paraId="2D35A1DF" w14:textId="77777777" w:rsidR="00A21C1A" w:rsidRDefault="00A21C1A" w:rsidP="00A21C1A"/>
    <w:p w14:paraId="7D8FAC1E" w14:textId="77777777" w:rsidR="00A21C1A" w:rsidRPr="0086707F" w:rsidRDefault="00A21C1A" w:rsidP="00A21C1A">
      <w:pPr>
        <w:ind w:left="720" w:hanging="720"/>
      </w:pPr>
      <w:r w:rsidRPr="0086707F">
        <w:t>2018</w:t>
      </w:r>
      <w:r w:rsidRPr="0086707F">
        <w:tab/>
      </w:r>
      <w:r>
        <w:t>+**</w:t>
      </w:r>
      <w:r w:rsidRPr="0086707F">
        <w:t xml:space="preserve">Looft, R. &amp; Mendez-Shannon, C. E. “Supporting Undocumented Students.” College of Liberal Arts and Sciences Advising Council. </w:t>
      </w:r>
      <w:r>
        <w:t>Training workshop for LAS advisers.</w:t>
      </w:r>
    </w:p>
    <w:p w14:paraId="0BCAFF60" w14:textId="77777777" w:rsidR="00A21C1A" w:rsidRPr="0086707F" w:rsidRDefault="00A21C1A" w:rsidP="00A21C1A">
      <w:pPr>
        <w:rPr>
          <w:bCs/>
          <w:iCs/>
        </w:rPr>
      </w:pPr>
    </w:p>
    <w:p w14:paraId="05B3BEC0" w14:textId="77777777" w:rsidR="00A21C1A" w:rsidRPr="0086707F" w:rsidRDefault="00A21C1A" w:rsidP="00A21C1A">
      <w:pPr>
        <w:ind w:left="720" w:hanging="720"/>
      </w:pPr>
      <w:r w:rsidRPr="0086707F">
        <w:lastRenderedPageBreak/>
        <w:t>2018</w:t>
      </w:r>
      <w:r w:rsidRPr="0086707F">
        <w:tab/>
      </w:r>
      <w:r>
        <w:t>+</w:t>
      </w:r>
      <w:r w:rsidRPr="0086707F">
        <w:t>Looft, R., Martinez-</w:t>
      </w:r>
      <w:proofErr w:type="spellStart"/>
      <w:r w:rsidRPr="0086707F">
        <w:t>Podolsky</w:t>
      </w:r>
      <w:proofErr w:type="spellEnd"/>
      <w:r w:rsidRPr="0086707F">
        <w:t xml:space="preserve">, E. &amp; Mendez-Shannon, C. E. “Supporting Undocumented Students.” Faculty and staff training for the Department of Psychology and Clinical Counseling Services, Iowa State University. </w:t>
      </w:r>
    </w:p>
    <w:p w14:paraId="5BA97A0E" w14:textId="77777777" w:rsidR="00A21C1A" w:rsidRPr="0086707F" w:rsidRDefault="00A21C1A" w:rsidP="00A21C1A">
      <w:pPr>
        <w:ind w:left="720" w:hanging="720"/>
      </w:pPr>
    </w:p>
    <w:p w14:paraId="0FBC4EAB" w14:textId="77777777" w:rsidR="00A21C1A" w:rsidRPr="0086707F" w:rsidRDefault="00A21C1A" w:rsidP="00A21C1A">
      <w:pPr>
        <w:ind w:left="720" w:hanging="720"/>
      </w:pPr>
      <w:r w:rsidRPr="0086707F">
        <w:t>2018</w:t>
      </w:r>
      <w:r w:rsidRPr="0086707F">
        <w:tab/>
      </w:r>
      <w:r>
        <w:t>+</w:t>
      </w:r>
      <w:r w:rsidRPr="0086707F">
        <w:t>Looft, R. &amp; Martinez-</w:t>
      </w:r>
      <w:proofErr w:type="spellStart"/>
      <w:r w:rsidRPr="0086707F">
        <w:t>Podolsky</w:t>
      </w:r>
      <w:proofErr w:type="spellEnd"/>
      <w:r w:rsidRPr="0086707F">
        <w:t xml:space="preserve">, E. “Supporting Undocumented Students.” Faculty and staff training workshop. DMACC Urban Campus. </w:t>
      </w:r>
    </w:p>
    <w:p w14:paraId="4622B8F5" w14:textId="77777777" w:rsidR="00A21C1A" w:rsidRPr="0086707F" w:rsidRDefault="00A21C1A" w:rsidP="00A21C1A">
      <w:pPr>
        <w:ind w:left="720" w:hanging="720"/>
      </w:pPr>
    </w:p>
    <w:p w14:paraId="3D1E69BE" w14:textId="77777777" w:rsidR="00A21C1A" w:rsidRPr="0086707F" w:rsidRDefault="00A21C1A" w:rsidP="00A21C1A">
      <w:pPr>
        <w:ind w:left="720" w:hanging="720"/>
      </w:pPr>
      <w:r w:rsidRPr="0086707F">
        <w:t>2018</w:t>
      </w:r>
      <w:r w:rsidRPr="0086707F">
        <w:tab/>
      </w:r>
      <w:r>
        <w:t>+</w:t>
      </w:r>
      <w:r w:rsidRPr="0086707F">
        <w:t>“</w:t>
      </w:r>
      <w:hyperlink r:id="rId10" w:history="1">
        <w:r w:rsidRPr="0086707F">
          <w:rPr>
            <w:rStyle w:val="Hyperlink"/>
          </w:rPr>
          <w:t>Nevertheless, She Persisted</w:t>
        </w:r>
      </w:hyperlink>
      <w:r w:rsidRPr="0086707F">
        <w:t xml:space="preserve">.” </w:t>
      </w:r>
      <w:r>
        <w:t xml:space="preserve">Invited talk and film curation, co-led with Abby </w:t>
      </w:r>
      <w:proofErr w:type="spellStart"/>
      <w:r>
        <w:t>Dubisar</w:t>
      </w:r>
      <w:proofErr w:type="spellEnd"/>
      <w:r>
        <w:t>.</w:t>
      </w:r>
      <w:r w:rsidRPr="0086707F">
        <w:t xml:space="preserve"> Des Moines Art Center. </w:t>
      </w:r>
    </w:p>
    <w:p w14:paraId="52CB7696" w14:textId="77777777" w:rsidR="00A21C1A" w:rsidRPr="0086707F" w:rsidRDefault="00A21C1A" w:rsidP="00A21C1A">
      <w:pPr>
        <w:ind w:left="720" w:hanging="720"/>
      </w:pPr>
    </w:p>
    <w:p w14:paraId="62914D27" w14:textId="77777777" w:rsidR="00A21C1A" w:rsidRPr="0086707F" w:rsidRDefault="00A21C1A" w:rsidP="00A21C1A">
      <w:pPr>
        <w:ind w:left="720" w:hanging="720"/>
        <w:rPr>
          <w:bCs/>
          <w:iCs/>
        </w:rPr>
      </w:pPr>
      <w:r w:rsidRPr="0086707F">
        <w:t>2018</w:t>
      </w:r>
      <w:r w:rsidRPr="0086707F">
        <w:tab/>
      </w:r>
      <w:r>
        <w:t>+</w:t>
      </w:r>
      <w:r w:rsidRPr="0086707F">
        <w:t xml:space="preserve">“Social Media and Women’s Voices.” Rho </w:t>
      </w:r>
      <w:proofErr w:type="spellStart"/>
      <w:r w:rsidRPr="0086707F">
        <w:t>Lamba</w:t>
      </w:r>
      <w:proofErr w:type="spellEnd"/>
      <w:r w:rsidRPr="0086707F">
        <w:t xml:space="preserve"> Women’s Honor Society Speaker Series. </w:t>
      </w:r>
      <w:r w:rsidRPr="0086707F">
        <w:rPr>
          <w:bCs/>
          <w:iCs/>
        </w:rPr>
        <w:t>Iowa State University.</w:t>
      </w:r>
    </w:p>
    <w:p w14:paraId="7B49CA40" w14:textId="77777777" w:rsidR="00A21C1A" w:rsidRPr="0086707F" w:rsidRDefault="00A21C1A" w:rsidP="00A21C1A">
      <w:pPr>
        <w:ind w:left="720" w:hanging="720"/>
      </w:pPr>
    </w:p>
    <w:p w14:paraId="58E0E778" w14:textId="77777777" w:rsidR="00A21C1A" w:rsidRPr="0086707F" w:rsidRDefault="00A21C1A" w:rsidP="00A21C1A">
      <w:pPr>
        <w:ind w:left="720" w:hanging="720"/>
        <w:rPr>
          <w:bCs/>
          <w:iCs/>
        </w:rPr>
      </w:pPr>
      <w:r w:rsidRPr="0086707F">
        <w:t>2018</w:t>
      </w:r>
      <w:r w:rsidRPr="0086707F">
        <w:tab/>
      </w:r>
      <w:r>
        <w:t>+</w:t>
      </w:r>
      <w:r w:rsidRPr="0086707F">
        <w:t xml:space="preserve">“Social Media and Feminism.” Feminist Friday Speaker Series. Margaret Sloss Women’s Center. </w:t>
      </w:r>
      <w:r w:rsidRPr="0086707F">
        <w:rPr>
          <w:bCs/>
          <w:iCs/>
        </w:rPr>
        <w:t>Iowa State University.</w:t>
      </w:r>
    </w:p>
    <w:p w14:paraId="471CC7ED" w14:textId="77777777" w:rsidR="00A21C1A" w:rsidRPr="0086707F" w:rsidRDefault="00A21C1A" w:rsidP="00A21C1A">
      <w:pPr>
        <w:ind w:left="720" w:hanging="720"/>
      </w:pPr>
    </w:p>
    <w:p w14:paraId="362EA710" w14:textId="77777777" w:rsidR="00A21C1A" w:rsidRPr="0086707F" w:rsidRDefault="00A21C1A" w:rsidP="00A21C1A">
      <w:pPr>
        <w:ind w:left="720" w:hanging="720"/>
        <w:rPr>
          <w:bCs/>
          <w:iCs/>
        </w:rPr>
      </w:pPr>
      <w:r w:rsidRPr="0086707F">
        <w:t>2018</w:t>
      </w:r>
      <w:r w:rsidRPr="0086707F">
        <w:tab/>
      </w:r>
      <w:r>
        <w:t>+</w:t>
      </w:r>
      <w:r w:rsidRPr="0086707F">
        <w:t xml:space="preserve">“Combating Imposter Syndrome.” (Wo)Mentorship Series Panel. Margaret Sloss Women’s Center. </w:t>
      </w:r>
      <w:r w:rsidRPr="0086707F">
        <w:rPr>
          <w:bCs/>
          <w:iCs/>
        </w:rPr>
        <w:t>Iowa State University.</w:t>
      </w:r>
    </w:p>
    <w:p w14:paraId="36CBF418" w14:textId="77777777" w:rsidR="00A21C1A" w:rsidRPr="0086707F" w:rsidRDefault="00A21C1A" w:rsidP="00A21C1A">
      <w:pPr>
        <w:ind w:left="720" w:hanging="720"/>
      </w:pPr>
    </w:p>
    <w:p w14:paraId="49600A0B" w14:textId="77777777" w:rsidR="00A21C1A" w:rsidRPr="0086707F" w:rsidRDefault="00A21C1A" w:rsidP="00A21C1A">
      <w:pPr>
        <w:ind w:left="720" w:hanging="720"/>
        <w:rPr>
          <w:bCs/>
          <w:iCs/>
        </w:rPr>
      </w:pPr>
      <w:r w:rsidRPr="0086707F">
        <w:t>2017</w:t>
      </w:r>
      <w:r w:rsidRPr="0086707F">
        <w:tab/>
      </w:r>
      <w:r>
        <w:t>**</w:t>
      </w:r>
      <w:r w:rsidRPr="0086707F">
        <w:t xml:space="preserve">“Advising as a Resource on Campus.” Building Opportunities in Leadership and Diversity (BOLD) Panel. College of Liberal Arts and Sciences. </w:t>
      </w:r>
      <w:r w:rsidRPr="0086707F">
        <w:rPr>
          <w:bCs/>
          <w:iCs/>
        </w:rPr>
        <w:t>Iowa State University.</w:t>
      </w:r>
    </w:p>
    <w:p w14:paraId="046E3339" w14:textId="77777777" w:rsidR="00A21C1A" w:rsidRPr="0086707F" w:rsidRDefault="00A21C1A" w:rsidP="00A21C1A">
      <w:pPr>
        <w:ind w:left="720" w:hanging="720"/>
      </w:pPr>
    </w:p>
    <w:p w14:paraId="12AFC26A" w14:textId="77777777" w:rsidR="00A21C1A" w:rsidRPr="0086707F" w:rsidRDefault="00A21C1A" w:rsidP="00A21C1A">
      <w:pPr>
        <w:ind w:left="720" w:hanging="720"/>
        <w:rPr>
          <w:bCs/>
          <w:iCs/>
        </w:rPr>
      </w:pPr>
      <w:r w:rsidRPr="0086707F">
        <w:t>2017</w:t>
      </w:r>
      <w:r w:rsidRPr="0086707F">
        <w:tab/>
      </w:r>
      <w:r>
        <w:t xml:space="preserve">Johansen, C., Looft, R., &amp; Looney, M. </w:t>
      </w:r>
      <w:r w:rsidRPr="0086707F">
        <w:t xml:space="preserve">“Social Media Literacy and Professionalization.” Anthropology Seminar Panel. </w:t>
      </w:r>
      <w:r w:rsidRPr="0086707F">
        <w:rPr>
          <w:bCs/>
          <w:iCs/>
        </w:rPr>
        <w:t>Iowa State University.</w:t>
      </w:r>
    </w:p>
    <w:p w14:paraId="7BC21287" w14:textId="77777777" w:rsidR="00A21C1A" w:rsidRPr="0086707F" w:rsidRDefault="00A21C1A" w:rsidP="00A21C1A">
      <w:pPr>
        <w:ind w:left="720" w:hanging="720"/>
        <w:rPr>
          <w:bCs/>
          <w:iCs/>
        </w:rPr>
      </w:pPr>
    </w:p>
    <w:p w14:paraId="5F4DC3D2" w14:textId="77777777" w:rsidR="00A21C1A" w:rsidRPr="0086707F" w:rsidRDefault="00A21C1A" w:rsidP="00A21C1A">
      <w:pPr>
        <w:rPr>
          <w:bCs/>
          <w:color w:val="000000"/>
        </w:rPr>
      </w:pPr>
      <w:r w:rsidRPr="0086707F">
        <w:t>2016</w:t>
      </w:r>
      <w:r w:rsidRPr="0086707F">
        <w:rPr>
          <w:b/>
        </w:rPr>
        <w:tab/>
      </w:r>
      <w:r>
        <w:rPr>
          <w:b/>
        </w:rPr>
        <w:t>+</w:t>
      </w:r>
      <w:r w:rsidRPr="0086707F">
        <w:rPr>
          <w:bCs/>
          <w:color w:val="000000"/>
        </w:rPr>
        <w:t>“Am I a Refugee?”</w:t>
      </w:r>
      <w:r w:rsidRPr="0086707F">
        <w:rPr>
          <w:b/>
          <w:bCs/>
          <w:color w:val="000000"/>
        </w:rPr>
        <w:t xml:space="preserve"> </w:t>
      </w:r>
      <w:r w:rsidRPr="0086707F">
        <w:rPr>
          <w:bCs/>
          <w:color w:val="000000"/>
        </w:rPr>
        <w:t xml:space="preserve">Honors Salon Lecture. Iowa State University Honors Program. </w:t>
      </w:r>
    </w:p>
    <w:p w14:paraId="455E3604" w14:textId="77777777" w:rsidR="00A21C1A" w:rsidRPr="0086707F" w:rsidRDefault="00A21C1A" w:rsidP="00A21C1A">
      <w:pPr>
        <w:rPr>
          <w:b/>
        </w:rPr>
      </w:pPr>
    </w:p>
    <w:p w14:paraId="4A4B126A" w14:textId="77777777" w:rsidR="00A21C1A" w:rsidRPr="0086707F" w:rsidRDefault="00A21C1A" w:rsidP="00A21C1A">
      <w:pPr>
        <w:rPr>
          <w:bCs/>
          <w:color w:val="000000"/>
        </w:rPr>
      </w:pPr>
      <w:r w:rsidRPr="0086707F">
        <w:rPr>
          <w:bCs/>
          <w:color w:val="000000"/>
        </w:rPr>
        <w:t>2015</w:t>
      </w:r>
      <w:r w:rsidRPr="0086707F">
        <w:rPr>
          <w:bCs/>
          <w:color w:val="000000"/>
        </w:rPr>
        <w:tab/>
      </w:r>
      <w:r>
        <w:rPr>
          <w:bCs/>
          <w:color w:val="000000"/>
        </w:rPr>
        <w:t>+</w:t>
      </w:r>
      <w:r w:rsidRPr="0086707F">
        <w:rPr>
          <w:bCs/>
          <w:color w:val="000000"/>
        </w:rPr>
        <w:t>“Growing Up in Communist Romania.” Iowa State University’s Women’s Club. Ames.</w:t>
      </w:r>
    </w:p>
    <w:p w14:paraId="3D0E59FB" w14:textId="77777777" w:rsidR="00A21C1A" w:rsidRPr="0086707F" w:rsidRDefault="00A21C1A" w:rsidP="00A21C1A">
      <w:pPr>
        <w:ind w:left="720" w:hanging="720"/>
        <w:rPr>
          <w:bCs/>
          <w:color w:val="000000"/>
        </w:rPr>
      </w:pPr>
    </w:p>
    <w:p w14:paraId="6A9EB41E" w14:textId="77777777" w:rsidR="00A21C1A" w:rsidRPr="0086707F" w:rsidRDefault="00A21C1A" w:rsidP="00A21C1A">
      <w:pPr>
        <w:ind w:left="720" w:hanging="720"/>
        <w:rPr>
          <w:bCs/>
          <w:iCs/>
        </w:rPr>
      </w:pPr>
      <w:r w:rsidRPr="0086707F">
        <w:rPr>
          <w:bCs/>
          <w:color w:val="000000"/>
        </w:rPr>
        <w:t>2015</w:t>
      </w:r>
      <w:r w:rsidRPr="0086707F">
        <w:rPr>
          <w:bCs/>
          <w:color w:val="000000"/>
        </w:rPr>
        <w:tab/>
        <w:t xml:space="preserve">“A Guide to Social Media Literacy for Students.” </w:t>
      </w:r>
      <w:r>
        <w:rPr>
          <w:bCs/>
          <w:color w:val="000000"/>
        </w:rPr>
        <w:t xml:space="preserve">Faculty Session at the </w:t>
      </w:r>
      <w:r w:rsidRPr="0086707F">
        <w:rPr>
          <w:bCs/>
          <w:color w:val="000000"/>
        </w:rPr>
        <w:t xml:space="preserve">National Conference for International Students’ Organizations. </w:t>
      </w:r>
      <w:r w:rsidRPr="0086707F">
        <w:rPr>
          <w:bCs/>
          <w:iCs/>
        </w:rPr>
        <w:t>Iowa State University.</w:t>
      </w:r>
    </w:p>
    <w:p w14:paraId="6570DD1B" w14:textId="77777777" w:rsidR="00A21C1A" w:rsidRDefault="00A21C1A" w:rsidP="00A21C1A">
      <w:pPr>
        <w:rPr>
          <w:b/>
        </w:rPr>
      </w:pPr>
    </w:p>
    <w:p w14:paraId="3D5977B2" w14:textId="77777777" w:rsidR="00815EF7" w:rsidRDefault="00815EF7" w:rsidP="00D976EC">
      <w:pPr>
        <w:rPr>
          <w:b/>
        </w:rPr>
      </w:pPr>
    </w:p>
    <w:p w14:paraId="006755FF" w14:textId="226DD1C9" w:rsidR="00815EF7" w:rsidRDefault="00815EF7" w:rsidP="00D976EC">
      <w:pPr>
        <w:pBdr>
          <w:bottom w:val="single" w:sz="6" w:space="1" w:color="auto"/>
        </w:pBdr>
        <w:rPr>
          <w:b/>
        </w:rPr>
      </w:pPr>
      <w:r>
        <w:rPr>
          <w:b/>
        </w:rPr>
        <w:t>GALLERY EXHIB</w:t>
      </w:r>
      <w:r w:rsidR="00BC4BA9">
        <w:rPr>
          <w:b/>
        </w:rPr>
        <w:t>ITIONS</w:t>
      </w:r>
    </w:p>
    <w:p w14:paraId="38318FB1" w14:textId="77777777" w:rsidR="00815EF7" w:rsidRDefault="00815EF7" w:rsidP="00815EF7">
      <w:pPr>
        <w:ind w:left="720" w:hanging="720"/>
      </w:pPr>
    </w:p>
    <w:p w14:paraId="04BA513C" w14:textId="2B340683" w:rsidR="00815EF7" w:rsidRDefault="00815EF7" w:rsidP="00815EF7">
      <w:pPr>
        <w:ind w:left="720" w:hanging="720"/>
        <w:rPr>
          <w:color w:val="000000" w:themeColor="text1"/>
        </w:rPr>
      </w:pPr>
      <w:r>
        <w:t>20</w:t>
      </w:r>
      <w:r w:rsidR="003037C7">
        <w:t>19</w:t>
      </w:r>
      <w:r>
        <w:tab/>
        <w:t>“</w:t>
      </w:r>
      <w:r>
        <w:rPr>
          <w:color w:val="000000" w:themeColor="text1"/>
        </w:rPr>
        <w:t>#</w:t>
      </w:r>
      <w:proofErr w:type="spellStart"/>
      <w:r>
        <w:rPr>
          <w:color w:val="000000" w:themeColor="text1"/>
        </w:rPr>
        <w:t>WomenKnowStuffToo</w:t>
      </w:r>
      <w:proofErr w:type="spellEnd"/>
      <w:r>
        <w:rPr>
          <w:color w:val="000000" w:themeColor="text1"/>
        </w:rPr>
        <w:t xml:space="preserve">: A Celebration of Art and Expertise.” Co-curator: Emily Morgan, </w:t>
      </w:r>
      <w:proofErr w:type="spellStart"/>
      <w:r>
        <w:rPr>
          <w:color w:val="000000" w:themeColor="text1"/>
        </w:rPr>
        <w:t>ReACT</w:t>
      </w:r>
      <w:proofErr w:type="spellEnd"/>
      <w:r>
        <w:rPr>
          <w:color w:val="000000" w:themeColor="text1"/>
        </w:rPr>
        <w:t xml:space="preserve"> Gallery, Christian Peterson Art Museum</w:t>
      </w:r>
      <w:r w:rsidR="003037C7">
        <w:rPr>
          <w:color w:val="000000" w:themeColor="text1"/>
        </w:rPr>
        <w:t>, will open March 2020</w:t>
      </w:r>
    </w:p>
    <w:p w14:paraId="7182CD36" w14:textId="7ACB2F47" w:rsidR="00815EF7" w:rsidRPr="00F931D3" w:rsidRDefault="00815EF7" w:rsidP="00815EF7">
      <w:pPr>
        <w:ind w:left="720"/>
        <w:rPr>
          <w:b/>
          <w:color w:val="000000" w:themeColor="text1"/>
        </w:rPr>
      </w:pPr>
      <w:r w:rsidRPr="00541B5D">
        <w:rPr>
          <w:i/>
          <w:color w:val="000000" w:themeColor="text1"/>
        </w:rPr>
        <w:t>Community partners</w:t>
      </w:r>
      <w:r>
        <w:rPr>
          <w:color w:val="000000" w:themeColor="text1"/>
        </w:rPr>
        <w:t>: Des Moines Art Center, Ames Public Library</w:t>
      </w:r>
    </w:p>
    <w:p w14:paraId="0F52AB50" w14:textId="77777777" w:rsidR="00815EF7" w:rsidRDefault="00815EF7" w:rsidP="00D976EC">
      <w:pPr>
        <w:rPr>
          <w:b/>
        </w:rPr>
      </w:pPr>
    </w:p>
    <w:p w14:paraId="633CEC6C" w14:textId="030BEF6E" w:rsidR="00815EF7" w:rsidRPr="00815EF7" w:rsidRDefault="00815EF7" w:rsidP="00815EF7">
      <w:pPr>
        <w:ind w:left="720" w:hanging="720"/>
      </w:pPr>
      <w:r w:rsidRPr="00815EF7">
        <w:t>2009</w:t>
      </w:r>
      <w:r>
        <w:tab/>
        <w:t>“Change Aesthetics.” Curatorial assistant to Meredith Malone. Mildre</w:t>
      </w:r>
      <w:r w:rsidR="007E2975">
        <w:t>d</w:t>
      </w:r>
      <w:r>
        <w:t xml:space="preserve"> Lane Kemper Art Museum, Washington University in St. Louis.</w:t>
      </w:r>
    </w:p>
    <w:p w14:paraId="5D86CC54" w14:textId="77777777" w:rsidR="003F7460" w:rsidRDefault="003F7460" w:rsidP="00D75F58">
      <w:pPr>
        <w:rPr>
          <w:b/>
          <w:color w:val="000000" w:themeColor="text1"/>
          <w:u w:val="single"/>
        </w:rPr>
      </w:pPr>
    </w:p>
    <w:p w14:paraId="2FAA05C0" w14:textId="77777777" w:rsidR="00AA66CD" w:rsidRDefault="00AA66CD" w:rsidP="005C6DAE">
      <w:pPr>
        <w:pBdr>
          <w:bottom w:val="single" w:sz="6" w:space="1" w:color="auto"/>
        </w:pBdr>
        <w:rPr>
          <w:b/>
          <w:color w:val="000000" w:themeColor="text1"/>
        </w:rPr>
      </w:pPr>
      <w:bookmarkStart w:id="1" w:name="media"/>
    </w:p>
    <w:p w14:paraId="26CC4204" w14:textId="77777777" w:rsidR="00652FE5" w:rsidRDefault="00652FE5" w:rsidP="00AA66CD">
      <w:pPr>
        <w:pBdr>
          <w:bottom w:val="single" w:sz="6" w:space="1" w:color="auto"/>
        </w:pBdr>
        <w:rPr>
          <w:b/>
          <w:color w:val="000000" w:themeColor="text1"/>
        </w:rPr>
      </w:pPr>
    </w:p>
    <w:p w14:paraId="6B04D782" w14:textId="77777777" w:rsidR="00652FE5" w:rsidRDefault="00652FE5" w:rsidP="00AA66CD">
      <w:pPr>
        <w:pBdr>
          <w:bottom w:val="single" w:sz="6" w:space="1" w:color="auto"/>
        </w:pBdr>
        <w:rPr>
          <w:b/>
          <w:color w:val="000000" w:themeColor="text1"/>
        </w:rPr>
      </w:pPr>
    </w:p>
    <w:p w14:paraId="47F0AB86" w14:textId="77777777" w:rsidR="00652FE5" w:rsidRDefault="00652FE5" w:rsidP="00AA66CD">
      <w:pPr>
        <w:pBdr>
          <w:bottom w:val="single" w:sz="6" w:space="1" w:color="auto"/>
        </w:pBdr>
        <w:rPr>
          <w:b/>
          <w:color w:val="000000" w:themeColor="text1"/>
        </w:rPr>
      </w:pPr>
    </w:p>
    <w:p w14:paraId="40A1F6FE" w14:textId="33CC83FF" w:rsidR="00AA66CD" w:rsidRPr="00AA66CD" w:rsidRDefault="00AA66CD" w:rsidP="00AA66CD">
      <w:pPr>
        <w:pBdr>
          <w:bottom w:val="single" w:sz="6" w:space="1" w:color="auto"/>
        </w:pBdr>
        <w:rPr>
          <w:b/>
          <w:color w:val="000000" w:themeColor="text1"/>
        </w:rPr>
      </w:pPr>
      <w:r w:rsidRPr="00AA66CD">
        <w:rPr>
          <w:b/>
          <w:color w:val="000000" w:themeColor="text1"/>
        </w:rPr>
        <w:lastRenderedPageBreak/>
        <w:t>MEDIA INTERVIEWS</w:t>
      </w:r>
      <w:r w:rsidR="001D03D5">
        <w:rPr>
          <w:b/>
          <w:color w:val="000000" w:themeColor="text1"/>
        </w:rPr>
        <w:t xml:space="preserve"> </w:t>
      </w:r>
      <w:r w:rsidR="001F29EA">
        <w:rPr>
          <w:b/>
          <w:color w:val="000000" w:themeColor="text1"/>
        </w:rPr>
        <w:t>&amp; CITATIONS</w:t>
      </w:r>
    </w:p>
    <w:bookmarkEnd w:id="1"/>
    <w:p w14:paraId="68A28C3F" w14:textId="77777777" w:rsidR="005C6DAE" w:rsidRDefault="005C6DAE" w:rsidP="005C6DAE">
      <w:pPr>
        <w:rPr>
          <w:color w:val="000000" w:themeColor="text1"/>
        </w:rPr>
      </w:pPr>
    </w:p>
    <w:p w14:paraId="5C890540" w14:textId="567E6365" w:rsidR="004544E1" w:rsidRDefault="004544E1" w:rsidP="005C6DAE">
      <w:pPr>
        <w:ind w:left="720" w:hanging="720"/>
        <w:rPr>
          <w:color w:val="000000" w:themeColor="text1"/>
        </w:rPr>
      </w:pPr>
      <w:r>
        <w:rPr>
          <w:color w:val="000000" w:themeColor="text1"/>
        </w:rPr>
        <w:t>2019</w:t>
      </w:r>
      <w:r>
        <w:rPr>
          <w:color w:val="000000" w:themeColor="text1"/>
        </w:rPr>
        <w:tab/>
        <w:t>“</w:t>
      </w:r>
      <w:hyperlink r:id="rId11" w:history="1">
        <w:r w:rsidRPr="004544E1">
          <w:rPr>
            <w:rStyle w:val="Hyperlink"/>
          </w:rPr>
          <w:t>Through performance, Sloss Center and ACCESS provide advocacy for ISU students</w:t>
        </w:r>
      </w:hyperlink>
      <w:r>
        <w:rPr>
          <w:color w:val="000000" w:themeColor="text1"/>
        </w:rPr>
        <w:t>.” Ames Tribune.</w:t>
      </w:r>
    </w:p>
    <w:p w14:paraId="3EEB455F" w14:textId="7E995CC6" w:rsidR="005C6DAE" w:rsidRDefault="005C6DAE" w:rsidP="005C6DAE">
      <w:pPr>
        <w:ind w:left="720" w:hanging="720"/>
        <w:rPr>
          <w:color w:val="000000" w:themeColor="text1"/>
        </w:rPr>
      </w:pPr>
      <w:r>
        <w:rPr>
          <w:color w:val="000000" w:themeColor="text1"/>
        </w:rPr>
        <w:t>2019</w:t>
      </w:r>
      <w:r>
        <w:rPr>
          <w:color w:val="000000" w:themeColor="text1"/>
        </w:rPr>
        <w:tab/>
        <w:t>“</w:t>
      </w:r>
      <w:hyperlink r:id="rId12" w:history="1">
        <w:r w:rsidRPr="00204E49">
          <w:rPr>
            <w:rStyle w:val="Hyperlink"/>
          </w:rPr>
          <w:t>What is Dear Margaret</w:t>
        </w:r>
      </w:hyperlink>
      <w:r>
        <w:rPr>
          <w:color w:val="000000" w:themeColor="text1"/>
        </w:rPr>
        <w:t>?” Iowa State Daily.</w:t>
      </w:r>
    </w:p>
    <w:p w14:paraId="62D12A59" w14:textId="77777777" w:rsidR="005C6DAE" w:rsidRDefault="005C6DAE" w:rsidP="005C6DAE">
      <w:pPr>
        <w:ind w:left="720" w:hanging="720"/>
        <w:rPr>
          <w:color w:val="000000" w:themeColor="text1"/>
        </w:rPr>
      </w:pPr>
      <w:r>
        <w:rPr>
          <w:color w:val="000000" w:themeColor="text1"/>
        </w:rPr>
        <w:t>2019</w:t>
      </w:r>
      <w:r>
        <w:rPr>
          <w:color w:val="000000" w:themeColor="text1"/>
        </w:rPr>
        <w:tab/>
        <w:t>“</w:t>
      </w:r>
      <w:hyperlink r:id="rId13" w:history="1">
        <w:r w:rsidRPr="003B406D">
          <w:rPr>
            <w:rStyle w:val="Hyperlink"/>
          </w:rPr>
          <w:t xml:space="preserve">ISU </w:t>
        </w:r>
        <w:proofErr w:type="spellStart"/>
        <w:r w:rsidRPr="003B406D">
          <w:rPr>
            <w:rStyle w:val="Hyperlink"/>
          </w:rPr>
          <w:t>Womens</w:t>
        </w:r>
        <w:proofErr w:type="spellEnd"/>
        <w:r w:rsidRPr="003B406D">
          <w:rPr>
            <w:rStyle w:val="Hyperlink"/>
          </w:rPr>
          <w:t>’ Centers Equipping Students to Handle Wage Gap, Representation in Politics.</w:t>
        </w:r>
      </w:hyperlink>
      <w:r>
        <w:rPr>
          <w:color w:val="000000" w:themeColor="text1"/>
        </w:rPr>
        <w:t xml:space="preserve">” Ames Tribune. </w:t>
      </w:r>
    </w:p>
    <w:p w14:paraId="0D527433" w14:textId="77777777" w:rsidR="005C6DAE" w:rsidRDefault="005C6DAE" w:rsidP="005C6DAE">
      <w:pPr>
        <w:ind w:left="720" w:hanging="720"/>
        <w:rPr>
          <w:color w:val="000000" w:themeColor="text1"/>
        </w:rPr>
      </w:pPr>
      <w:r>
        <w:rPr>
          <w:color w:val="000000" w:themeColor="text1"/>
        </w:rPr>
        <w:t>2019</w:t>
      </w:r>
      <w:r>
        <w:rPr>
          <w:color w:val="000000" w:themeColor="text1"/>
        </w:rPr>
        <w:tab/>
        <w:t>“Women’s History Month: Women in Politics and the Gender Pay Gap.” WHO Channel 13 News, Des Moines. Live in-studio interview (clip not available).</w:t>
      </w:r>
    </w:p>
    <w:p w14:paraId="2F40702A" w14:textId="77777777" w:rsidR="005C6DAE" w:rsidRPr="00025B73" w:rsidRDefault="005C6DAE" w:rsidP="005C6DAE">
      <w:pPr>
        <w:ind w:left="720" w:hanging="720"/>
        <w:rPr>
          <w:bCs/>
          <w:color w:val="000000" w:themeColor="text1"/>
        </w:rPr>
      </w:pPr>
      <w:r>
        <w:rPr>
          <w:color w:val="000000" w:themeColor="text1"/>
        </w:rPr>
        <w:t>2019</w:t>
      </w:r>
      <w:r>
        <w:rPr>
          <w:color w:val="000000" w:themeColor="text1"/>
        </w:rPr>
        <w:tab/>
      </w:r>
      <w:r w:rsidRPr="00025B73">
        <w:rPr>
          <w:color w:val="000000" w:themeColor="text1"/>
        </w:rPr>
        <w:t>“</w:t>
      </w:r>
      <w:hyperlink r:id="rId14" w:history="1">
        <w:r w:rsidRPr="00025B73">
          <w:rPr>
            <w:rStyle w:val="Hyperlink"/>
            <w:bCs/>
          </w:rPr>
          <w:t>Women’s History Month: Iowa State leaders celebrate progress, but recognize remaining challenges</w:t>
        </w:r>
      </w:hyperlink>
      <w:r>
        <w:rPr>
          <w:bCs/>
          <w:color w:val="000000" w:themeColor="text1"/>
        </w:rPr>
        <w:t xml:space="preserve">.” Iowa State News. </w:t>
      </w:r>
    </w:p>
    <w:p w14:paraId="561BD878" w14:textId="77777777" w:rsidR="005C6DAE" w:rsidRDefault="005C6DAE" w:rsidP="005C6DAE">
      <w:pPr>
        <w:ind w:left="720" w:hanging="720"/>
        <w:rPr>
          <w:color w:val="000000" w:themeColor="text1"/>
        </w:rPr>
      </w:pPr>
      <w:r>
        <w:rPr>
          <w:color w:val="000000" w:themeColor="text1"/>
        </w:rPr>
        <w:t>2019</w:t>
      </w:r>
      <w:r>
        <w:rPr>
          <w:color w:val="000000" w:themeColor="text1"/>
        </w:rPr>
        <w:tab/>
        <w:t>“</w:t>
      </w:r>
      <w:hyperlink r:id="rId15" w:history="1">
        <w:r w:rsidRPr="000B4DC7">
          <w:rPr>
            <w:rStyle w:val="Hyperlink"/>
          </w:rPr>
          <w:t>Iowa State Women’s Center Now Includes Transgender Students</w:t>
        </w:r>
      </w:hyperlink>
      <w:r>
        <w:rPr>
          <w:color w:val="000000" w:themeColor="text1"/>
        </w:rPr>
        <w:t>.” KCCI News, Des Moines.</w:t>
      </w:r>
    </w:p>
    <w:p w14:paraId="054C4BF0" w14:textId="77777777" w:rsidR="005C6DAE" w:rsidRPr="0086707F" w:rsidRDefault="005C6DAE" w:rsidP="005C6DAE">
      <w:pPr>
        <w:ind w:left="720" w:hanging="720"/>
        <w:rPr>
          <w:color w:val="000000" w:themeColor="text1"/>
        </w:rPr>
      </w:pPr>
      <w:r w:rsidRPr="0086707F">
        <w:rPr>
          <w:color w:val="000000" w:themeColor="text1"/>
        </w:rPr>
        <w:t>2019</w:t>
      </w:r>
      <w:r w:rsidRPr="0086707F">
        <w:rPr>
          <w:color w:val="000000" w:themeColor="text1"/>
        </w:rPr>
        <w:tab/>
      </w:r>
      <w:r>
        <w:rPr>
          <w:color w:val="000000" w:themeColor="text1"/>
        </w:rPr>
        <w:t>“</w:t>
      </w:r>
      <w:hyperlink r:id="rId16" w:history="1">
        <w:r w:rsidRPr="0086707F">
          <w:rPr>
            <w:rStyle w:val="Hyperlink"/>
          </w:rPr>
          <w:t>First Feminist Friday of the Semester to Focus on Public Library Philosophy and Social Justice</w:t>
        </w:r>
      </w:hyperlink>
      <w:r>
        <w:rPr>
          <w:color w:val="000000" w:themeColor="text1"/>
        </w:rPr>
        <w:t>.” Iowa State Daily.</w:t>
      </w:r>
    </w:p>
    <w:p w14:paraId="5B09EF95" w14:textId="77777777" w:rsidR="005C6DAE" w:rsidRPr="0086707F" w:rsidRDefault="005C6DAE" w:rsidP="005C6DAE">
      <w:pPr>
        <w:rPr>
          <w:color w:val="000000" w:themeColor="text1"/>
        </w:rPr>
      </w:pPr>
      <w:r w:rsidRPr="0086707F">
        <w:rPr>
          <w:color w:val="000000" w:themeColor="text1"/>
        </w:rPr>
        <w:t xml:space="preserve">2019 </w:t>
      </w:r>
      <w:r w:rsidRPr="0086707F">
        <w:rPr>
          <w:color w:val="000000" w:themeColor="text1"/>
        </w:rPr>
        <w:tab/>
        <w:t>“</w:t>
      </w:r>
      <w:hyperlink r:id="rId17" w:history="1">
        <w:r w:rsidRPr="0086707F">
          <w:rPr>
            <w:rStyle w:val="Hyperlink"/>
          </w:rPr>
          <w:t>Margaret Sloss Center Change in Name is a Shift in Inclusivity</w:t>
        </w:r>
      </w:hyperlink>
      <w:r w:rsidRPr="0086707F">
        <w:rPr>
          <w:color w:val="000000" w:themeColor="text1"/>
        </w:rPr>
        <w:t>.” Ames Tribune.</w:t>
      </w:r>
    </w:p>
    <w:p w14:paraId="27390637" w14:textId="77777777" w:rsidR="005C6DAE" w:rsidRPr="0086707F" w:rsidRDefault="005C6DAE" w:rsidP="005C6DAE">
      <w:pPr>
        <w:rPr>
          <w:color w:val="000000" w:themeColor="text1"/>
        </w:rPr>
      </w:pPr>
      <w:r w:rsidRPr="0086707F">
        <w:rPr>
          <w:color w:val="000000" w:themeColor="text1"/>
        </w:rPr>
        <w:t>2019</w:t>
      </w:r>
      <w:r w:rsidRPr="0086707F">
        <w:rPr>
          <w:color w:val="000000" w:themeColor="text1"/>
        </w:rPr>
        <w:tab/>
        <w:t>“</w:t>
      </w:r>
      <w:hyperlink r:id="rId18" w:history="1">
        <w:r w:rsidRPr="0086707F">
          <w:rPr>
            <w:rStyle w:val="Hyperlink"/>
          </w:rPr>
          <w:t>New Year, New Name for the Sloss Center</w:t>
        </w:r>
      </w:hyperlink>
      <w:r w:rsidRPr="0086707F">
        <w:rPr>
          <w:color w:val="000000" w:themeColor="text1"/>
        </w:rPr>
        <w:t>.” Iowa State Daily.</w:t>
      </w:r>
    </w:p>
    <w:p w14:paraId="51B032B6" w14:textId="77777777" w:rsidR="005C6DAE" w:rsidRPr="00315189" w:rsidRDefault="005C6DAE" w:rsidP="005C6DAE">
      <w:pPr>
        <w:rPr>
          <w:color w:val="000000" w:themeColor="text1"/>
        </w:rPr>
      </w:pPr>
      <w:r w:rsidRPr="0086707F">
        <w:rPr>
          <w:color w:val="000000" w:themeColor="text1"/>
        </w:rPr>
        <w:t>2018</w:t>
      </w:r>
      <w:r w:rsidRPr="0086707F">
        <w:rPr>
          <w:color w:val="000000" w:themeColor="text1"/>
        </w:rPr>
        <w:tab/>
        <w:t>“</w:t>
      </w:r>
      <w:hyperlink r:id="rId19" w:history="1">
        <w:r w:rsidRPr="0086707F">
          <w:rPr>
            <w:rStyle w:val="Hyperlink"/>
          </w:rPr>
          <w:t>LAS Faculty Co-Leads Feminist Film Discussion</w:t>
        </w:r>
      </w:hyperlink>
      <w:r w:rsidRPr="0086707F">
        <w:rPr>
          <w:color w:val="000000" w:themeColor="text1"/>
        </w:rPr>
        <w:t xml:space="preserve">.” </w:t>
      </w:r>
      <w:r w:rsidRPr="00315189">
        <w:rPr>
          <w:color w:val="000000" w:themeColor="text1"/>
        </w:rPr>
        <w:t>LAS News. Iowa State University.</w:t>
      </w:r>
    </w:p>
    <w:p w14:paraId="6F965BF0" w14:textId="77777777" w:rsidR="005C6DAE" w:rsidRPr="00315189" w:rsidRDefault="005C6DAE" w:rsidP="005C6DAE">
      <w:pPr>
        <w:rPr>
          <w:color w:val="000000" w:themeColor="text1"/>
        </w:rPr>
      </w:pPr>
      <w:r w:rsidRPr="00315189">
        <w:rPr>
          <w:color w:val="000000" w:themeColor="text1"/>
        </w:rPr>
        <w:t>2018</w:t>
      </w:r>
      <w:r w:rsidRPr="00315189">
        <w:rPr>
          <w:color w:val="000000" w:themeColor="text1"/>
        </w:rPr>
        <w:tab/>
        <w:t>“</w:t>
      </w:r>
      <w:hyperlink r:id="rId20" w:history="1">
        <w:r w:rsidRPr="00315189">
          <w:rPr>
            <w:rStyle w:val="Hyperlink"/>
          </w:rPr>
          <w:t>El Centro Revival: Space Reopens for Latinx Students</w:t>
        </w:r>
      </w:hyperlink>
      <w:r w:rsidRPr="00315189">
        <w:rPr>
          <w:color w:val="000000" w:themeColor="text1"/>
        </w:rPr>
        <w:t>.” Iowa State Daily.</w:t>
      </w:r>
    </w:p>
    <w:p w14:paraId="7651EEA2" w14:textId="77777777" w:rsidR="005C6DAE" w:rsidRPr="00315189" w:rsidRDefault="005C6DAE" w:rsidP="005C6DAE">
      <w:pPr>
        <w:ind w:left="720" w:hanging="720"/>
        <w:rPr>
          <w:color w:val="000000" w:themeColor="text1"/>
        </w:rPr>
      </w:pPr>
      <w:r w:rsidRPr="008228A4">
        <w:rPr>
          <w:color w:val="000000" w:themeColor="text1"/>
        </w:rPr>
        <w:t>2018</w:t>
      </w:r>
      <w:r w:rsidRPr="008228A4">
        <w:rPr>
          <w:color w:val="000000" w:themeColor="text1"/>
        </w:rPr>
        <w:tab/>
        <w:t>“</w:t>
      </w:r>
      <w:hyperlink r:id="rId21" w:history="1">
        <w:r w:rsidRPr="008228A4">
          <w:rPr>
            <w:rStyle w:val="Hyperlink"/>
          </w:rPr>
          <w:t>A Seat at the Table: Iowa State Women Mentored by Women Faculty to Negotiate     Wages.</w:t>
        </w:r>
      </w:hyperlink>
      <w:r w:rsidRPr="008228A4">
        <w:rPr>
          <w:color w:val="000000" w:themeColor="text1"/>
        </w:rPr>
        <w:t xml:space="preserve">” </w:t>
      </w:r>
      <w:r w:rsidRPr="00315189">
        <w:rPr>
          <w:color w:val="000000" w:themeColor="text1"/>
        </w:rPr>
        <w:t>Iowa State Daily.</w:t>
      </w:r>
    </w:p>
    <w:p w14:paraId="403CC525" w14:textId="77777777" w:rsidR="005C6DAE" w:rsidRPr="00FC4810" w:rsidRDefault="005C6DAE" w:rsidP="005C6DAE">
      <w:pPr>
        <w:rPr>
          <w:color w:val="000000" w:themeColor="text1"/>
        </w:rPr>
      </w:pPr>
      <w:r w:rsidRPr="00315189">
        <w:rPr>
          <w:color w:val="000000" w:themeColor="text1"/>
        </w:rPr>
        <w:t>2017</w:t>
      </w:r>
      <w:r w:rsidRPr="00315189">
        <w:rPr>
          <w:color w:val="000000" w:themeColor="text1"/>
        </w:rPr>
        <w:tab/>
        <w:t>“</w:t>
      </w:r>
      <w:hyperlink r:id="rId22" w:history="1">
        <w:r w:rsidRPr="00315189">
          <w:rPr>
            <w:rStyle w:val="Hyperlink"/>
          </w:rPr>
          <w:t>A Global Journey</w:t>
        </w:r>
      </w:hyperlink>
      <w:r w:rsidRPr="00315189">
        <w:rPr>
          <w:color w:val="000000" w:themeColor="text1"/>
        </w:rPr>
        <w:t>.” LINK. Liberal Arts &amp; Sciences Alumni Magazine.</w:t>
      </w:r>
    </w:p>
    <w:p w14:paraId="766405DD" w14:textId="77777777" w:rsidR="005C6DAE" w:rsidRDefault="005C6DAE" w:rsidP="005C6DAE">
      <w:pPr>
        <w:rPr>
          <w:b/>
          <w:color w:val="000000" w:themeColor="text1"/>
          <w:u w:val="single"/>
        </w:rPr>
      </w:pPr>
    </w:p>
    <w:p w14:paraId="22A40010" w14:textId="77777777" w:rsidR="00544D0A" w:rsidRDefault="00544D0A" w:rsidP="00544D0A">
      <w:pPr>
        <w:pBdr>
          <w:bottom w:val="single" w:sz="6" w:space="1" w:color="auto"/>
        </w:pBdr>
        <w:ind w:left="720" w:hanging="720"/>
        <w:rPr>
          <w:b/>
          <w:color w:val="000000" w:themeColor="text1"/>
        </w:rPr>
      </w:pPr>
    </w:p>
    <w:p w14:paraId="542A5C76" w14:textId="7EF4673F" w:rsidR="00544D0A" w:rsidRDefault="00544D0A" w:rsidP="00544D0A">
      <w:pPr>
        <w:pBdr>
          <w:bottom w:val="single" w:sz="6" w:space="1" w:color="auto"/>
        </w:pBdr>
        <w:ind w:left="720" w:hanging="720"/>
        <w:rPr>
          <w:b/>
          <w:color w:val="000000" w:themeColor="text1"/>
        </w:rPr>
      </w:pPr>
      <w:r>
        <w:rPr>
          <w:b/>
          <w:color w:val="000000" w:themeColor="text1"/>
        </w:rPr>
        <w:t>UNIVERSITY COURSES TAUGHT</w:t>
      </w:r>
    </w:p>
    <w:p w14:paraId="7DD9C732" w14:textId="77777777" w:rsidR="00544D0A" w:rsidRPr="0086707F" w:rsidRDefault="00544D0A" w:rsidP="00544D0A">
      <w:pPr>
        <w:rPr>
          <w:b/>
        </w:rPr>
      </w:pPr>
    </w:p>
    <w:p w14:paraId="26BBCFF6" w14:textId="77777777" w:rsidR="00544D0A" w:rsidRPr="00112996" w:rsidRDefault="00544D0A" w:rsidP="00544D0A">
      <w:pPr>
        <w:rPr>
          <w:b/>
        </w:rPr>
      </w:pPr>
      <w:r w:rsidRPr="00112996">
        <w:rPr>
          <w:b/>
        </w:rPr>
        <w:t xml:space="preserve">Study Abroad at Iowa State University </w:t>
      </w:r>
    </w:p>
    <w:p w14:paraId="0E25E185" w14:textId="77777777" w:rsidR="00544D0A" w:rsidRDefault="00544D0A" w:rsidP="00544D0A">
      <w:pPr>
        <w:rPr>
          <w:bCs/>
          <w:color w:val="000000"/>
        </w:rPr>
      </w:pPr>
      <w:r>
        <w:rPr>
          <w:bCs/>
          <w:color w:val="000000"/>
        </w:rPr>
        <w:t>INT ST 395: Berlin’s History Through Art, Architecture, and Memorials</w:t>
      </w:r>
    </w:p>
    <w:p w14:paraId="0C135B34" w14:textId="373B5040" w:rsidR="008F78A1" w:rsidRDefault="00544D0A" w:rsidP="00544D0A">
      <w:pPr>
        <w:rPr>
          <w:bCs/>
          <w:color w:val="000000"/>
        </w:rPr>
      </w:pPr>
      <w:r>
        <w:rPr>
          <w:bCs/>
          <w:color w:val="000000"/>
        </w:rPr>
        <w:t>Program Director 2015-present</w:t>
      </w:r>
    </w:p>
    <w:p w14:paraId="79826A62" w14:textId="77777777" w:rsidR="00E00C30" w:rsidRDefault="00E00C30" w:rsidP="00544D0A">
      <w:pPr>
        <w:rPr>
          <w:bCs/>
          <w:color w:val="000000"/>
        </w:rPr>
      </w:pPr>
    </w:p>
    <w:p w14:paraId="46C2402A" w14:textId="5D9E989B" w:rsidR="00544D0A" w:rsidRDefault="00544D0A" w:rsidP="00544D0A">
      <w:pPr>
        <w:rPr>
          <w:shd w:val="clear" w:color="auto" w:fill="FFFFFF"/>
        </w:rPr>
      </w:pPr>
      <w:r w:rsidRPr="005A214B">
        <w:rPr>
          <w:shd w:val="clear" w:color="auto" w:fill="FFFFFF"/>
        </w:rPr>
        <w:t xml:space="preserve">As program director, I secure housing and transportation for </w:t>
      </w:r>
      <w:r>
        <w:rPr>
          <w:shd w:val="clear" w:color="auto" w:fill="FFFFFF"/>
        </w:rPr>
        <w:t>up to 22</w:t>
      </w:r>
      <w:r w:rsidRPr="005A214B">
        <w:rPr>
          <w:shd w:val="clear" w:color="auto" w:fill="FFFFFF"/>
        </w:rPr>
        <w:t xml:space="preserve"> students</w:t>
      </w:r>
      <w:r>
        <w:rPr>
          <w:shd w:val="clear" w:color="auto" w:fill="FFFFFF"/>
        </w:rPr>
        <w:t xml:space="preserve"> per summer</w:t>
      </w:r>
      <w:r w:rsidRPr="005A214B">
        <w:rPr>
          <w:shd w:val="clear" w:color="auto" w:fill="FFFFFF"/>
        </w:rPr>
        <w:t>; manage the program budget</w:t>
      </w:r>
      <w:r>
        <w:rPr>
          <w:shd w:val="clear" w:color="auto" w:fill="FFFFFF"/>
        </w:rPr>
        <w:t xml:space="preserve"> (ca $50,000 annually)</w:t>
      </w:r>
      <w:r w:rsidRPr="005A214B">
        <w:rPr>
          <w:shd w:val="clear" w:color="auto" w:fill="FFFFFF"/>
        </w:rPr>
        <w:t>; prepare students for international travel and living abroad;</w:t>
      </w:r>
      <w:r>
        <w:rPr>
          <w:shd w:val="clear" w:color="auto" w:fill="FFFFFF"/>
        </w:rPr>
        <w:t xml:space="preserve"> organize daily excursions to sites of cultural significance; hire a program assistant when applicable, and</w:t>
      </w:r>
      <w:r w:rsidRPr="005A214B">
        <w:rPr>
          <w:shd w:val="clear" w:color="auto" w:fill="FFFFFF"/>
        </w:rPr>
        <w:t xml:space="preserve"> </w:t>
      </w:r>
      <w:r>
        <w:rPr>
          <w:shd w:val="clear" w:color="auto" w:fill="FFFFFF"/>
        </w:rPr>
        <w:t>(co-)</w:t>
      </w:r>
      <w:r w:rsidRPr="005A214B">
        <w:rPr>
          <w:shd w:val="clear" w:color="auto" w:fill="FFFFFF"/>
        </w:rPr>
        <w:t>instruct the c</w:t>
      </w:r>
      <w:r>
        <w:rPr>
          <w:shd w:val="clear" w:color="auto" w:fill="FFFFFF"/>
        </w:rPr>
        <w:t xml:space="preserve">ourse </w:t>
      </w:r>
      <w:r w:rsidRPr="005A214B">
        <w:rPr>
          <w:shd w:val="clear" w:color="auto" w:fill="FFFFFF"/>
        </w:rPr>
        <w:t>on site</w:t>
      </w:r>
      <w:r>
        <w:rPr>
          <w:shd w:val="clear" w:color="auto" w:fill="FFFFFF"/>
        </w:rPr>
        <w:t xml:space="preserve"> in Berlin, Germany. </w:t>
      </w:r>
    </w:p>
    <w:p w14:paraId="0F9F6C4D" w14:textId="237ABDB1" w:rsidR="00B3017F" w:rsidRPr="00515C63" w:rsidRDefault="008F78A1" w:rsidP="00544D0A">
      <w:pPr>
        <w:rPr>
          <w:bCs/>
          <w:color w:val="000000"/>
        </w:rPr>
      </w:pPr>
      <w:r>
        <w:rPr>
          <w:bCs/>
          <w:color w:val="000000"/>
        </w:rPr>
        <w:t>(co-directed with M. Looney from 2015-2017)</w:t>
      </w:r>
    </w:p>
    <w:p w14:paraId="274E6740" w14:textId="77777777" w:rsidR="007039C7" w:rsidRDefault="007039C7" w:rsidP="007039C7">
      <w:pPr>
        <w:ind w:left="720" w:hanging="720"/>
        <w:rPr>
          <w:b/>
          <w:color w:val="000000" w:themeColor="text1"/>
          <w:u w:val="single"/>
        </w:rPr>
      </w:pPr>
    </w:p>
    <w:p w14:paraId="05DBC4B7" w14:textId="77777777" w:rsidR="007039C7" w:rsidRDefault="007039C7" w:rsidP="007039C7">
      <w:pPr>
        <w:rPr>
          <w:b/>
          <w:color w:val="000000" w:themeColor="text1"/>
          <w:u w:val="single"/>
        </w:rPr>
        <w:sectPr w:rsidR="007039C7" w:rsidSect="007039C7">
          <w:type w:val="continuous"/>
          <w:pgSz w:w="12240" w:h="15840"/>
          <w:pgMar w:top="1440" w:right="1440" w:bottom="1440" w:left="1440" w:header="720" w:footer="720" w:gutter="0"/>
          <w:cols w:space="720"/>
          <w:docGrid w:linePitch="360"/>
        </w:sectPr>
      </w:pPr>
    </w:p>
    <w:p w14:paraId="7FFA2789" w14:textId="77777777" w:rsidR="00515C63" w:rsidRPr="004A52CE" w:rsidRDefault="00515C63" w:rsidP="00515C63">
      <w:pPr>
        <w:rPr>
          <w:b/>
        </w:rPr>
      </w:pPr>
      <w:r w:rsidRPr="004A52CE">
        <w:rPr>
          <w:b/>
        </w:rPr>
        <w:t xml:space="preserve">Iowa State University </w:t>
      </w:r>
    </w:p>
    <w:p w14:paraId="3ACBA7F5" w14:textId="77777777" w:rsidR="00515C63" w:rsidRPr="0086707F" w:rsidRDefault="00515C63" w:rsidP="00515C63">
      <w:r w:rsidRPr="0086707F">
        <w:t>GER 101: Introduction to German</w:t>
      </w:r>
    </w:p>
    <w:p w14:paraId="31F73F24" w14:textId="77777777" w:rsidR="00515C63" w:rsidRPr="0086707F" w:rsidRDefault="00515C63" w:rsidP="00515C63">
      <w:r w:rsidRPr="0086707F">
        <w:t>GER 302: German Composition</w:t>
      </w:r>
    </w:p>
    <w:p w14:paraId="753E1973" w14:textId="77777777" w:rsidR="00515C63" w:rsidRPr="0086707F" w:rsidRDefault="00515C63" w:rsidP="00515C63">
      <w:r w:rsidRPr="0086707F">
        <w:t>GER 320: Germany Today</w:t>
      </w:r>
    </w:p>
    <w:p w14:paraId="6A6334A8" w14:textId="77777777" w:rsidR="00515C63" w:rsidRPr="0086707F" w:rsidRDefault="00515C63" w:rsidP="00515C63">
      <w:r w:rsidRPr="0086707F">
        <w:rPr>
          <w:bCs/>
          <w:color w:val="000000"/>
        </w:rPr>
        <w:t>GER 370G/ W</w:t>
      </w:r>
      <w:r>
        <w:rPr>
          <w:bCs/>
          <w:color w:val="000000"/>
        </w:rPr>
        <w:t>GS</w:t>
      </w:r>
      <w:r w:rsidRPr="0086707F">
        <w:rPr>
          <w:bCs/>
          <w:color w:val="000000"/>
        </w:rPr>
        <w:t xml:space="preserve"> 370G: German Women in Male Professions</w:t>
      </w:r>
    </w:p>
    <w:p w14:paraId="7AE7EFD0" w14:textId="77777777" w:rsidR="00515C63" w:rsidRPr="0086707F" w:rsidRDefault="00515C63" w:rsidP="00515C63">
      <w:pPr>
        <w:rPr>
          <w:bCs/>
          <w:color w:val="000000"/>
        </w:rPr>
      </w:pPr>
      <w:r w:rsidRPr="0086707F">
        <w:rPr>
          <w:bCs/>
          <w:color w:val="000000"/>
        </w:rPr>
        <w:t>GER 490: Berlin: Ideology in Art, Architecture, and Memorials</w:t>
      </w:r>
      <w:r>
        <w:rPr>
          <w:bCs/>
          <w:color w:val="000000"/>
        </w:rPr>
        <w:t xml:space="preserve"> (co-taught with M. Looney)</w:t>
      </w:r>
    </w:p>
    <w:p w14:paraId="2EE7F626" w14:textId="77777777" w:rsidR="00515C63" w:rsidRPr="0086707F" w:rsidRDefault="00515C63" w:rsidP="00515C63">
      <w:pPr>
        <w:rPr>
          <w:bCs/>
          <w:color w:val="000000"/>
        </w:rPr>
      </w:pPr>
      <w:r w:rsidRPr="0086707F">
        <w:rPr>
          <w:bCs/>
          <w:color w:val="000000"/>
        </w:rPr>
        <w:t>GER 490: Modern Western Discourses on Gender, Sex, and Sexuality</w:t>
      </w:r>
    </w:p>
    <w:p w14:paraId="13DAE5C0" w14:textId="77777777" w:rsidR="00515C63" w:rsidRPr="0086707F" w:rsidRDefault="00515C63" w:rsidP="00515C63">
      <w:pPr>
        <w:rPr>
          <w:bCs/>
          <w:color w:val="000000"/>
        </w:rPr>
      </w:pPr>
      <w:r w:rsidRPr="0086707F">
        <w:rPr>
          <w:bCs/>
          <w:color w:val="000000"/>
        </w:rPr>
        <w:t>GER 490H: Gendered Interiors in the Berlin &amp; New York Fashion Press</w:t>
      </w:r>
    </w:p>
    <w:p w14:paraId="4FACB756" w14:textId="77777777" w:rsidR="00515C63" w:rsidRDefault="00515C63" w:rsidP="00515C63">
      <w:pPr>
        <w:rPr>
          <w:bCs/>
          <w:color w:val="000000"/>
        </w:rPr>
      </w:pPr>
    </w:p>
    <w:p w14:paraId="30024E1D" w14:textId="77777777" w:rsidR="00515C63" w:rsidRDefault="00515C63" w:rsidP="00515C63">
      <w:pPr>
        <w:rPr>
          <w:bCs/>
          <w:color w:val="000000"/>
        </w:rPr>
      </w:pPr>
      <w:r w:rsidRPr="0086707F">
        <w:rPr>
          <w:bCs/>
          <w:color w:val="000000"/>
        </w:rPr>
        <w:t>HON 321: Global Borders and You</w:t>
      </w:r>
      <w:r>
        <w:rPr>
          <w:bCs/>
          <w:color w:val="000000"/>
        </w:rPr>
        <w:t xml:space="preserve"> (co-taught with M. Myers and J.P. </w:t>
      </w:r>
      <w:proofErr w:type="spellStart"/>
      <w:r>
        <w:rPr>
          <w:bCs/>
          <w:color w:val="000000"/>
        </w:rPr>
        <w:t>Taoutel</w:t>
      </w:r>
      <w:proofErr w:type="spellEnd"/>
      <w:r>
        <w:rPr>
          <w:bCs/>
          <w:color w:val="000000"/>
        </w:rPr>
        <w:t>)</w:t>
      </w:r>
    </w:p>
    <w:p w14:paraId="637B6947" w14:textId="77777777" w:rsidR="00515C63" w:rsidRDefault="00515C63" w:rsidP="00515C63">
      <w:pPr>
        <w:rPr>
          <w:bCs/>
          <w:color w:val="000000"/>
        </w:rPr>
      </w:pPr>
    </w:p>
    <w:p w14:paraId="1082B238" w14:textId="77777777" w:rsidR="00515C63" w:rsidRPr="004A52CE" w:rsidRDefault="00515C63" w:rsidP="00515C63">
      <w:pPr>
        <w:rPr>
          <w:bCs/>
          <w:color w:val="000000"/>
        </w:rPr>
      </w:pPr>
      <w:r>
        <w:rPr>
          <w:bCs/>
          <w:color w:val="000000"/>
        </w:rPr>
        <w:t xml:space="preserve">U ST 321: Race and Ethnicity in the US (co-taught with A. </w:t>
      </w:r>
      <w:proofErr w:type="spellStart"/>
      <w:r>
        <w:rPr>
          <w:bCs/>
          <w:color w:val="000000"/>
        </w:rPr>
        <w:t>Garrin</w:t>
      </w:r>
      <w:proofErr w:type="spellEnd"/>
    </w:p>
    <w:p w14:paraId="00FBD7A1" w14:textId="77777777" w:rsidR="00515C63" w:rsidRDefault="00515C63" w:rsidP="00515C63">
      <w:pPr>
        <w:rPr>
          <w:b/>
        </w:rPr>
      </w:pPr>
    </w:p>
    <w:p w14:paraId="588BE153" w14:textId="77777777" w:rsidR="00515C63" w:rsidRPr="004A52CE" w:rsidRDefault="00515C63" w:rsidP="00515C63">
      <w:pPr>
        <w:rPr>
          <w:b/>
          <w:bCs/>
          <w:color w:val="000000"/>
        </w:rPr>
      </w:pPr>
      <w:r w:rsidRPr="004A52CE">
        <w:rPr>
          <w:b/>
          <w:bCs/>
          <w:color w:val="000000"/>
        </w:rPr>
        <w:t>Washington University in St. Louis</w:t>
      </w:r>
    </w:p>
    <w:p w14:paraId="095022F2" w14:textId="77777777" w:rsidR="00515C63" w:rsidRPr="0086707F" w:rsidRDefault="00515C63" w:rsidP="00515C63">
      <w:pPr>
        <w:rPr>
          <w:bCs/>
          <w:color w:val="000000"/>
        </w:rPr>
      </w:pPr>
      <w:r w:rsidRPr="0086707F">
        <w:rPr>
          <w:bCs/>
          <w:color w:val="000000"/>
        </w:rPr>
        <w:t>COMP LIT 205: Death, Decadence, and Femininity</w:t>
      </w:r>
    </w:p>
    <w:p w14:paraId="62594B2B" w14:textId="77777777" w:rsidR="00515C63" w:rsidRPr="0086707F" w:rsidRDefault="00515C63" w:rsidP="00515C63">
      <w:pPr>
        <w:rPr>
          <w:bCs/>
          <w:color w:val="000000"/>
        </w:rPr>
      </w:pPr>
      <w:r w:rsidRPr="0086707F">
        <w:rPr>
          <w:bCs/>
          <w:color w:val="000000"/>
        </w:rPr>
        <w:t>GER 301: Advanced German IV</w:t>
      </w:r>
    </w:p>
    <w:p w14:paraId="16A5A5BD" w14:textId="77777777" w:rsidR="00515C63" w:rsidRPr="0086707F" w:rsidRDefault="00515C63" w:rsidP="00515C63">
      <w:pPr>
        <w:rPr>
          <w:bCs/>
          <w:color w:val="000000"/>
        </w:rPr>
      </w:pPr>
      <w:r w:rsidRPr="0086707F">
        <w:rPr>
          <w:bCs/>
          <w:color w:val="000000"/>
        </w:rPr>
        <w:t>GER 302: Advanced German V</w:t>
      </w:r>
    </w:p>
    <w:p w14:paraId="6BD3F376" w14:textId="77777777" w:rsidR="00515C63" w:rsidRPr="0086707F" w:rsidRDefault="00515C63" w:rsidP="00515C63">
      <w:pPr>
        <w:rPr>
          <w:bCs/>
          <w:color w:val="000000"/>
        </w:rPr>
      </w:pPr>
      <w:r w:rsidRPr="0086707F">
        <w:rPr>
          <w:bCs/>
          <w:color w:val="000000"/>
        </w:rPr>
        <w:t>GER 401: Reading Culture: Style, Rhetoric, Analysis</w:t>
      </w:r>
      <w:r>
        <w:rPr>
          <w:bCs/>
          <w:color w:val="000000"/>
        </w:rPr>
        <w:t xml:space="preserve"> (teaching assistant for Prof. L. </w:t>
      </w:r>
      <w:proofErr w:type="spellStart"/>
      <w:r>
        <w:rPr>
          <w:bCs/>
          <w:color w:val="000000"/>
        </w:rPr>
        <w:t>Koepnick</w:t>
      </w:r>
      <w:proofErr w:type="spellEnd"/>
      <w:r>
        <w:rPr>
          <w:bCs/>
          <w:color w:val="000000"/>
        </w:rPr>
        <w:t>)</w:t>
      </w:r>
    </w:p>
    <w:p w14:paraId="3D2FF1B9" w14:textId="77777777" w:rsidR="00515C63" w:rsidRDefault="00515C63" w:rsidP="00515C63">
      <w:pPr>
        <w:rPr>
          <w:b/>
        </w:rPr>
      </w:pPr>
    </w:p>
    <w:p w14:paraId="735929C9" w14:textId="77777777" w:rsidR="00515C63" w:rsidRPr="004A52CE" w:rsidRDefault="00515C63" w:rsidP="00515C63">
      <w:pPr>
        <w:rPr>
          <w:b/>
        </w:rPr>
      </w:pPr>
      <w:r w:rsidRPr="004A52CE">
        <w:rPr>
          <w:b/>
        </w:rPr>
        <w:t xml:space="preserve">Bowling Green State University </w:t>
      </w:r>
    </w:p>
    <w:p w14:paraId="3EA4ED38" w14:textId="77777777" w:rsidR="00515C63" w:rsidRPr="0086707F" w:rsidRDefault="00515C63" w:rsidP="00515C63">
      <w:pPr>
        <w:rPr>
          <w:bCs/>
          <w:color w:val="000000"/>
        </w:rPr>
      </w:pPr>
      <w:r w:rsidRPr="0086707F">
        <w:rPr>
          <w:bCs/>
          <w:color w:val="000000"/>
        </w:rPr>
        <w:t>GER 101: Introductory German I</w:t>
      </w:r>
    </w:p>
    <w:p w14:paraId="582D5815" w14:textId="77777777" w:rsidR="00515C63" w:rsidRDefault="00515C63" w:rsidP="00515C63">
      <w:pPr>
        <w:rPr>
          <w:bCs/>
          <w:color w:val="000000"/>
        </w:rPr>
      </w:pPr>
      <w:r w:rsidRPr="0086707F">
        <w:rPr>
          <w:bCs/>
          <w:color w:val="000000"/>
        </w:rPr>
        <w:t>GER 102: Introductory German II</w:t>
      </w:r>
    </w:p>
    <w:p w14:paraId="5E98F631" w14:textId="77777777" w:rsidR="00515C63" w:rsidRPr="0086707F" w:rsidRDefault="00515C63" w:rsidP="00515C63">
      <w:pPr>
        <w:rPr>
          <w:b/>
        </w:rPr>
      </w:pPr>
    </w:p>
    <w:p w14:paraId="2D29AA77" w14:textId="77777777" w:rsidR="00515C63" w:rsidRPr="004A52CE" w:rsidRDefault="00515C63" w:rsidP="00515C63">
      <w:pPr>
        <w:rPr>
          <w:b/>
        </w:rPr>
      </w:pPr>
      <w:r w:rsidRPr="004A52CE">
        <w:rPr>
          <w:b/>
        </w:rPr>
        <w:t xml:space="preserve">University of Applied Sciences, Salzburg, Austria </w:t>
      </w:r>
    </w:p>
    <w:p w14:paraId="327D69F4" w14:textId="77777777" w:rsidR="00515C63" w:rsidRPr="0086707F" w:rsidRDefault="00515C63" w:rsidP="00515C63">
      <w:pPr>
        <w:rPr>
          <w:bCs/>
          <w:color w:val="000000"/>
        </w:rPr>
      </w:pPr>
      <w:r w:rsidRPr="0086707F">
        <w:rPr>
          <w:bCs/>
          <w:color w:val="000000"/>
        </w:rPr>
        <w:t xml:space="preserve">Teaching Assistant for Intermediate English </w:t>
      </w:r>
    </w:p>
    <w:p w14:paraId="10567D80" w14:textId="77777777" w:rsidR="00515C63" w:rsidRPr="001B524F" w:rsidRDefault="00515C63" w:rsidP="00515C63">
      <w:r w:rsidRPr="0086707F">
        <w:rPr>
          <w:bCs/>
          <w:color w:val="000000"/>
        </w:rPr>
        <w:t>Teaching Assistant for Advanced English</w:t>
      </w:r>
    </w:p>
    <w:p w14:paraId="61195264" w14:textId="77777777" w:rsidR="00515C63" w:rsidRDefault="00515C63" w:rsidP="00515C63"/>
    <w:p w14:paraId="48D0068E" w14:textId="77777777" w:rsidR="00515C63" w:rsidRDefault="00515C63" w:rsidP="00F750D7">
      <w:pPr>
        <w:pBdr>
          <w:bottom w:val="single" w:sz="6" w:space="1" w:color="auto"/>
        </w:pBdr>
        <w:rPr>
          <w:b/>
        </w:rPr>
      </w:pPr>
    </w:p>
    <w:p w14:paraId="1C1C9530" w14:textId="36CBF057" w:rsidR="00F750D7" w:rsidRDefault="00F750D7" w:rsidP="00F750D7">
      <w:pPr>
        <w:pBdr>
          <w:bottom w:val="single" w:sz="6" w:space="1" w:color="auto"/>
        </w:pBdr>
        <w:rPr>
          <w:b/>
        </w:rPr>
      </w:pPr>
      <w:r>
        <w:rPr>
          <w:b/>
        </w:rPr>
        <w:t>UNDERGRADUATE</w:t>
      </w:r>
      <w:r w:rsidRPr="00815EF7">
        <w:rPr>
          <w:b/>
        </w:rPr>
        <w:t xml:space="preserve"> RESEARCH MENTOR</w:t>
      </w:r>
      <w:r w:rsidR="00112A02">
        <w:rPr>
          <w:b/>
        </w:rPr>
        <w:t>ING</w:t>
      </w:r>
    </w:p>
    <w:p w14:paraId="0EA10F85" w14:textId="729CC40F" w:rsidR="004056E7" w:rsidRDefault="004056E7" w:rsidP="00F750D7">
      <w:pPr>
        <w:ind w:left="720" w:hanging="720"/>
      </w:pPr>
    </w:p>
    <w:p w14:paraId="031A7933" w14:textId="406DABE3" w:rsidR="006F0402" w:rsidRPr="00255743" w:rsidRDefault="006F0402" w:rsidP="00F750D7">
      <w:pPr>
        <w:ind w:left="720" w:hanging="720"/>
        <w:rPr>
          <w:u w:val="single"/>
        </w:rPr>
      </w:pPr>
      <w:r w:rsidRPr="00255743">
        <w:rPr>
          <w:u w:val="single"/>
        </w:rPr>
        <w:t>Conference Presentations</w:t>
      </w:r>
    </w:p>
    <w:p w14:paraId="4A680B2A" w14:textId="77777777" w:rsidR="006F0402" w:rsidRPr="006F0402" w:rsidRDefault="006F0402" w:rsidP="00F750D7">
      <w:pPr>
        <w:ind w:left="720" w:hanging="720"/>
        <w:rPr>
          <w:i/>
        </w:rPr>
      </w:pPr>
    </w:p>
    <w:p w14:paraId="3CEA5139" w14:textId="77777777" w:rsidR="00F750D7" w:rsidRDefault="00F750D7" w:rsidP="00F750D7">
      <w:pPr>
        <w:ind w:left="720" w:hanging="720"/>
      </w:pPr>
      <w:r w:rsidRPr="00C9158D">
        <w:t>2019</w:t>
      </w:r>
      <w:r w:rsidRPr="00C9158D">
        <w:tab/>
        <w:t xml:space="preserve">Cassidy </w:t>
      </w:r>
      <w:proofErr w:type="spellStart"/>
      <w:r w:rsidRPr="00C9158D">
        <w:t>Boe</w:t>
      </w:r>
      <w:proofErr w:type="spellEnd"/>
      <w:r w:rsidRPr="00C9158D">
        <w:t>, “</w:t>
      </w:r>
      <w:r>
        <w:t>I</w:t>
      </w:r>
      <w:r w:rsidRPr="00C9158D">
        <w:t>s it Really About "Health"? Exploring the Racist and Sexist Roots of the Thin Ideal</w:t>
      </w:r>
      <w:r>
        <w:t xml:space="preserve">.” Presented at the </w:t>
      </w:r>
      <w:r w:rsidRPr="00C9158D">
        <w:rPr>
          <w:i/>
        </w:rPr>
        <w:t xml:space="preserve">Transforming Gender and Society </w:t>
      </w:r>
      <w:r>
        <w:rPr>
          <w:i/>
        </w:rPr>
        <w:t xml:space="preserve">Student </w:t>
      </w:r>
      <w:r w:rsidRPr="00C9158D">
        <w:rPr>
          <w:i/>
        </w:rPr>
        <w:t>Conference</w:t>
      </w:r>
      <w:r>
        <w:t>. Iowa State University. April 6.</w:t>
      </w:r>
    </w:p>
    <w:p w14:paraId="043ACF87" w14:textId="77777777" w:rsidR="00F750D7" w:rsidRDefault="00F750D7" w:rsidP="00F750D7">
      <w:pPr>
        <w:ind w:left="720" w:hanging="720"/>
      </w:pPr>
    </w:p>
    <w:p w14:paraId="5F381D05" w14:textId="77777777" w:rsidR="00F750D7" w:rsidRDefault="00F750D7" w:rsidP="00F750D7">
      <w:pPr>
        <w:ind w:left="720" w:hanging="720"/>
      </w:pPr>
      <w:r>
        <w:t>2019</w:t>
      </w:r>
      <w:r>
        <w:tab/>
        <w:t xml:space="preserve">Cassidy </w:t>
      </w:r>
      <w:proofErr w:type="spellStart"/>
      <w:r>
        <w:t>Boe</w:t>
      </w:r>
      <w:proofErr w:type="spellEnd"/>
      <w:r>
        <w:t xml:space="preserve">, </w:t>
      </w:r>
      <w:proofErr w:type="spellStart"/>
      <w:r>
        <w:t>Deleigha</w:t>
      </w:r>
      <w:proofErr w:type="spellEnd"/>
      <w:r>
        <w:t xml:space="preserve"> Hodges, Paloma Mate-</w:t>
      </w:r>
      <w:proofErr w:type="spellStart"/>
      <w:r>
        <w:t>Kodjo</w:t>
      </w:r>
      <w:proofErr w:type="spellEnd"/>
      <w:r>
        <w:t xml:space="preserve">, Cristian Olmos. “You’re on Stolen Land: Examining Environmental Racism against Native Americans.” Presented at the </w:t>
      </w:r>
      <w:r w:rsidRPr="00630842">
        <w:rPr>
          <w:i/>
        </w:rPr>
        <w:t>Iowa State Conference on Race and Ethnicity</w:t>
      </w:r>
      <w:r>
        <w:t xml:space="preserve"> (ISCORE). March 1.</w:t>
      </w:r>
    </w:p>
    <w:p w14:paraId="06BE44C0" w14:textId="77777777" w:rsidR="00F750D7" w:rsidRDefault="00F750D7" w:rsidP="00F750D7"/>
    <w:p w14:paraId="4C603DDC" w14:textId="77777777" w:rsidR="00F750D7" w:rsidRDefault="00F750D7" w:rsidP="00F750D7">
      <w:pPr>
        <w:ind w:left="720" w:hanging="720"/>
      </w:pPr>
      <w:r>
        <w:t>2019</w:t>
      </w:r>
      <w:r>
        <w:tab/>
        <w:t xml:space="preserve">Cassidy </w:t>
      </w:r>
      <w:proofErr w:type="spellStart"/>
      <w:r>
        <w:t>Boe</w:t>
      </w:r>
      <w:proofErr w:type="spellEnd"/>
      <w:r>
        <w:t xml:space="preserve">. “Not an Epidemic: How Our Fear of Fatness is Rooted in Colonialism.” Presented at the </w:t>
      </w:r>
      <w:r w:rsidRPr="00630842">
        <w:rPr>
          <w:i/>
        </w:rPr>
        <w:t>Iowa State Conference on Race and Ethnicity</w:t>
      </w:r>
      <w:r>
        <w:t xml:space="preserve"> (ISCORE). March 1. </w:t>
      </w:r>
    </w:p>
    <w:p w14:paraId="2331FF09" w14:textId="77777777" w:rsidR="00F750D7" w:rsidRDefault="00F750D7" w:rsidP="00F750D7"/>
    <w:p w14:paraId="5011B524" w14:textId="4B5C7442" w:rsidR="00F750D7" w:rsidRDefault="00F750D7" w:rsidP="00F750D7">
      <w:pPr>
        <w:ind w:left="720" w:hanging="720"/>
      </w:pPr>
      <w:r>
        <w:t>2018</w:t>
      </w:r>
      <w:r>
        <w:tab/>
        <w:t>Collin Powell. “</w:t>
      </w:r>
      <w:r w:rsidRPr="0086707F">
        <w:t>Gendered Interiors: A Transatlantic Import of Victorian Domesticity from Germany to America.”</w:t>
      </w:r>
      <w:r>
        <w:t xml:space="preserve"> Presented at </w:t>
      </w:r>
      <w:r w:rsidRPr="0086707F">
        <w:rPr>
          <w:i/>
        </w:rPr>
        <w:t xml:space="preserve">Symposium on Undergraduate Research and Creative Expression </w:t>
      </w:r>
      <w:r w:rsidRPr="0086707F">
        <w:t>(SOURCE). Iowa State University.</w:t>
      </w:r>
      <w:r>
        <w:t xml:space="preserve"> April 10.</w:t>
      </w:r>
      <w:r w:rsidR="004056E7">
        <w:t xml:space="preserve"> </w:t>
      </w:r>
    </w:p>
    <w:p w14:paraId="525EFABF" w14:textId="14813316" w:rsidR="00F750D7" w:rsidRDefault="00F750D7" w:rsidP="00F750D7">
      <w:pPr>
        <w:ind w:left="720" w:hanging="720"/>
        <w:rPr>
          <w:b/>
          <w:color w:val="000000" w:themeColor="text1"/>
          <w:u w:val="single"/>
        </w:rPr>
      </w:pPr>
    </w:p>
    <w:p w14:paraId="164D73C3" w14:textId="77777777" w:rsidR="00652FE5" w:rsidRDefault="00652FE5" w:rsidP="00F750D7">
      <w:pPr>
        <w:ind w:left="720" w:hanging="720"/>
        <w:rPr>
          <w:color w:val="000000" w:themeColor="text1"/>
          <w:u w:val="single"/>
        </w:rPr>
      </w:pPr>
    </w:p>
    <w:p w14:paraId="3B918AE4" w14:textId="76F0FE01" w:rsidR="006F0402" w:rsidRPr="00E07EED" w:rsidRDefault="006F0402" w:rsidP="00F750D7">
      <w:pPr>
        <w:ind w:left="720" w:hanging="720"/>
        <w:rPr>
          <w:color w:val="000000" w:themeColor="text1"/>
          <w:u w:val="single"/>
        </w:rPr>
      </w:pPr>
      <w:r w:rsidRPr="00E07EED">
        <w:rPr>
          <w:color w:val="000000" w:themeColor="text1"/>
          <w:u w:val="single"/>
        </w:rPr>
        <w:t>Honors Capstone Projects</w:t>
      </w:r>
    </w:p>
    <w:p w14:paraId="1778AFD7" w14:textId="0BFE89AD" w:rsidR="006F0402" w:rsidRDefault="006F0402" w:rsidP="00F750D7">
      <w:pPr>
        <w:ind w:left="720" w:hanging="720"/>
        <w:rPr>
          <w:i/>
          <w:color w:val="000000" w:themeColor="text1"/>
        </w:rPr>
      </w:pPr>
    </w:p>
    <w:p w14:paraId="0CA55B4C" w14:textId="77777777" w:rsidR="00C43ECA" w:rsidRDefault="006F0402" w:rsidP="00875430">
      <w:pPr>
        <w:ind w:left="720" w:hanging="720"/>
        <w:rPr>
          <w:color w:val="000000" w:themeColor="text1"/>
        </w:rPr>
      </w:pPr>
      <w:r>
        <w:rPr>
          <w:color w:val="000000" w:themeColor="text1"/>
        </w:rPr>
        <w:t>2018</w:t>
      </w:r>
      <w:r>
        <w:rPr>
          <w:color w:val="000000" w:themeColor="text1"/>
        </w:rPr>
        <w:tab/>
        <w:t>Collin Powell, German and Interior Design</w:t>
      </w:r>
      <w:r w:rsidR="00522E53">
        <w:rPr>
          <w:color w:val="000000" w:themeColor="text1"/>
        </w:rPr>
        <w:t>, “Gendered Interiors.”</w:t>
      </w:r>
      <w:r w:rsidR="007E2819">
        <w:rPr>
          <w:color w:val="000000" w:themeColor="text1"/>
        </w:rPr>
        <w:t xml:space="preserve"> </w:t>
      </w:r>
    </w:p>
    <w:p w14:paraId="40C12A90" w14:textId="46CDAD14" w:rsidR="00875430" w:rsidRPr="00E07EED" w:rsidRDefault="00C43ECA" w:rsidP="00875430">
      <w:pPr>
        <w:ind w:left="720" w:hanging="720"/>
        <w:rPr>
          <w:i/>
          <w:color w:val="000000" w:themeColor="text1"/>
        </w:rPr>
      </w:pPr>
      <w:r w:rsidRPr="00E07EED">
        <w:rPr>
          <w:i/>
          <w:color w:val="000000" w:themeColor="text1"/>
        </w:rPr>
        <w:tab/>
        <w:t>Recipient of 2019 Fulbright Austria award; public housing and underserved populations</w:t>
      </w:r>
    </w:p>
    <w:p w14:paraId="1466B5D3" w14:textId="435A16CD" w:rsidR="004606BD" w:rsidRDefault="004606BD" w:rsidP="00C43ECA">
      <w:pPr>
        <w:rPr>
          <w:color w:val="000000" w:themeColor="text1"/>
        </w:rPr>
      </w:pPr>
    </w:p>
    <w:p w14:paraId="72298452" w14:textId="54D3C6BE" w:rsidR="004606BD" w:rsidRPr="00E07EED" w:rsidRDefault="004606BD" w:rsidP="00F750D7">
      <w:pPr>
        <w:ind w:left="720" w:hanging="720"/>
        <w:rPr>
          <w:color w:val="000000" w:themeColor="text1"/>
          <w:u w:val="single"/>
        </w:rPr>
      </w:pPr>
      <w:r w:rsidRPr="00E07EED">
        <w:rPr>
          <w:color w:val="000000" w:themeColor="text1"/>
          <w:u w:val="single"/>
        </w:rPr>
        <w:t>Undergraduate Research Assistants</w:t>
      </w:r>
    </w:p>
    <w:p w14:paraId="5B7C3818" w14:textId="4780DF17" w:rsidR="004606BD" w:rsidRDefault="004606BD" w:rsidP="00F750D7">
      <w:pPr>
        <w:ind w:left="720" w:hanging="720"/>
        <w:rPr>
          <w:color w:val="000000" w:themeColor="text1"/>
        </w:rPr>
      </w:pPr>
    </w:p>
    <w:p w14:paraId="35FB3E30" w14:textId="3DE71998" w:rsidR="004606BD" w:rsidRDefault="004606BD" w:rsidP="00F750D7">
      <w:pPr>
        <w:ind w:left="720" w:hanging="720"/>
        <w:rPr>
          <w:color w:val="000000" w:themeColor="text1"/>
        </w:rPr>
      </w:pPr>
      <w:r>
        <w:rPr>
          <w:color w:val="000000" w:themeColor="text1"/>
        </w:rPr>
        <w:t>2017</w:t>
      </w:r>
      <w:r>
        <w:rPr>
          <w:color w:val="000000" w:themeColor="text1"/>
        </w:rPr>
        <w:tab/>
        <w:t>Dexter Nash, course development for GER 370: German Women in Male Professions</w:t>
      </w:r>
    </w:p>
    <w:p w14:paraId="65CDB2E9" w14:textId="1F55748E" w:rsidR="00BB7058" w:rsidRDefault="00BB7058" w:rsidP="00F750D7">
      <w:pPr>
        <w:ind w:left="720" w:hanging="720"/>
        <w:rPr>
          <w:color w:val="000000" w:themeColor="text1"/>
        </w:rPr>
      </w:pPr>
    </w:p>
    <w:p w14:paraId="327ED3FE" w14:textId="77777777" w:rsidR="00865BDE" w:rsidRDefault="00865BDE" w:rsidP="00F750D7">
      <w:pPr>
        <w:pBdr>
          <w:bottom w:val="single" w:sz="6" w:space="1" w:color="auto"/>
        </w:pBdr>
        <w:ind w:left="720" w:hanging="720"/>
        <w:rPr>
          <w:b/>
          <w:color w:val="000000" w:themeColor="text1"/>
        </w:rPr>
      </w:pPr>
    </w:p>
    <w:p w14:paraId="2D0DD416" w14:textId="7C6FA3F9" w:rsidR="00B566BB" w:rsidRDefault="00B566BB" w:rsidP="00B566BB">
      <w:pPr>
        <w:pBdr>
          <w:bottom w:val="single" w:sz="6" w:space="1" w:color="auto"/>
        </w:pBdr>
        <w:ind w:left="720" w:hanging="720"/>
        <w:rPr>
          <w:b/>
          <w:color w:val="000000" w:themeColor="text1"/>
        </w:rPr>
      </w:pPr>
      <w:r>
        <w:rPr>
          <w:b/>
          <w:color w:val="000000" w:themeColor="text1"/>
        </w:rPr>
        <w:t>FORMAL MENTORING</w:t>
      </w:r>
    </w:p>
    <w:p w14:paraId="068E215E" w14:textId="77777777" w:rsidR="00B566BB" w:rsidRDefault="00B566BB" w:rsidP="00B566BB">
      <w:pPr>
        <w:ind w:left="720" w:hanging="720"/>
        <w:rPr>
          <w:b/>
          <w:color w:val="000000" w:themeColor="text1"/>
        </w:rPr>
      </w:pPr>
    </w:p>
    <w:p w14:paraId="47A7D50F" w14:textId="4CF04555" w:rsidR="00B566BB" w:rsidRDefault="00B566BB" w:rsidP="002D2269">
      <w:pPr>
        <w:ind w:left="720" w:hanging="720"/>
        <w:rPr>
          <w:color w:val="000000" w:themeColor="text1"/>
        </w:rPr>
      </w:pPr>
      <w:r w:rsidRPr="00BB7058">
        <w:rPr>
          <w:color w:val="000000" w:themeColor="text1"/>
        </w:rPr>
        <w:t>2019</w:t>
      </w:r>
      <w:r>
        <w:rPr>
          <w:color w:val="000000" w:themeColor="text1"/>
        </w:rPr>
        <w:tab/>
      </w:r>
      <w:r>
        <w:rPr>
          <w:color w:val="000000" w:themeColor="text1"/>
        </w:rPr>
        <w:t>Delaney Parker</w:t>
      </w:r>
      <w:r>
        <w:rPr>
          <w:color w:val="000000" w:themeColor="text1"/>
        </w:rPr>
        <w:t xml:space="preserve">, </w:t>
      </w:r>
      <w:r>
        <w:rPr>
          <w:color w:val="000000" w:themeColor="text1"/>
        </w:rPr>
        <w:t>ISU alum</w:t>
      </w:r>
      <w:r w:rsidR="003B1D43">
        <w:rPr>
          <w:color w:val="000000" w:themeColor="text1"/>
        </w:rPr>
        <w:t xml:space="preserve"> and former advisee</w:t>
      </w:r>
      <w:r>
        <w:rPr>
          <w:color w:val="000000" w:themeColor="text1"/>
        </w:rPr>
        <w:t xml:space="preserve">, </w:t>
      </w:r>
      <w:r w:rsidR="003B1D43">
        <w:rPr>
          <w:color w:val="000000" w:themeColor="text1"/>
        </w:rPr>
        <w:t>post-graduation career development</w:t>
      </w:r>
      <w:r w:rsidR="002D2269">
        <w:rPr>
          <w:color w:val="000000" w:themeColor="text1"/>
        </w:rPr>
        <w:t xml:space="preserve"> </w:t>
      </w:r>
    </w:p>
    <w:p w14:paraId="38A0AC4A" w14:textId="77777777" w:rsidR="002D2269" w:rsidRPr="002D2269" w:rsidRDefault="002D2269" w:rsidP="002D2269">
      <w:pPr>
        <w:ind w:left="720" w:hanging="720"/>
        <w:rPr>
          <w:color w:val="000000" w:themeColor="text1"/>
        </w:rPr>
      </w:pPr>
    </w:p>
    <w:p w14:paraId="440C1226" w14:textId="77777777" w:rsidR="00B566BB" w:rsidRDefault="00B566BB" w:rsidP="00F750D7">
      <w:pPr>
        <w:pBdr>
          <w:bottom w:val="single" w:sz="6" w:space="1" w:color="auto"/>
        </w:pBdr>
        <w:ind w:left="720" w:hanging="720"/>
        <w:rPr>
          <w:b/>
          <w:color w:val="000000" w:themeColor="text1"/>
        </w:rPr>
      </w:pPr>
    </w:p>
    <w:p w14:paraId="2C65323F" w14:textId="0CA57F29" w:rsidR="00BB7058" w:rsidRDefault="00BB7058" w:rsidP="00F750D7">
      <w:pPr>
        <w:pBdr>
          <w:bottom w:val="single" w:sz="6" w:space="1" w:color="auto"/>
        </w:pBdr>
        <w:ind w:left="720" w:hanging="720"/>
        <w:rPr>
          <w:b/>
          <w:color w:val="000000" w:themeColor="text1"/>
        </w:rPr>
      </w:pPr>
      <w:r w:rsidRPr="00BB7058">
        <w:rPr>
          <w:b/>
          <w:color w:val="000000" w:themeColor="text1"/>
        </w:rPr>
        <w:t>GRADUATE PRACTICUM SUPERVISION</w:t>
      </w:r>
    </w:p>
    <w:p w14:paraId="7A6DFA0A" w14:textId="0F259ABA" w:rsidR="00BB7058" w:rsidRDefault="00BB7058" w:rsidP="00BB7058">
      <w:pPr>
        <w:ind w:left="720" w:hanging="720"/>
        <w:rPr>
          <w:b/>
          <w:color w:val="000000" w:themeColor="text1"/>
        </w:rPr>
      </w:pPr>
    </w:p>
    <w:p w14:paraId="30AD7DDB" w14:textId="345EBC02" w:rsidR="00BB7058" w:rsidRPr="00BB7058" w:rsidRDefault="00BB7058" w:rsidP="00BB7058">
      <w:pPr>
        <w:ind w:left="720" w:hanging="720"/>
        <w:rPr>
          <w:color w:val="000000" w:themeColor="text1"/>
        </w:rPr>
      </w:pPr>
      <w:r w:rsidRPr="00BB7058">
        <w:rPr>
          <w:color w:val="000000" w:themeColor="text1"/>
        </w:rPr>
        <w:t>2019</w:t>
      </w:r>
      <w:r>
        <w:rPr>
          <w:color w:val="000000" w:themeColor="text1"/>
        </w:rPr>
        <w:tab/>
        <w:t>Kelly Freeman, Sloss Center Strategic Plan (2024 Plan), Salary Negotiation Workshops</w:t>
      </w:r>
    </w:p>
    <w:p w14:paraId="4ED829CB" w14:textId="77777777" w:rsidR="00BB7058" w:rsidRPr="00BB7058" w:rsidRDefault="00BB7058" w:rsidP="00BB7058">
      <w:pPr>
        <w:ind w:left="720" w:hanging="720"/>
        <w:rPr>
          <w:b/>
          <w:color w:val="000000" w:themeColor="text1"/>
        </w:rPr>
      </w:pPr>
    </w:p>
    <w:p w14:paraId="020BA959" w14:textId="146C7ACD" w:rsidR="00BB7058" w:rsidRDefault="00BB7058" w:rsidP="00F750D7">
      <w:pPr>
        <w:ind w:left="720" w:hanging="720"/>
        <w:rPr>
          <w:color w:val="000000" w:themeColor="text1"/>
        </w:rPr>
      </w:pPr>
    </w:p>
    <w:p w14:paraId="20AFB82F" w14:textId="681E4133" w:rsidR="00BB7058" w:rsidRDefault="00BB7058" w:rsidP="00F750D7">
      <w:pPr>
        <w:pBdr>
          <w:bottom w:val="single" w:sz="6" w:space="1" w:color="auto"/>
        </w:pBdr>
        <w:ind w:left="720" w:hanging="720"/>
        <w:rPr>
          <w:b/>
          <w:color w:val="000000" w:themeColor="text1"/>
        </w:rPr>
      </w:pPr>
      <w:r w:rsidRPr="00BB7058">
        <w:rPr>
          <w:b/>
          <w:color w:val="000000" w:themeColor="text1"/>
        </w:rPr>
        <w:t>UNDERGRADUATE PRACTICUM SUPERVISION</w:t>
      </w:r>
    </w:p>
    <w:p w14:paraId="0FF6EE6E" w14:textId="77777777" w:rsidR="00BB7058" w:rsidRPr="00BB7058" w:rsidRDefault="00BB7058" w:rsidP="00F750D7">
      <w:pPr>
        <w:ind w:left="720" w:hanging="720"/>
        <w:rPr>
          <w:b/>
          <w:color w:val="000000" w:themeColor="text1"/>
        </w:rPr>
      </w:pPr>
    </w:p>
    <w:p w14:paraId="69DF91BA" w14:textId="58EFC3A7" w:rsidR="00BB7058" w:rsidRDefault="00BB7058" w:rsidP="008C71BA">
      <w:pPr>
        <w:pBdr>
          <w:bottom w:val="single" w:sz="6" w:space="1" w:color="auto"/>
        </w:pBdr>
      </w:pPr>
      <w:r>
        <w:t>2018</w:t>
      </w:r>
      <w:r>
        <w:tab/>
        <w:t xml:space="preserve">Lindsey Settle, </w:t>
      </w:r>
      <w:r w:rsidR="005A67AF">
        <w:t xml:space="preserve">Sloss newsletter, </w:t>
      </w:r>
      <w:r w:rsidR="00AF1FDF">
        <w:t>Dear Margaret advice column, marketing content</w:t>
      </w:r>
    </w:p>
    <w:p w14:paraId="34036B63" w14:textId="30DFA33C" w:rsidR="008C71BA" w:rsidRPr="00BB7058" w:rsidRDefault="00BB7058" w:rsidP="008C71BA">
      <w:pPr>
        <w:pBdr>
          <w:bottom w:val="single" w:sz="6" w:space="1" w:color="auto"/>
        </w:pBdr>
      </w:pPr>
      <w:r w:rsidRPr="00BB7058">
        <w:t>201</w:t>
      </w:r>
      <w:r>
        <w:t>8</w:t>
      </w:r>
      <w:r>
        <w:tab/>
        <w:t xml:space="preserve">Hannah Olson, </w:t>
      </w:r>
      <w:r w:rsidR="005A67AF">
        <w:t>Sloss newsletter, historical research, marketing and branding content</w:t>
      </w:r>
    </w:p>
    <w:p w14:paraId="66A4BBCA" w14:textId="77777777" w:rsidR="008F78A1" w:rsidRDefault="008F78A1" w:rsidP="008C71BA">
      <w:pPr>
        <w:pBdr>
          <w:bottom w:val="single" w:sz="6" w:space="1" w:color="auto"/>
        </w:pBdr>
        <w:rPr>
          <w:b/>
        </w:rPr>
      </w:pPr>
    </w:p>
    <w:p w14:paraId="662A6655" w14:textId="5E1550DA" w:rsidR="00E75108" w:rsidRDefault="00E75108" w:rsidP="008C71BA">
      <w:pPr>
        <w:pBdr>
          <w:bottom w:val="single" w:sz="6" w:space="1" w:color="auto"/>
        </w:pBdr>
        <w:rPr>
          <w:b/>
        </w:rPr>
      </w:pPr>
    </w:p>
    <w:p w14:paraId="61BC135B" w14:textId="46C7B122" w:rsidR="00E945BA" w:rsidRDefault="00E945BA" w:rsidP="00E945BA">
      <w:pPr>
        <w:pBdr>
          <w:bottom w:val="single" w:sz="6" w:space="1" w:color="auto"/>
        </w:pBdr>
        <w:ind w:left="720" w:hanging="720"/>
        <w:rPr>
          <w:b/>
          <w:color w:val="000000" w:themeColor="text1"/>
        </w:rPr>
      </w:pPr>
      <w:r>
        <w:rPr>
          <w:b/>
          <w:color w:val="000000" w:themeColor="text1"/>
        </w:rPr>
        <w:t>INVITED GUEST LECTURE, UNIVERSITY COURSE</w:t>
      </w:r>
    </w:p>
    <w:p w14:paraId="073F639A" w14:textId="75E32FD4" w:rsidR="00E945BA" w:rsidRDefault="00E945BA" w:rsidP="00E945BA">
      <w:pPr>
        <w:ind w:left="720" w:hanging="720"/>
        <w:rPr>
          <w:color w:val="000000" w:themeColor="text1"/>
        </w:rPr>
      </w:pPr>
    </w:p>
    <w:p w14:paraId="27AEC6FC" w14:textId="15345166" w:rsidR="00E945BA" w:rsidRDefault="00E945BA" w:rsidP="00E945BA">
      <w:pPr>
        <w:ind w:left="720" w:hanging="720"/>
        <w:rPr>
          <w:color w:val="000000" w:themeColor="text1"/>
        </w:rPr>
      </w:pPr>
      <w:r>
        <w:rPr>
          <w:color w:val="000000" w:themeColor="text1"/>
        </w:rPr>
        <w:t>2018</w:t>
      </w:r>
      <w:r>
        <w:rPr>
          <w:color w:val="000000" w:themeColor="text1"/>
        </w:rPr>
        <w:tab/>
      </w:r>
      <w:r>
        <w:rPr>
          <w:color w:val="000000" w:themeColor="text1"/>
        </w:rPr>
        <w:tab/>
      </w:r>
      <w:r w:rsidR="005A1414">
        <w:rPr>
          <w:color w:val="000000" w:themeColor="text1"/>
        </w:rPr>
        <w:tab/>
      </w:r>
      <w:r>
        <w:rPr>
          <w:color w:val="000000" w:themeColor="text1"/>
        </w:rPr>
        <w:t xml:space="preserve">UST 321, Principles of </w:t>
      </w:r>
      <w:r w:rsidR="00C24BD4">
        <w:rPr>
          <w:color w:val="000000" w:themeColor="text1"/>
        </w:rPr>
        <w:t>c</w:t>
      </w:r>
      <w:r>
        <w:rPr>
          <w:color w:val="000000" w:themeColor="text1"/>
        </w:rPr>
        <w:t xml:space="preserve">ommunity in </w:t>
      </w:r>
      <w:r w:rsidR="00C24BD4">
        <w:rPr>
          <w:color w:val="000000" w:themeColor="text1"/>
        </w:rPr>
        <w:t>h</w:t>
      </w:r>
      <w:r>
        <w:rPr>
          <w:color w:val="000000" w:themeColor="text1"/>
        </w:rPr>
        <w:t xml:space="preserve">igher </w:t>
      </w:r>
      <w:r w:rsidR="00C24BD4">
        <w:rPr>
          <w:color w:val="000000" w:themeColor="text1"/>
        </w:rPr>
        <w:t>e</w:t>
      </w:r>
      <w:r>
        <w:rPr>
          <w:color w:val="000000" w:themeColor="text1"/>
        </w:rPr>
        <w:t>ducation</w:t>
      </w:r>
    </w:p>
    <w:p w14:paraId="0434938F" w14:textId="0C4D86AD" w:rsidR="00E945BA" w:rsidRPr="00E945BA" w:rsidRDefault="00E945BA" w:rsidP="00E945BA">
      <w:pPr>
        <w:ind w:left="720" w:hanging="720"/>
        <w:rPr>
          <w:color w:val="000000" w:themeColor="text1"/>
        </w:rPr>
      </w:pPr>
      <w:r>
        <w:rPr>
          <w:color w:val="000000" w:themeColor="text1"/>
        </w:rPr>
        <w:t>2015</w:t>
      </w:r>
      <w:r w:rsidR="005A1414">
        <w:rPr>
          <w:color w:val="000000" w:themeColor="text1"/>
        </w:rPr>
        <w:t xml:space="preserve">, 2016, </w:t>
      </w:r>
      <w:r>
        <w:rPr>
          <w:color w:val="000000" w:themeColor="text1"/>
        </w:rPr>
        <w:t>2017</w:t>
      </w:r>
      <w:r>
        <w:rPr>
          <w:color w:val="000000" w:themeColor="text1"/>
        </w:rPr>
        <w:tab/>
        <w:t xml:space="preserve">WLC 491, Study </w:t>
      </w:r>
      <w:r w:rsidR="00C24BD4">
        <w:rPr>
          <w:color w:val="000000" w:themeColor="text1"/>
        </w:rPr>
        <w:t>a</w:t>
      </w:r>
      <w:r>
        <w:rPr>
          <w:color w:val="000000" w:themeColor="text1"/>
        </w:rPr>
        <w:t>broad</w:t>
      </w:r>
      <w:r w:rsidR="00A273DC">
        <w:rPr>
          <w:color w:val="000000" w:themeColor="text1"/>
        </w:rPr>
        <w:t xml:space="preserve"> and </w:t>
      </w:r>
      <w:r w:rsidR="00C24BD4">
        <w:rPr>
          <w:color w:val="000000" w:themeColor="text1"/>
        </w:rPr>
        <w:t>g</w:t>
      </w:r>
      <w:r>
        <w:rPr>
          <w:color w:val="000000" w:themeColor="text1"/>
        </w:rPr>
        <w:t xml:space="preserve">lobal </w:t>
      </w:r>
      <w:r w:rsidR="00C24BD4">
        <w:rPr>
          <w:color w:val="000000" w:themeColor="text1"/>
        </w:rPr>
        <w:t>o</w:t>
      </w:r>
      <w:r>
        <w:rPr>
          <w:color w:val="000000" w:themeColor="text1"/>
        </w:rPr>
        <w:t>pportunities</w:t>
      </w:r>
    </w:p>
    <w:p w14:paraId="10186117" w14:textId="507D1AD0" w:rsidR="00970B9E" w:rsidRDefault="00970B9E" w:rsidP="008C71BA">
      <w:pPr>
        <w:pBdr>
          <w:bottom w:val="single" w:sz="6" w:space="1" w:color="auto"/>
        </w:pBdr>
        <w:rPr>
          <w:b/>
        </w:rPr>
      </w:pPr>
    </w:p>
    <w:p w14:paraId="1137A80F" w14:textId="77777777" w:rsidR="00970B9E" w:rsidRDefault="00970B9E" w:rsidP="008C71BA">
      <w:pPr>
        <w:pBdr>
          <w:bottom w:val="single" w:sz="6" w:space="1" w:color="auto"/>
        </w:pBdr>
        <w:rPr>
          <w:b/>
        </w:rPr>
      </w:pPr>
    </w:p>
    <w:p w14:paraId="1D86EDC7" w14:textId="77777777" w:rsidR="00970B9E" w:rsidRDefault="00970B9E" w:rsidP="008C71BA">
      <w:pPr>
        <w:pBdr>
          <w:bottom w:val="single" w:sz="6" w:space="1" w:color="auto"/>
        </w:pBdr>
        <w:rPr>
          <w:b/>
        </w:rPr>
      </w:pPr>
    </w:p>
    <w:p w14:paraId="37C7A88E" w14:textId="1F3709FD" w:rsidR="008C71BA" w:rsidRDefault="008C71BA" w:rsidP="008C71BA">
      <w:pPr>
        <w:pBdr>
          <w:bottom w:val="single" w:sz="6" w:space="1" w:color="auto"/>
        </w:pBdr>
        <w:rPr>
          <w:b/>
        </w:rPr>
      </w:pPr>
      <w:r w:rsidRPr="00D75ADE">
        <w:rPr>
          <w:b/>
        </w:rPr>
        <w:t>PROFESSIONAL DEVELOPMENT</w:t>
      </w:r>
    </w:p>
    <w:p w14:paraId="019A2A2E" w14:textId="77777777" w:rsidR="008C71BA" w:rsidRPr="00E01ACD" w:rsidRDefault="008C71BA" w:rsidP="008C71BA">
      <w:pPr>
        <w:ind w:left="720" w:hanging="720"/>
      </w:pPr>
    </w:p>
    <w:p w14:paraId="1250CAFB" w14:textId="6D67622D" w:rsidR="008C71BA" w:rsidRDefault="008C71BA" w:rsidP="008C71BA">
      <w:pPr>
        <w:ind w:left="720" w:hanging="720"/>
      </w:pPr>
      <w:r>
        <w:t>2019</w:t>
      </w:r>
      <w:r>
        <w:tab/>
      </w:r>
      <w:r w:rsidRPr="004D6C47">
        <w:rPr>
          <w:rFonts w:eastAsiaTheme="minorHAnsi"/>
          <w:i/>
          <w:iCs/>
        </w:rPr>
        <w:t xml:space="preserve">National Conference on Race and Ethnicity </w:t>
      </w:r>
      <w:r w:rsidRPr="004D6C47">
        <w:rPr>
          <w:rFonts w:eastAsiaTheme="minorHAnsi"/>
        </w:rPr>
        <w:t xml:space="preserve">(NCORE). Portland, OR. </w:t>
      </w:r>
      <w:r w:rsidR="00AF3A76">
        <w:rPr>
          <w:rFonts w:eastAsiaTheme="minorHAnsi"/>
          <w:u w:val="single"/>
        </w:rPr>
        <w:t>Leading</w:t>
      </w:r>
      <w:r w:rsidRPr="00FD2C81">
        <w:rPr>
          <w:rFonts w:eastAsiaTheme="minorHAnsi"/>
          <w:u w:val="single"/>
        </w:rPr>
        <w:t xml:space="preserve"> student research team</w:t>
      </w:r>
      <w:r w:rsidRPr="004D6C47">
        <w:rPr>
          <w:rFonts w:eastAsiaTheme="minorHAnsi"/>
        </w:rPr>
        <w:t>. May 27- June 1.</w:t>
      </w:r>
    </w:p>
    <w:p w14:paraId="4087AF5D" w14:textId="77777777" w:rsidR="008C71BA" w:rsidRDefault="008C71BA" w:rsidP="008C71BA">
      <w:pPr>
        <w:ind w:left="720" w:hanging="720"/>
      </w:pPr>
    </w:p>
    <w:p w14:paraId="305F6042" w14:textId="77777777" w:rsidR="008C71BA" w:rsidRDefault="008C71BA" w:rsidP="008C71BA">
      <w:pPr>
        <w:ind w:left="720" w:hanging="720"/>
      </w:pPr>
      <w:r>
        <w:t>2019</w:t>
      </w:r>
      <w:r>
        <w:tab/>
      </w:r>
      <w:r w:rsidRPr="00F02C96">
        <w:rPr>
          <w:i/>
        </w:rPr>
        <w:t>Ready to Run Iowa: Campaign Training for Women.</w:t>
      </w:r>
      <w:r>
        <w:t xml:space="preserve"> Catt Center for Women and Politics. Iowa State University. </w:t>
      </w:r>
    </w:p>
    <w:p w14:paraId="55FCA17C" w14:textId="77777777" w:rsidR="008C71BA" w:rsidRDefault="008C71BA" w:rsidP="008C71BA">
      <w:pPr>
        <w:ind w:left="720" w:hanging="720"/>
      </w:pPr>
    </w:p>
    <w:p w14:paraId="57CC0642" w14:textId="77777777" w:rsidR="008C71BA" w:rsidRDefault="008C71BA" w:rsidP="008C71BA">
      <w:pPr>
        <w:ind w:left="720" w:hanging="720"/>
      </w:pPr>
      <w:r w:rsidRPr="00E01ACD">
        <w:t>2019</w:t>
      </w:r>
      <w:r w:rsidRPr="00E01ACD">
        <w:tab/>
      </w:r>
      <w:r w:rsidRPr="00E01ACD">
        <w:rPr>
          <w:i/>
          <w:iCs/>
        </w:rPr>
        <w:t xml:space="preserve">Iowa </w:t>
      </w:r>
      <w:r>
        <w:rPr>
          <w:i/>
          <w:iCs/>
        </w:rPr>
        <w:t xml:space="preserve">Network for </w:t>
      </w:r>
      <w:r w:rsidRPr="00E01ACD">
        <w:rPr>
          <w:i/>
          <w:iCs/>
        </w:rPr>
        <w:t>Women in Higher Education</w:t>
      </w:r>
      <w:r w:rsidRPr="00E01ACD">
        <w:t xml:space="preserve">. </w:t>
      </w:r>
      <w:r>
        <w:t xml:space="preserve">“Lifting as We Climb.” </w:t>
      </w:r>
      <w:r w:rsidRPr="00E01ACD">
        <w:t>Ames, IA. April 4-5.</w:t>
      </w:r>
    </w:p>
    <w:p w14:paraId="4919079D" w14:textId="77777777" w:rsidR="008C71BA" w:rsidRDefault="008C71BA" w:rsidP="008C71BA">
      <w:pPr>
        <w:ind w:left="720" w:hanging="720"/>
      </w:pPr>
    </w:p>
    <w:p w14:paraId="6045F29E" w14:textId="77777777" w:rsidR="008C71BA" w:rsidRDefault="008C71BA" w:rsidP="008C71BA">
      <w:pPr>
        <w:ind w:left="720" w:hanging="720"/>
      </w:pPr>
      <w:r w:rsidRPr="00E01ACD">
        <w:t>2019</w:t>
      </w:r>
      <w:r w:rsidRPr="00E01ACD">
        <w:tab/>
      </w:r>
      <w:r w:rsidRPr="0083067A">
        <w:rPr>
          <w:i/>
        </w:rPr>
        <w:t>Mov</w:t>
      </w:r>
      <w:r>
        <w:rPr>
          <w:i/>
        </w:rPr>
        <w:t>e</w:t>
      </w:r>
      <w:r w:rsidRPr="0083067A">
        <w:rPr>
          <w:i/>
        </w:rPr>
        <w:t xml:space="preserve"> Passion to Progres</w:t>
      </w:r>
      <w:r>
        <w:rPr>
          <w:i/>
        </w:rPr>
        <w:t>s: 33</w:t>
      </w:r>
      <w:r w:rsidRPr="002D778D">
        <w:rPr>
          <w:i/>
          <w:vertAlign w:val="superscript"/>
        </w:rPr>
        <w:t>rd</w:t>
      </w:r>
      <w:r>
        <w:rPr>
          <w:i/>
        </w:rPr>
        <w:t xml:space="preserve"> Annual</w:t>
      </w:r>
      <w:r w:rsidRPr="00E01ACD">
        <w:rPr>
          <w:i/>
          <w:iCs/>
        </w:rPr>
        <w:t xml:space="preserve"> Human and Civil Rights Symposium</w:t>
      </w:r>
      <w:r w:rsidRPr="00E01ACD">
        <w:t>.</w:t>
      </w:r>
      <w:r>
        <w:t xml:space="preserve"> Des Moines University. </w:t>
      </w:r>
      <w:r w:rsidRPr="00E01ACD">
        <w:t>March 20.</w:t>
      </w:r>
    </w:p>
    <w:p w14:paraId="76797668" w14:textId="77777777" w:rsidR="008C71BA" w:rsidRDefault="008C71BA" w:rsidP="008C71BA">
      <w:pPr>
        <w:ind w:left="720" w:hanging="720"/>
      </w:pPr>
    </w:p>
    <w:p w14:paraId="2CC059E9" w14:textId="77777777" w:rsidR="008C71BA" w:rsidRDefault="008C71BA" w:rsidP="008C71BA">
      <w:pPr>
        <w:ind w:left="720" w:hanging="720"/>
      </w:pPr>
      <w:r>
        <w:t>2019</w:t>
      </w:r>
      <w:r>
        <w:tab/>
      </w:r>
      <w:r w:rsidRPr="00E01ACD">
        <w:rPr>
          <w:i/>
        </w:rPr>
        <w:t>Iowa State Conference on Race and Ethnicity</w:t>
      </w:r>
      <w:r>
        <w:t xml:space="preserve"> (ISCORE). Ames, IA. March 1.</w:t>
      </w:r>
    </w:p>
    <w:p w14:paraId="6A46094C" w14:textId="77777777" w:rsidR="008C71BA" w:rsidRDefault="008C71BA" w:rsidP="008C71BA"/>
    <w:p w14:paraId="1BDF97A8" w14:textId="77777777" w:rsidR="008C71BA" w:rsidRDefault="008C71BA" w:rsidP="008C71BA">
      <w:pPr>
        <w:ind w:left="720" w:hanging="720"/>
      </w:pPr>
      <w:r>
        <w:t>2018</w:t>
      </w:r>
      <w:r>
        <w:tab/>
      </w:r>
      <w:r w:rsidRPr="00DE3DC0">
        <w:rPr>
          <w:i/>
        </w:rPr>
        <w:t>Cardinal Women Leadership Program</w:t>
      </w:r>
      <w:r>
        <w:t>, Iowa State University. Fall Semester.</w:t>
      </w:r>
    </w:p>
    <w:p w14:paraId="6BC9C2D9" w14:textId="77777777" w:rsidR="008C71BA" w:rsidRDefault="008C71BA" w:rsidP="008C71BA">
      <w:pPr>
        <w:ind w:left="720" w:hanging="720"/>
      </w:pPr>
    </w:p>
    <w:p w14:paraId="3644EF3A" w14:textId="77777777" w:rsidR="008C71BA" w:rsidRPr="0086707F" w:rsidRDefault="008C71BA" w:rsidP="008C71BA">
      <w:pPr>
        <w:ind w:left="720" w:hanging="720"/>
      </w:pPr>
      <w:r w:rsidRPr="0086707F">
        <w:t xml:space="preserve">2018 </w:t>
      </w:r>
      <w:r w:rsidRPr="0086707F">
        <w:tab/>
      </w:r>
      <w:r w:rsidRPr="0086707F">
        <w:rPr>
          <w:i/>
        </w:rPr>
        <w:t>The Way Up. Developing Women Leaders to Enhance Iowa Higher Education.</w:t>
      </w:r>
      <w:r w:rsidRPr="0086707F">
        <w:t xml:space="preserve"> Coralville, IA. Nov. 1-2.</w:t>
      </w:r>
    </w:p>
    <w:p w14:paraId="0D9A493C" w14:textId="77777777" w:rsidR="008C71BA" w:rsidRPr="0086707F" w:rsidRDefault="008C71BA" w:rsidP="008C71BA">
      <w:pPr>
        <w:rPr>
          <w:b/>
        </w:rPr>
      </w:pPr>
    </w:p>
    <w:p w14:paraId="72F82902" w14:textId="77777777" w:rsidR="008C71BA" w:rsidRPr="0086707F" w:rsidRDefault="008C71BA" w:rsidP="008C71BA">
      <w:pPr>
        <w:ind w:left="720" w:hanging="720"/>
      </w:pPr>
      <w:r w:rsidRPr="0086707F">
        <w:lastRenderedPageBreak/>
        <w:t>2018</w:t>
      </w:r>
      <w:r w:rsidRPr="0086707F">
        <w:tab/>
      </w:r>
      <w:r w:rsidRPr="0086707F">
        <w:rPr>
          <w:i/>
        </w:rPr>
        <w:t xml:space="preserve">National Conference on Race and Ethnicity </w:t>
      </w:r>
      <w:r w:rsidRPr="0086707F">
        <w:t xml:space="preserve">(NCORE). New Orleans, LA. </w:t>
      </w:r>
      <w:r w:rsidRPr="00FD2C81">
        <w:rPr>
          <w:u w:val="single"/>
        </w:rPr>
        <w:t>Led student research team</w:t>
      </w:r>
      <w:r w:rsidRPr="0086707F">
        <w:t>. May 28- June 2.</w:t>
      </w:r>
    </w:p>
    <w:p w14:paraId="354A23FE" w14:textId="77777777" w:rsidR="008C71BA" w:rsidRPr="0086707F" w:rsidRDefault="008C71BA" w:rsidP="008C71BA"/>
    <w:p w14:paraId="7853A142" w14:textId="77777777" w:rsidR="008C71BA" w:rsidRPr="0086707F" w:rsidRDefault="008C71BA" w:rsidP="008C71BA">
      <w:r w:rsidRPr="0086707F">
        <w:t>2017</w:t>
      </w:r>
      <w:r w:rsidRPr="0086707F">
        <w:tab/>
      </w:r>
      <w:r w:rsidRPr="0086707F">
        <w:rPr>
          <w:i/>
        </w:rPr>
        <w:t>Digital Humanities Summer Institute</w:t>
      </w:r>
      <w:r>
        <w:t xml:space="preserve"> (DHSI). </w:t>
      </w:r>
      <w:r w:rsidRPr="0086707F">
        <w:t xml:space="preserve">University of Victoria, Canada. June 4-10. </w:t>
      </w:r>
    </w:p>
    <w:p w14:paraId="3B5E66F3" w14:textId="77777777" w:rsidR="008C71BA" w:rsidRPr="0086707F" w:rsidRDefault="008C71BA" w:rsidP="008C71BA">
      <w:pPr>
        <w:ind w:left="720" w:hanging="720"/>
      </w:pPr>
    </w:p>
    <w:p w14:paraId="2FA0496D" w14:textId="77777777" w:rsidR="008C71BA" w:rsidRPr="0086707F" w:rsidRDefault="008C71BA" w:rsidP="008C71BA">
      <w:pPr>
        <w:ind w:left="720" w:hanging="720"/>
      </w:pPr>
      <w:r w:rsidRPr="0086707F">
        <w:t>2017</w:t>
      </w:r>
      <w:r w:rsidRPr="0086707F">
        <w:tab/>
      </w:r>
      <w:r w:rsidRPr="0086707F">
        <w:rPr>
          <w:i/>
        </w:rPr>
        <w:t xml:space="preserve">Meet Me in St. Louis: The Gateway to Student Success. </w:t>
      </w:r>
      <w:r w:rsidRPr="0086707F">
        <w:rPr>
          <w:bCs/>
          <w:i/>
          <w:color w:val="000000"/>
        </w:rPr>
        <w:t>NACADA: Global Community for Academic Advising</w:t>
      </w:r>
      <w:r w:rsidRPr="0086707F">
        <w:rPr>
          <w:bCs/>
          <w:color w:val="000000"/>
        </w:rPr>
        <w:t>.</w:t>
      </w:r>
      <w:r w:rsidRPr="0086707F">
        <w:rPr>
          <w:bCs/>
          <w:i/>
          <w:color w:val="000000"/>
        </w:rPr>
        <w:t xml:space="preserve"> </w:t>
      </w:r>
      <w:r w:rsidRPr="0086707F">
        <w:rPr>
          <w:bCs/>
          <w:color w:val="000000"/>
        </w:rPr>
        <w:t>St. Louis, MO.  Oct. 11-14.</w:t>
      </w:r>
    </w:p>
    <w:p w14:paraId="332DA993" w14:textId="77777777" w:rsidR="008C71BA" w:rsidRPr="0086707F" w:rsidRDefault="008C71BA" w:rsidP="008C71BA"/>
    <w:p w14:paraId="79CF311C" w14:textId="77777777" w:rsidR="008C71BA" w:rsidRPr="0086707F" w:rsidRDefault="008C71BA" w:rsidP="008C71BA">
      <w:pPr>
        <w:ind w:left="720" w:hanging="720"/>
        <w:rPr>
          <w:bCs/>
          <w:color w:val="000000"/>
        </w:rPr>
      </w:pPr>
      <w:r w:rsidRPr="0086707F">
        <w:t>2015</w:t>
      </w:r>
      <w:r w:rsidRPr="0086707F">
        <w:tab/>
      </w:r>
      <w:r w:rsidRPr="0086707F">
        <w:rPr>
          <w:bCs/>
          <w:i/>
          <w:color w:val="000000"/>
        </w:rPr>
        <w:t>What Happens in Advising Stays with Students. NACADA: Global Community for Academic Advising</w:t>
      </w:r>
      <w:r w:rsidRPr="0086707F">
        <w:rPr>
          <w:bCs/>
          <w:color w:val="000000"/>
        </w:rPr>
        <w:t xml:space="preserve">. Las Vegas, NV. Oct. 4-7. </w:t>
      </w:r>
    </w:p>
    <w:p w14:paraId="1C9BEEAB" w14:textId="77777777" w:rsidR="008C71BA" w:rsidRPr="0086707F" w:rsidRDefault="008C71BA" w:rsidP="008C71BA">
      <w:pPr>
        <w:ind w:left="720" w:hanging="720"/>
        <w:rPr>
          <w:bCs/>
          <w:color w:val="000000"/>
        </w:rPr>
      </w:pPr>
    </w:p>
    <w:p w14:paraId="251FD463" w14:textId="77777777" w:rsidR="008C71BA" w:rsidRDefault="008C71BA" w:rsidP="008C71BA">
      <w:pPr>
        <w:ind w:left="720" w:hanging="720"/>
        <w:rPr>
          <w:bCs/>
          <w:color w:val="000000"/>
        </w:rPr>
      </w:pPr>
      <w:r w:rsidRPr="0086707F">
        <w:rPr>
          <w:bCs/>
          <w:color w:val="000000"/>
        </w:rPr>
        <w:t>2005</w:t>
      </w:r>
      <w:r w:rsidRPr="0086707F">
        <w:rPr>
          <w:bCs/>
          <w:color w:val="000000"/>
        </w:rPr>
        <w:tab/>
      </w:r>
      <w:r w:rsidRPr="0086707F">
        <w:rPr>
          <w:bCs/>
          <w:i/>
          <w:color w:val="000000"/>
        </w:rPr>
        <w:t>American Association of Teachers of German</w:t>
      </w:r>
      <w:r w:rsidRPr="0086707F">
        <w:rPr>
          <w:bCs/>
          <w:color w:val="000000"/>
        </w:rPr>
        <w:t xml:space="preserve"> (AATG) Conference. Columbus, Ohio. </w:t>
      </w:r>
    </w:p>
    <w:p w14:paraId="61625B42" w14:textId="77777777" w:rsidR="008C71BA" w:rsidRDefault="008C71BA" w:rsidP="008C71BA">
      <w:pPr>
        <w:ind w:left="720" w:hanging="720"/>
        <w:rPr>
          <w:b/>
          <w:color w:val="000000" w:themeColor="text1"/>
          <w:u w:val="single"/>
        </w:rPr>
      </w:pPr>
    </w:p>
    <w:p w14:paraId="20DE7C14" w14:textId="7AF479A1" w:rsidR="00B6761F" w:rsidRDefault="00B6761F" w:rsidP="00CB6CE6">
      <w:pPr>
        <w:rPr>
          <w:b/>
          <w:color w:val="000000" w:themeColor="text1"/>
        </w:rPr>
      </w:pPr>
    </w:p>
    <w:p w14:paraId="0FEB13BF" w14:textId="31507994" w:rsidR="00BA2391" w:rsidRDefault="008C71BA" w:rsidP="00CB6CE6">
      <w:pPr>
        <w:pBdr>
          <w:bottom w:val="single" w:sz="6" w:space="1" w:color="auto"/>
        </w:pBdr>
        <w:rPr>
          <w:b/>
        </w:rPr>
      </w:pPr>
      <w:r>
        <w:rPr>
          <w:b/>
        </w:rPr>
        <w:t xml:space="preserve">INSTITUTIONAL </w:t>
      </w:r>
      <w:r w:rsidR="00BA2391" w:rsidRPr="00BA2391">
        <w:rPr>
          <w:b/>
        </w:rPr>
        <w:t>SERVICE</w:t>
      </w:r>
    </w:p>
    <w:p w14:paraId="53E9941E" w14:textId="77777777" w:rsidR="00BA2391" w:rsidRPr="00BA2391" w:rsidRDefault="00BA2391" w:rsidP="00CB6CE6">
      <w:pPr>
        <w:rPr>
          <w:b/>
        </w:rPr>
      </w:pPr>
    </w:p>
    <w:p w14:paraId="49DD506B" w14:textId="48ABC7F0" w:rsidR="00270E5B" w:rsidRPr="00BA2391" w:rsidRDefault="00BA2391" w:rsidP="00AA7B5F">
      <w:r w:rsidRPr="00BA2391">
        <w:t>Iowa State University</w:t>
      </w:r>
    </w:p>
    <w:p w14:paraId="1520EDDD" w14:textId="77777777" w:rsidR="00BA2391" w:rsidRDefault="00BA2391" w:rsidP="00AA7B5F">
      <w:pPr>
        <w:rPr>
          <w:b/>
        </w:rPr>
      </w:pPr>
    </w:p>
    <w:p w14:paraId="278DAA1C" w14:textId="0700CA9A" w:rsidR="0046190E" w:rsidRDefault="0046190E" w:rsidP="00174865">
      <w:pPr>
        <w:pStyle w:val="ListParagraph"/>
        <w:numPr>
          <w:ilvl w:val="0"/>
          <w:numId w:val="31"/>
        </w:numPr>
        <w:rPr>
          <w:rFonts w:ascii="Times New Roman" w:hAnsi="Times New Roman" w:cs="Times New Roman"/>
        </w:rPr>
      </w:pPr>
      <w:r>
        <w:rPr>
          <w:rFonts w:ascii="Times New Roman" w:hAnsi="Times New Roman" w:cs="Times New Roman"/>
        </w:rPr>
        <w:t>Grant reviewer, Inclusion Initiatives Grant, Office of VPDI, 2019</w:t>
      </w:r>
    </w:p>
    <w:p w14:paraId="033D8922" w14:textId="686FE413" w:rsidR="00174865" w:rsidRPr="00174865" w:rsidRDefault="00174865" w:rsidP="00174865">
      <w:pPr>
        <w:pStyle w:val="ListParagraph"/>
        <w:numPr>
          <w:ilvl w:val="0"/>
          <w:numId w:val="31"/>
        </w:numPr>
        <w:rPr>
          <w:rFonts w:ascii="Times New Roman" w:hAnsi="Times New Roman" w:cs="Times New Roman"/>
        </w:rPr>
      </w:pPr>
      <w:r w:rsidRPr="00174865">
        <w:rPr>
          <w:rFonts w:ascii="Times New Roman" w:hAnsi="Times New Roman" w:cs="Times New Roman"/>
        </w:rPr>
        <w:t>Senior Vice President for Student Affairs Cabinet, 2018-</w:t>
      </w:r>
    </w:p>
    <w:p w14:paraId="74A1EE3D" w14:textId="6B329A14" w:rsidR="00174865" w:rsidRDefault="00107D04" w:rsidP="00B6761F">
      <w:pPr>
        <w:pStyle w:val="ListParagraph"/>
        <w:numPr>
          <w:ilvl w:val="0"/>
          <w:numId w:val="31"/>
        </w:numPr>
        <w:rPr>
          <w:rFonts w:ascii="Times New Roman" w:hAnsi="Times New Roman" w:cs="Times New Roman"/>
        </w:rPr>
      </w:pPr>
      <w:r>
        <w:rPr>
          <w:rFonts w:ascii="Times New Roman" w:hAnsi="Times New Roman" w:cs="Times New Roman"/>
        </w:rPr>
        <w:t>Vice President for Diversity and Inclusion Council, 2018-</w:t>
      </w:r>
    </w:p>
    <w:p w14:paraId="0F4DDCA4" w14:textId="2A11896D" w:rsidR="00107D04" w:rsidRDefault="00107D04" w:rsidP="00B6761F">
      <w:pPr>
        <w:pStyle w:val="ListParagraph"/>
        <w:numPr>
          <w:ilvl w:val="0"/>
          <w:numId w:val="31"/>
        </w:numPr>
        <w:rPr>
          <w:rFonts w:ascii="Times New Roman" w:hAnsi="Times New Roman" w:cs="Times New Roman"/>
        </w:rPr>
      </w:pPr>
      <w:r>
        <w:rPr>
          <w:rFonts w:ascii="Times New Roman" w:hAnsi="Times New Roman" w:cs="Times New Roman"/>
        </w:rPr>
        <w:t>Women’s Leadership Consortium, 2018-</w:t>
      </w:r>
    </w:p>
    <w:p w14:paraId="7DD1E9A5" w14:textId="77ECF7D3" w:rsidR="00107D04" w:rsidRDefault="00107D04" w:rsidP="00B6761F">
      <w:pPr>
        <w:pStyle w:val="ListParagraph"/>
        <w:numPr>
          <w:ilvl w:val="0"/>
          <w:numId w:val="31"/>
        </w:numPr>
        <w:rPr>
          <w:rFonts w:ascii="Times New Roman" w:hAnsi="Times New Roman" w:cs="Times New Roman"/>
        </w:rPr>
      </w:pPr>
      <w:r>
        <w:rPr>
          <w:rFonts w:ascii="Times New Roman" w:hAnsi="Times New Roman" w:cs="Times New Roman"/>
        </w:rPr>
        <w:t>University Committee for Women and the Advancement of Gender Equity, 2018-</w:t>
      </w:r>
    </w:p>
    <w:p w14:paraId="58EC6265" w14:textId="25396A07" w:rsidR="00107D04" w:rsidRDefault="00107D04" w:rsidP="00B6761F">
      <w:pPr>
        <w:pStyle w:val="ListParagraph"/>
        <w:numPr>
          <w:ilvl w:val="0"/>
          <w:numId w:val="31"/>
        </w:numPr>
        <w:rPr>
          <w:rFonts w:ascii="Times New Roman" w:hAnsi="Times New Roman" w:cs="Times New Roman"/>
        </w:rPr>
      </w:pPr>
      <w:r>
        <w:rPr>
          <w:rFonts w:ascii="Times New Roman" w:hAnsi="Times New Roman" w:cs="Times New Roman"/>
        </w:rPr>
        <w:t>Sexual Misconduct Leadership Committee, 2018-</w:t>
      </w:r>
    </w:p>
    <w:p w14:paraId="72EDFA31" w14:textId="60C70D91" w:rsidR="0046190E" w:rsidRPr="0046190E" w:rsidRDefault="00107D04" w:rsidP="0046190E">
      <w:pPr>
        <w:pStyle w:val="ListParagraph"/>
        <w:numPr>
          <w:ilvl w:val="0"/>
          <w:numId w:val="31"/>
        </w:numPr>
        <w:rPr>
          <w:rFonts w:ascii="Times New Roman" w:hAnsi="Times New Roman" w:cs="Times New Roman"/>
        </w:rPr>
      </w:pPr>
      <w:r>
        <w:rPr>
          <w:rFonts w:ascii="Times New Roman" w:hAnsi="Times New Roman" w:cs="Times New Roman"/>
        </w:rPr>
        <w:t>Committee on Race, Education, Activism, and Campus History (REACH), 2018-</w:t>
      </w:r>
    </w:p>
    <w:p w14:paraId="683CDBA0" w14:textId="5C0CD255" w:rsidR="00312F0B" w:rsidRDefault="00312F0B" w:rsidP="00B6761F">
      <w:pPr>
        <w:pStyle w:val="ListParagraph"/>
        <w:numPr>
          <w:ilvl w:val="0"/>
          <w:numId w:val="31"/>
        </w:numPr>
        <w:rPr>
          <w:rFonts w:ascii="Times New Roman" w:hAnsi="Times New Roman" w:cs="Times New Roman"/>
        </w:rPr>
      </w:pPr>
      <w:r>
        <w:rPr>
          <w:rFonts w:ascii="Times New Roman" w:hAnsi="Times New Roman" w:cs="Times New Roman"/>
        </w:rPr>
        <w:t>Search Committee, Assistant Director, TRIO Programs, Student Support Services, 2018</w:t>
      </w:r>
    </w:p>
    <w:p w14:paraId="0965B2FC" w14:textId="102570E0" w:rsidR="00B6761F" w:rsidRPr="00B6761F" w:rsidRDefault="003A7A22" w:rsidP="00B6761F">
      <w:pPr>
        <w:pStyle w:val="ListParagraph"/>
        <w:numPr>
          <w:ilvl w:val="0"/>
          <w:numId w:val="31"/>
        </w:numPr>
        <w:rPr>
          <w:rFonts w:ascii="Times New Roman" w:hAnsi="Times New Roman" w:cs="Times New Roman"/>
        </w:rPr>
      </w:pPr>
      <w:r w:rsidRPr="00B6761F">
        <w:rPr>
          <w:rFonts w:ascii="Times New Roman" w:hAnsi="Times New Roman" w:cs="Times New Roman"/>
        </w:rPr>
        <w:t>University Adviser, Sigma Lambda Gamma</w:t>
      </w:r>
      <w:r w:rsidR="00B6761F" w:rsidRPr="00B6761F">
        <w:rPr>
          <w:rFonts w:ascii="Times New Roman" w:hAnsi="Times New Roman" w:cs="Times New Roman"/>
        </w:rPr>
        <w:t>, 2018-</w:t>
      </w:r>
    </w:p>
    <w:p w14:paraId="0C9BE443" w14:textId="15F8E057" w:rsidR="00C75F66" w:rsidRPr="00B6761F" w:rsidRDefault="00F45974" w:rsidP="00B6761F">
      <w:pPr>
        <w:pStyle w:val="ListParagraph"/>
        <w:numPr>
          <w:ilvl w:val="0"/>
          <w:numId w:val="31"/>
        </w:numPr>
        <w:rPr>
          <w:rFonts w:ascii="Times New Roman" w:hAnsi="Times New Roman" w:cs="Times New Roman"/>
        </w:rPr>
      </w:pPr>
      <w:r w:rsidRPr="00B6761F">
        <w:rPr>
          <w:rFonts w:ascii="Times New Roman" w:hAnsi="Times New Roman" w:cs="Times New Roman"/>
        </w:rPr>
        <w:t>Division of Student Affairs</w:t>
      </w:r>
      <w:r w:rsidR="00C75F66" w:rsidRPr="00B6761F">
        <w:rPr>
          <w:rFonts w:ascii="Times New Roman" w:hAnsi="Times New Roman" w:cs="Times New Roman"/>
        </w:rPr>
        <w:t xml:space="preserve"> Committee on Diversity and Inclusion</w:t>
      </w:r>
      <w:r w:rsidR="00B6761F" w:rsidRPr="00B6761F">
        <w:rPr>
          <w:rFonts w:ascii="Times New Roman" w:hAnsi="Times New Roman" w:cs="Times New Roman"/>
        </w:rPr>
        <w:t>, 2018-</w:t>
      </w:r>
      <w:r w:rsidR="005005F1">
        <w:rPr>
          <w:rFonts w:ascii="Times New Roman" w:hAnsi="Times New Roman" w:cs="Times New Roman"/>
        </w:rPr>
        <w:t>2019</w:t>
      </w:r>
    </w:p>
    <w:p w14:paraId="1FCBA403" w14:textId="0767F647" w:rsidR="00CA3F5D" w:rsidRPr="00B6761F" w:rsidRDefault="00CA3F5D" w:rsidP="00B6761F">
      <w:pPr>
        <w:pStyle w:val="ListParagraph"/>
        <w:numPr>
          <w:ilvl w:val="0"/>
          <w:numId w:val="31"/>
        </w:numPr>
        <w:rPr>
          <w:rFonts w:ascii="Times New Roman" w:hAnsi="Times New Roman" w:cs="Times New Roman"/>
        </w:rPr>
      </w:pPr>
      <w:r w:rsidRPr="00B6761F">
        <w:rPr>
          <w:rFonts w:ascii="Times New Roman" w:hAnsi="Times New Roman" w:cs="Times New Roman"/>
        </w:rPr>
        <w:t>Student Conduct Hearing Board</w:t>
      </w:r>
      <w:r w:rsidR="00B6761F" w:rsidRPr="00B6761F">
        <w:rPr>
          <w:rFonts w:ascii="Times New Roman" w:hAnsi="Times New Roman" w:cs="Times New Roman"/>
        </w:rPr>
        <w:t>, 2018-</w:t>
      </w:r>
    </w:p>
    <w:p w14:paraId="20D75A13" w14:textId="3A5FBE69" w:rsidR="00570E5C" w:rsidRPr="00B6761F" w:rsidRDefault="00570E5C" w:rsidP="00B6761F">
      <w:pPr>
        <w:pStyle w:val="ListParagraph"/>
        <w:numPr>
          <w:ilvl w:val="0"/>
          <w:numId w:val="31"/>
        </w:numPr>
        <w:rPr>
          <w:rFonts w:ascii="Times New Roman" w:hAnsi="Times New Roman" w:cs="Times New Roman"/>
        </w:rPr>
      </w:pPr>
      <w:r w:rsidRPr="00B6761F">
        <w:rPr>
          <w:rFonts w:ascii="Times New Roman" w:hAnsi="Times New Roman" w:cs="Times New Roman"/>
        </w:rPr>
        <w:t xml:space="preserve">ISCORE </w:t>
      </w:r>
      <w:r w:rsidR="0067049D" w:rsidRPr="00B6761F">
        <w:rPr>
          <w:rFonts w:ascii="Times New Roman" w:hAnsi="Times New Roman" w:cs="Times New Roman"/>
        </w:rPr>
        <w:t xml:space="preserve">Conference </w:t>
      </w:r>
      <w:r w:rsidRPr="00B6761F">
        <w:rPr>
          <w:rFonts w:ascii="Times New Roman" w:hAnsi="Times New Roman" w:cs="Times New Roman"/>
        </w:rPr>
        <w:t>Planning Committee</w:t>
      </w:r>
      <w:r w:rsidR="00B6761F" w:rsidRPr="00B6761F">
        <w:rPr>
          <w:rFonts w:ascii="Times New Roman" w:hAnsi="Times New Roman" w:cs="Times New Roman"/>
        </w:rPr>
        <w:t>, 2018-</w:t>
      </w:r>
    </w:p>
    <w:p w14:paraId="1D190692" w14:textId="061899F7" w:rsidR="00190F15" w:rsidRPr="00B6761F" w:rsidRDefault="00312F0B" w:rsidP="00B6761F">
      <w:pPr>
        <w:pStyle w:val="ListParagraph"/>
        <w:numPr>
          <w:ilvl w:val="0"/>
          <w:numId w:val="31"/>
        </w:numPr>
        <w:rPr>
          <w:rFonts w:ascii="Times New Roman" w:hAnsi="Times New Roman" w:cs="Times New Roman"/>
        </w:rPr>
      </w:pPr>
      <w:r>
        <w:rPr>
          <w:rFonts w:ascii="Times New Roman" w:hAnsi="Times New Roman" w:cs="Times New Roman"/>
        </w:rPr>
        <w:t xml:space="preserve">Program in </w:t>
      </w:r>
      <w:r w:rsidR="00190F15" w:rsidRPr="00B6761F">
        <w:rPr>
          <w:rFonts w:ascii="Times New Roman" w:hAnsi="Times New Roman" w:cs="Times New Roman"/>
        </w:rPr>
        <w:t>Women’s and Gender Studies Steering Committee</w:t>
      </w:r>
      <w:r w:rsidR="00B6761F" w:rsidRPr="00B6761F">
        <w:rPr>
          <w:rFonts w:ascii="Times New Roman" w:hAnsi="Times New Roman" w:cs="Times New Roman"/>
        </w:rPr>
        <w:t>, 2018-</w:t>
      </w:r>
    </w:p>
    <w:p w14:paraId="458E69A9" w14:textId="0D05BF07" w:rsidR="00015732" w:rsidRPr="00B6761F" w:rsidRDefault="00015732" w:rsidP="00B6761F">
      <w:pPr>
        <w:pStyle w:val="ListParagraph"/>
        <w:numPr>
          <w:ilvl w:val="0"/>
          <w:numId w:val="31"/>
        </w:numPr>
        <w:rPr>
          <w:rFonts w:ascii="Times New Roman" w:hAnsi="Times New Roman" w:cs="Times New Roman"/>
        </w:rPr>
      </w:pPr>
      <w:r w:rsidRPr="00B6761F">
        <w:rPr>
          <w:rFonts w:ascii="Times New Roman" w:hAnsi="Times New Roman" w:cs="Times New Roman"/>
        </w:rPr>
        <w:t>Women Impacting ISU Selection Committee</w:t>
      </w:r>
      <w:r w:rsidR="00B6761F" w:rsidRPr="00B6761F">
        <w:rPr>
          <w:rFonts w:ascii="Times New Roman" w:hAnsi="Times New Roman" w:cs="Times New Roman"/>
        </w:rPr>
        <w:t>, 2018-2019</w:t>
      </w:r>
    </w:p>
    <w:p w14:paraId="49F63782" w14:textId="733AB52C" w:rsidR="00AA7B5F" w:rsidRPr="00B6761F" w:rsidRDefault="00AA7B5F" w:rsidP="00B6761F">
      <w:pPr>
        <w:pStyle w:val="ListParagraph"/>
        <w:numPr>
          <w:ilvl w:val="0"/>
          <w:numId w:val="31"/>
        </w:numPr>
        <w:rPr>
          <w:rFonts w:ascii="Times New Roman" w:hAnsi="Times New Roman" w:cs="Times New Roman"/>
          <w:color w:val="000000"/>
        </w:rPr>
      </w:pPr>
      <w:r w:rsidRPr="00B6761F">
        <w:rPr>
          <w:rFonts w:ascii="Times New Roman" w:hAnsi="Times New Roman" w:cs="Times New Roman"/>
          <w:color w:val="000000"/>
        </w:rPr>
        <w:t>Social Media Professionals Group</w:t>
      </w:r>
      <w:r w:rsidR="00B6761F" w:rsidRPr="00B6761F">
        <w:rPr>
          <w:rFonts w:ascii="Times New Roman" w:hAnsi="Times New Roman" w:cs="Times New Roman"/>
          <w:color w:val="000000"/>
        </w:rPr>
        <w:t>, 2015-2018</w:t>
      </w:r>
    </w:p>
    <w:p w14:paraId="3BB83E06" w14:textId="2FE33F85" w:rsidR="00135B9E" w:rsidRDefault="00135B9E" w:rsidP="00135B9E">
      <w:pPr>
        <w:rPr>
          <w:color w:val="000000"/>
        </w:rPr>
      </w:pPr>
    </w:p>
    <w:p w14:paraId="3C08B08D" w14:textId="016769F0" w:rsidR="00135B9E" w:rsidRPr="00BA2391" w:rsidRDefault="00BA2391" w:rsidP="00135B9E">
      <w:pPr>
        <w:rPr>
          <w:color w:val="000000"/>
        </w:rPr>
      </w:pPr>
      <w:r w:rsidRPr="00BA2391">
        <w:rPr>
          <w:color w:val="000000"/>
        </w:rPr>
        <w:t>College of Liberal Arts and Sciences</w:t>
      </w:r>
    </w:p>
    <w:p w14:paraId="03A6D453" w14:textId="77777777" w:rsidR="00135B9E" w:rsidRPr="00135B9E" w:rsidRDefault="00135B9E" w:rsidP="00135B9E">
      <w:pPr>
        <w:rPr>
          <w:color w:val="000000"/>
        </w:rPr>
      </w:pPr>
    </w:p>
    <w:p w14:paraId="3FA77CEF" w14:textId="6902B258" w:rsidR="003F57B7" w:rsidRPr="0067033C" w:rsidRDefault="00F1022D" w:rsidP="0067033C">
      <w:pPr>
        <w:pStyle w:val="ListParagraph"/>
        <w:numPr>
          <w:ilvl w:val="0"/>
          <w:numId w:val="31"/>
        </w:numPr>
        <w:rPr>
          <w:rFonts w:ascii="Times New Roman" w:hAnsi="Times New Roman" w:cs="Times New Roman"/>
          <w:color w:val="000000"/>
        </w:rPr>
      </w:pPr>
      <w:r w:rsidRPr="0067033C">
        <w:rPr>
          <w:rFonts w:ascii="Times New Roman" w:hAnsi="Times New Roman" w:cs="Times New Roman"/>
        </w:rPr>
        <w:t xml:space="preserve">College of LAS </w:t>
      </w:r>
      <w:r w:rsidR="003F57B7" w:rsidRPr="0067033C">
        <w:rPr>
          <w:rFonts w:ascii="Times New Roman" w:hAnsi="Times New Roman" w:cs="Times New Roman"/>
          <w:color w:val="000000"/>
        </w:rPr>
        <w:t xml:space="preserve">Strategic Planning and Broader Impact </w:t>
      </w:r>
      <w:r w:rsidR="003823EA">
        <w:rPr>
          <w:rFonts w:ascii="Times New Roman" w:hAnsi="Times New Roman" w:cs="Times New Roman"/>
          <w:color w:val="000000"/>
        </w:rPr>
        <w:t>Subc</w:t>
      </w:r>
      <w:r w:rsidR="003F57B7" w:rsidRPr="0067033C">
        <w:rPr>
          <w:rFonts w:ascii="Times New Roman" w:hAnsi="Times New Roman" w:cs="Times New Roman"/>
          <w:color w:val="000000"/>
        </w:rPr>
        <w:t>ommittee</w:t>
      </w:r>
      <w:r w:rsidR="00B6761F" w:rsidRPr="0067033C">
        <w:rPr>
          <w:rFonts w:ascii="Times New Roman" w:hAnsi="Times New Roman" w:cs="Times New Roman"/>
          <w:color w:val="000000"/>
        </w:rPr>
        <w:t>, 2016-2017</w:t>
      </w:r>
      <w:r w:rsidR="00312F0B">
        <w:rPr>
          <w:rFonts w:ascii="Times New Roman" w:hAnsi="Times New Roman" w:cs="Times New Roman"/>
          <w:color w:val="000000"/>
        </w:rPr>
        <w:t xml:space="preserve"> (appointed)</w:t>
      </w:r>
    </w:p>
    <w:p w14:paraId="1770C2E1" w14:textId="6C3D374A" w:rsidR="003F57B7" w:rsidRPr="0067033C" w:rsidRDefault="003F57B7" w:rsidP="0067033C">
      <w:pPr>
        <w:pStyle w:val="ListParagraph"/>
        <w:numPr>
          <w:ilvl w:val="0"/>
          <w:numId w:val="31"/>
        </w:numPr>
        <w:rPr>
          <w:rFonts w:ascii="Times New Roman" w:hAnsi="Times New Roman" w:cs="Times New Roman"/>
          <w:color w:val="000000"/>
        </w:rPr>
      </w:pPr>
      <w:r w:rsidRPr="0067033C">
        <w:rPr>
          <w:rFonts w:ascii="Times New Roman" w:hAnsi="Times New Roman" w:cs="Times New Roman"/>
          <w:color w:val="000000"/>
        </w:rPr>
        <w:t>Open Option Advising during Summer Orientation</w:t>
      </w:r>
      <w:r w:rsidR="00B6761F" w:rsidRPr="0067033C">
        <w:rPr>
          <w:rFonts w:ascii="Times New Roman" w:hAnsi="Times New Roman" w:cs="Times New Roman"/>
          <w:color w:val="000000"/>
        </w:rPr>
        <w:t>, 2014-2016</w:t>
      </w:r>
    </w:p>
    <w:p w14:paraId="5BF0F459" w14:textId="4E85E5B4" w:rsidR="003F57B7" w:rsidRPr="0067033C" w:rsidRDefault="003F57B7" w:rsidP="0067033C">
      <w:pPr>
        <w:pStyle w:val="ListParagraph"/>
        <w:numPr>
          <w:ilvl w:val="0"/>
          <w:numId w:val="31"/>
        </w:numPr>
        <w:rPr>
          <w:rFonts w:ascii="Times New Roman" w:hAnsi="Times New Roman" w:cs="Times New Roman"/>
        </w:rPr>
      </w:pPr>
      <w:r w:rsidRPr="0067033C">
        <w:rPr>
          <w:rFonts w:ascii="Times New Roman" w:hAnsi="Times New Roman" w:cs="Times New Roman"/>
        </w:rPr>
        <w:t>Faculty Speaker for Summer Orientation panels on Student Success</w:t>
      </w:r>
      <w:r w:rsidR="00B6761F" w:rsidRPr="0067033C">
        <w:rPr>
          <w:rFonts w:ascii="Times New Roman" w:hAnsi="Times New Roman" w:cs="Times New Roman"/>
        </w:rPr>
        <w:t>, 2014-2017</w:t>
      </w:r>
    </w:p>
    <w:p w14:paraId="45DAE687" w14:textId="322C242F" w:rsidR="003F57B7" w:rsidRDefault="003F57B7" w:rsidP="0067033C">
      <w:pPr>
        <w:pStyle w:val="ListParagraph"/>
        <w:numPr>
          <w:ilvl w:val="0"/>
          <w:numId w:val="31"/>
        </w:numPr>
        <w:rPr>
          <w:rFonts w:ascii="Times New Roman" w:hAnsi="Times New Roman" w:cs="Times New Roman"/>
        </w:rPr>
      </w:pPr>
      <w:r w:rsidRPr="0067033C">
        <w:rPr>
          <w:rFonts w:ascii="Times New Roman" w:hAnsi="Times New Roman" w:cs="Times New Roman"/>
        </w:rPr>
        <w:t>Faculty Speaker for Academic Program for Excellent (APEX)</w:t>
      </w:r>
      <w:r w:rsidR="00B6761F" w:rsidRPr="0067033C">
        <w:rPr>
          <w:rFonts w:ascii="Times New Roman" w:hAnsi="Times New Roman" w:cs="Times New Roman"/>
        </w:rPr>
        <w:t>, 2014-2017</w:t>
      </w:r>
    </w:p>
    <w:p w14:paraId="25D38E2F" w14:textId="40025FCA" w:rsidR="00135B9E" w:rsidRPr="009B4B1A" w:rsidRDefault="00135B9E" w:rsidP="00135B9E"/>
    <w:p w14:paraId="3621A37F" w14:textId="7757D49B" w:rsidR="00135B9E" w:rsidRPr="00BA2391" w:rsidRDefault="00135B9E" w:rsidP="00135B9E">
      <w:r w:rsidRPr="00BA2391">
        <w:t>Department of World Languages and Cultures</w:t>
      </w:r>
    </w:p>
    <w:p w14:paraId="0BF5290D" w14:textId="77777777" w:rsidR="00135B9E" w:rsidRPr="00135B9E" w:rsidRDefault="00135B9E" w:rsidP="00135B9E"/>
    <w:p w14:paraId="03328AC8" w14:textId="4E32A6E4" w:rsidR="00387636" w:rsidRPr="00312F0B" w:rsidRDefault="00387636" w:rsidP="0067033C">
      <w:pPr>
        <w:pStyle w:val="ListParagraph"/>
        <w:numPr>
          <w:ilvl w:val="0"/>
          <w:numId w:val="31"/>
        </w:numPr>
        <w:rPr>
          <w:rFonts w:ascii="Times New Roman" w:hAnsi="Times New Roman" w:cs="Times New Roman"/>
        </w:rPr>
      </w:pPr>
      <w:r w:rsidRPr="0067033C">
        <w:rPr>
          <w:rFonts w:ascii="Times New Roman" w:hAnsi="Times New Roman" w:cs="Times New Roman"/>
          <w:color w:val="000000"/>
        </w:rPr>
        <w:t>Communications Committee</w:t>
      </w:r>
      <w:r w:rsidR="00B6761F" w:rsidRPr="0067033C">
        <w:rPr>
          <w:rFonts w:ascii="Times New Roman" w:hAnsi="Times New Roman" w:cs="Times New Roman"/>
          <w:color w:val="000000"/>
        </w:rPr>
        <w:t>, 2015-2018</w:t>
      </w:r>
    </w:p>
    <w:p w14:paraId="0839561E" w14:textId="3E18DAB3" w:rsidR="00312F0B" w:rsidRDefault="00312F0B" w:rsidP="0067033C">
      <w:pPr>
        <w:pStyle w:val="ListParagraph"/>
        <w:numPr>
          <w:ilvl w:val="0"/>
          <w:numId w:val="31"/>
        </w:numPr>
        <w:rPr>
          <w:rFonts w:ascii="Times New Roman" w:hAnsi="Times New Roman" w:cs="Times New Roman"/>
        </w:rPr>
      </w:pPr>
      <w:r>
        <w:rPr>
          <w:rFonts w:ascii="Times New Roman" w:hAnsi="Times New Roman" w:cs="Times New Roman"/>
        </w:rPr>
        <w:lastRenderedPageBreak/>
        <w:t>Search Committee, Lecturer in American Sign Language, 2018</w:t>
      </w:r>
    </w:p>
    <w:p w14:paraId="5A8ADE44" w14:textId="1C161A3C" w:rsidR="00312F0B" w:rsidRDefault="00312F0B" w:rsidP="0067033C">
      <w:pPr>
        <w:pStyle w:val="ListParagraph"/>
        <w:numPr>
          <w:ilvl w:val="0"/>
          <w:numId w:val="31"/>
        </w:numPr>
        <w:rPr>
          <w:rFonts w:ascii="Times New Roman" w:hAnsi="Times New Roman" w:cs="Times New Roman"/>
        </w:rPr>
      </w:pPr>
      <w:r>
        <w:rPr>
          <w:rFonts w:ascii="Times New Roman" w:hAnsi="Times New Roman" w:cs="Times New Roman"/>
        </w:rPr>
        <w:t>Search Committee, Academic Adviser II, 2017</w:t>
      </w:r>
    </w:p>
    <w:p w14:paraId="4502CECE" w14:textId="553CFEEB" w:rsidR="00387636" w:rsidRPr="0067033C" w:rsidRDefault="00387636" w:rsidP="0067033C">
      <w:pPr>
        <w:pStyle w:val="ListParagraph"/>
        <w:numPr>
          <w:ilvl w:val="0"/>
          <w:numId w:val="31"/>
        </w:numPr>
        <w:rPr>
          <w:rFonts w:ascii="Times New Roman" w:hAnsi="Times New Roman" w:cs="Times New Roman"/>
          <w:color w:val="000000"/>
        </w:rPr>
      </w:pPr>
      <w:r w:rsidRPr="0067033C">
        <w:rPr>
          <w:rFonts w:ascii="Times New Roman" w:hAnsi="Times New Roman" w:cs="Times New Roman"/>
          <w:color w:val="000000"/>
        </w:rPr>
        <w:t>World Film Studies Advisory Committee</w:t>
      </w:r>
      <w:r w:rsidR="0067033C" w:rsidRPr="0067033C">
        <w:rPr>
          <w:rFonts w:ascii="Times New Roman" w:hAnsi="Times New Roman" w:cs="Times New Roman"/>
          <w:color w:val="000000"/>
        </w:rPr>
        <w:t>, 2015-2018</w:t>
      </w:r>
    </w:p>
    <w:p w14:paraId="43330343" w14:textId="26444E54" w:rsidR="00F1022D" w:rsidRDefault="00F1022D" w:rsidP="0067033C">
      <w:pPr>
        <w:pStyle w:val="ListParagraph"/>
        <w:numPr>
          <w:ilvl w:val="0"/>
          <w:numId w:val="31"/>
        </w:numPr>
        <w:rPr>
          <w:rFonts w:ascii="Times New Roman" w:hAnsi="Times New Roman" w:cs="Times New Roman"/>
        </w:rPr>
      </w:pPr>
      <w:r w:rsidRPr="0067033C">
        <w:rPr>
          <w:rFonts w:ascii="Times New Roman" w:hAnsi="Times New Roman" w:cs="Times New Roman"/>
        </w:rPr>
        <w:t>Writing Group Facilitator</w:t>
      </w:r>
      <w:r w:rsidR="0067033C" w:rsidRPr="0067033C">
        <w:rPr>
          <w:rFonts w:ascii="Times New Roman" w:hAnsi="Times New Roman" w:cs="Times New Roman"/>
        </w:rPr>
        <w:t>, 2017</w:t>
      </w:r>
    </w:p>
    <w:p w14:paraId="257DB1D4" w14:textId="4A34F491" w:rsidR="00E006AA" w:rsidRPr="00E006AA" w:rsidRDefault="00E006AA" w:rsidP="00E006AA">
      <w:pPr>
        <w:pStyle w:val="ListParagraph"/>
        <w:numPr>
          <w:ilvl w:val="0"/>
          <w:numId w:val="31"/>
        </w:numPr>
        <w:rPr>
          <w:rFonts w:ascii="Times New Roman" w:hAnsi="Times New Roman" w:cs="Times New Roman"/>
        </w:rPr>
      </w:pPr>
      <w:r>
        <w:rPr>
          <w:rFonts w:ascii="Times New Roman" w:hAnsi="Times New Roman" w:cs="Times New Roman"/>
        </w:rPr>
        <w:t>Search Committee, Lecturer in American Sign Language, 2017</w:t>
      </w:r>
    </w:p>
    <w:p w14:paraId="1710F004" w14:textId="506AA292" w:rsidR="00F1022D" w:rsidRDefault="00F1022D" w:rsidP="0067033C">
      <w:pPr>
        <w:pStyle w:val="ListParagraph"/>
        <w:numPr>
          <w:ilvl w:val="0"/>
          <w:numId w:val="31"/>
        </w:numPr>
        <w:rPr>
          <w:rFonts w:ascii="Times New Roman" w:hAnsi="Times New Roman" w:cs="Times New Roman"/>
          <w:color w:val="000000"/>
        </w:rPr>
      </w:pPr>
      <w:r w:rsidRPr="0067033C">
        <w:rPr>
          <w:rFonts w:ascii="Times New Roman" w:hAnsi="Times New Roman" w:cs="Times New Roman"/>
          <w:color w:val="000000"/>
        </w:rPr>
        <w:t>Committee on Faculty Awards</w:t>
      </w:r>
      <w:r w:rsidR="0067033C" w:rsidRPr="0067033C">
        <w:rPr>
          <w:rFonts w:ascii="Times New Roman" w:hAnsi="Times New Roman" w:cs="Times New Roman"/>
          <w:color w:val="000000"/>
        </w:rPr>
        <w:t>, 2016-2017</w:t>
      </w:r>
    </w:p>
    <w:p w14:paraId="25EB9807" w14:textId="41165A51" w:rsidR="00EA239F" w:rsidRPr="00EA239F" w:rsidRDefault="00EA239F" w:rsidP="00EA239F">
      <w:pPr>
        <w:pStyle w:val="ListParagraph"/>
        <w:numPr>
          <w:ilvl w:val="0"/>
          <w:numId w:val="31"/>
        </w:numPr>
        <w:rPr>
          <w:rFonts w:ascii="Times New Roman" w:hAnsi="Times New Roman" w:cs="Times New Roman"/>
        </w:rPr>
      </w:pPr>
      <w:r>
        <w:rPr>
          <w:rFonts w:ascii="Times New Roman" w:hAnsi="Times New Roman" w:cs="Times New Roman"/>
        </w:rPr>
        <w:t>Search Committee, Academic Adviser II, 201</w:t>
      </w:r>
      <w:r w:rsidR="00653A2D">
        <w:rPr>
          <w:rFonts w:ascii="Times New Roman" w:hAnsi="Times New Roman" w:cs="Times New Roman"/>
        </w:rPr>
        <w:t>5</w:t>
      </w:r>
    </w:p>
    <w:p w14:paraId="17C49EDD" w14:textId="77C6A6F7" w:rsidR="00387636" w:rsidRPr="0067033C" w:rsidRDefault="00387636" w:rsidP="0067033C">
      <w:pPr>
        <w:pStyle w:val="ListParagraph"/>
        <w:numPr>
          <w:ilvl w:val="0"/>
          <w:numId w:val="31"/>
        </w:numPr>
        <w:rPr>
          <w:rFonts w:ascii="Times New Roman" w:hAnsi="Times New Roman" w:cs="Times New Roman"/>
        </w:rPr>
      </w:pPr>
      <w:r w:rsidRPr="0067033C">
        <w:rPr>
          <w:rFonts w:ascii="Times New Roman" w:hAnsi="Times New Roman" w:cs="Times New Roman"/>
          <w:color w:val="000000"/>
        </w:rPr>
        <w:t>Director of Global Student Ambassador Program</w:t>
      </w:r>
      <w:r w:rsidR="0067033C" w:rsidRPr="0067033C">
        <w:rPr>
          <w:rFonts w:ascii="Times New Roman" w:hAnsi="Times New Roman" w:cs="Times New Roman"/>
          <w:color w:val="000000"/>
        </w:rPr>
        <w:t>, 2014-2017</w:t>
      </w:r>
    </w:p>
    <w:p w14:paraId="6D0F4F96" w14:textId="64DC93D4" w:rsidR="00387636" w:rsidRPr="0067033C" w:rsidRDefault="00387636" w:rsidP="0067033C">
      <w:pPr>
        <w:pStyle w:val="ListParagraph"/>
        <w:numPr>
          <w:ilvl w:val="0"/>
          <w:numId w:val="31"/>
        </w:numPr>
        <w:rPr>
          <w:rFonts w:ascii="Times New Roman" w:hAnsi="Times New Roman" w:cs="Times New Roman"/>
          <w:color w:val="000000"/>
        </w:rPr>
      </w:pPr>
      <w:r w:rsidRPr="0067033C">
        <w:rPr>
          <w:rFonts w:ascii="Times New Roman" w:hAnsi="Times New Roman" w:cs="Times New Roman"/>
          <w:color w:val="000000"/>
        </w:rPr>
        <w:t>Recruitment and Retention Committee</w:t>
      </w:r>
      <w:r w:rsidR="0067033C" w:rsidRPr="0067033C">
        <w:rPr>
          <w:rFonts w:ascii="Times New Roman" w:hAnsi="Times New Roman" w:cs="Times New Roman"/>
          <w:color w:val="000000"/>
        </w:rPr>
        <w:t>, 2014-2018</w:t>
      </w:r>
    </w:p>
    <w:p w14:paraId="7F6D1C62" w14:textId="6F6ECBF3" w:rsidR="00387636" w:rsidRPr="0067033C" w:rsidRDefault="0067033C" w:rsidP="0067033C">
      <w:pPr>
        <w:pStyle w:val="ListParagraph"/>
        <w:numPr>
          <w:ilvl w:val="0"/>
          <w:numId w:val="31"/>
        </w:numPr>
        <w:rPr>
          <w:rFonts w:ascii="Times New Roman" w:hAnsi="Times New Roman" w:cs="Times New Roman"/>
          <w:color w:val="000000"/>
        </w:rPr>
      </w:pPr>
      <w:r w:rsidRPr="0067033C">
        <w:rPr>
          <w:rFonts w:ascii="Times New Roman" w:hAnsi="Times New Roman" w:cs="Times New Roman"/>
          <w:color w:val="000000"/>
        </w:rPr>
        <w:t xml:space="preserve">Department </w:t>
      </w:r>
      <w:r w:rsidR="00387636" w:rsidRPr="0067033C">
        <w:rPr>
          <w:rFonts w:ascii="Times New Roman" w:hAnsi="Times New Roman" w:cs="Times New Roman"/>
          <w:color w:val="000000"/>
        </w:rPr>
        <w:t>Representative to LAS Advising Council</w:t>
      </w:r>
      <w:r w:rsidRPr="0067033C">
        <w:rPr>
          <w:rFonts w:ascii="Times New Roman" w:hAnsi="Times New Roman" w:cs="Times New Roman"/>
          <w:color w:val="000000"/>
        </w:rPr>
        <w:t>, 2013-2018</w:t>
      </w:r>
    </w:p>
    <w:p w14:paraId="17E6D537" w14:textId="08932C68" w:rsidR="00387636" w:rsidRPr="0067033C" w:rsidRDefault="0067033C" w:rsidP="0067033C">
      <w:pPr>
        <w:pStyle w:val="ListParagraph"/>
        <w:numPr>
          <w:ilvl w:val="0"/>
          <w:numId w:val="31"/>
        </w:numPr>
        <w:rPr>
          <w:rFonts w:ascii="Times New Roman" w:hAnsi="Times New Roman" w:cs="Times New Roman"/>
          <w:color w:val="000000"/>
        </w:rPr>
      </w:pPr>
      <w:r w:rsidRPr="0067033C">
        <w:rPr>
          <w:rFonts w:ascii="Times New Roman" w:hAnsi="Times New Roman" w:cs="Times New Roman"/>
          <w:color w:val="000000"/>
        </w:rPr>
        <w:t xml:space="preserve">Departmental </w:t>
      </w:r>
      <w:r w:rsidR="00387636" w:rsidRPr="0067033C">
        <w:rPr>
          <w:rFonts w:ascii="Times New Roman" w:hAnsi="Times New Roman" w:cs="Times New Roman"/>
          <w:color w:val="000000"/>
        </w:rPr>
        <w:t>Disability Resources Liaison</w:t>
      </w:r>
      <w:r w:rsidRPr="0067033C">
        <w:rPr>
          <w:rFonts w:ascii="Times New Roman" w:hAnsi="Times New Roman" w:cs="Times New Roman"/>
          <w:color w:val="000000"/>
        </w:rPr>
        <w:t>, 2013-2018</w:t>
      </w:r>
      <w:r w:rsidR="00387636" w:rsidRPr="0067033C">
        <w:rPr>
          <w:rFonts w:ascii="Times New Roman" w:hAnsi="Times New Roman" w:cs="Times New Roman"/>
          <w:color w:val="000000"/>
        </w:rPr>
        <w:t xml:space="preserve"> </w:t>
      </w:r>
    </w:p>
    <w:p w14:paraId="0D8E4AF7" w14:textId="111B4077" w:rsidR="00387636" w:rsidRPr="0067033C" w:rsidRDefault="0067033C" w:rsidP="0067033C">
      <w:pPr>
        <w:pStyle w:val="ListParagraph"/>
        <w:numPr>
          <w:ilvl w:val="0"/>
          <w:numId w:val="31"/>
        </w:numPr>
        <w:rPr>
          <w:rFonts w:ascii="Times New Roman" w:hAnsi="Times New Roman" w:cs="Times New Roman"/>
          <w:color w:val="000000"/>
        </w:rPr>
      </w:pPr>
      <w:r w:rsidRPr="0067033C">
        <w:rPr>
          <w:rFonts w:ascii="Times New Roman" w:hAnsi="Times New Roman" w:cs="Times New Roman"/>
          <w:color w:val="000000"/>
        </w:rPr>
        <w:t xml:space="preserve">World Languages and Cultures </w:t>
      </w:r>
      <w:r w:rsidR="00387636" w:rsidRPr="0067033C">
        <w:rPr>
          <w:rFonts w:ascii="Times New Roman" w:hAnsi="Times New Roman" w:cs="Times New Roman"/>
          <w:color w:val="000000"/>
        </w:rPr>
        <w:t>Social Media Manager</w:t>
      </w:r>
      <w:r w:rsidRPr="0067033C">
        <w:rPr>
          <w:rFonts w:ascii="Times New Roman" w:hAnsi="Times New Roman" w:cs="Times New Roman"/>
          <w:color w:val="000000"/>
        </w:rPr>
        <w:t>, 2013-2016</w:t>
      </w:r>
    </w:p>
    <w:p w14:paraId="26DEB11C" w14:textId="3220040B" w:rsidR="00387636" w:rsidRPr="000B3101" w:rsidRDefault="00387636" w:rsidP="0067033C">
      <w:pPr>
        <w:pStyle w:val="ListParagraph"/>
        <w:numPr>
          <w:ilvl w:val="0"/>
          <w:numId w:val="31"/>
        </w:numPr>
        <w:rPr>
          <w:rFonts w:ascii="Times New Roman" w:hAnsi="Times New Roman" w:cs="Times New Roman"/>
        </w:rPr>
      </w:pPr>
      <w:r w:rsidRPr="0067033C">
        <w:rPr>
          <w:rFonts w:ascii="Times New Roman" w:hAnsi="Times New Roman" w:cs="Times New Roman"/>
          <w:color w:val="000000"/>
        </w:rPr>
        <w:t>German Club Faculty Adviser</w:t>
      </w:r>
      <w:r w:rsidR="0067033C" w:rsidRPr="0067033C">
        <w:rPr>
          <w:rFonts w:ascii="Times New Roman" w:hAnsi="Times New Roman" w:cs="Times New Roman"/>
          <w:color w:val="000000"/>
        </w:rPr>
        <w:t>, 2010-2011</w:t>
      </w:r>
    </w:p>
    <w:p w14:paraId="1147D74A" w14:textId="5DB91576" w:rsidR="000B3101" w:rsidRDefault="000B3101" w:rsidP="000B3101"/>
    <w:p w14:paraId="20794296" w14:textId="6467E9AA" w:rsidR="000B3101" w:rsidRPr="00BA2391" w:rsidRDefault="000B3101" w:rsidP="000B3101">
      <w:r w:rsidRPr="00BA2391">
        <w:t>Washington University</w:t>
      </w:r>
      <w:r w:rsidR="00BA2391">
        <w:t xml:space="preserve"> in</w:t>
      </w:r>
      <w:r w:rsidR="0097323A" w:rsidRPr="00BA2391">
        <w:t xml:space="preserve"> </w:t>
      </w:r>
      <w:r w:rsidRPr="00BA2391">
        <w:t>St. Louis</w:t>
      </w:r>
      <w:r w:rsidR="0097323A" w:rsidRPr="00BA2391">
        <w:t xml:space="preserve"> </w:t>
      </w:r>
    </w:p>
    <w:p w14:paraId="5B717E43" w14:textId="77777777" w:rsidR="000B3101" w:rsidRPr="0097323A" w:rsidRDefault="000B3101" w:rsidP="000B3101"/>
    <w:p w14:paraId="6DEB5132" w14:textId="5AE83313" w:rsidR="000B15B9" w:rsidRPr="000B15B9" w:rsidRDefault="000B15B9" w:rsidP="000B15B9">
      <w:pPr>
        <w:pStyle w:val="ListParagraph"/>
        <w:numPr>
          <w:ilvl w:val="0"/>
          <w:numId w:val="35"/>
        </w:numPr>
        <w:rPr>
          <w:rFonts w:ascii="Times New Roman" w:hAnsi="Times New Roman" w:cs="Times New Roman"/>
          <w:b/>
        </w:rPr>
      </w:pPr>
      <w:proofErr w:type="spellStart"/>
      <w:r w:rsidRPr="000B15B9">
        <w:rPr>
          <w:rFonts w:ascii="Times New Roman" w:hAnsi="Times New Roman" w:cs="Times New Roman"/>
          <w:bCs/>
          <w:color w:val="000000"/>
        </w:rPr>
        <w:t>OutGrads</w:t>
      </w:r>
      <w:proofErr w:type="spellEnd"/>
      <w:r w:rsidRPr="000B15B9">
        <w:rPr>
          <w:rFonts w:ascii="Times New Roman" w:hAnsi="Times New Roman" w:cs="Times New Roman"/>
          <w:bCs/>
          <w:color w:val="000000"/>
        </w:rPr>
        <w:t xml:space="preserve"> (Graduate LGBTQIA+ Student Alliance) Founding Member, 2009</w:t>
      </w:r>
    </w:p>
    <w:p w14:paraId="698FD384" w14:textId="0BB91BD1" w:rsidR="00107D04" w:rsidRDefault="00107D04" w:rsidP="000B15B9">
      <w:pPr>
        <w:pStyle w:val="ListParagraph"/>
        <w:numPr>
          <w:ilvl w:val="0"/>
          <w:numId w:val="35"/>
        </w:numPr>
        <w:rPr>
          <w:rFonts w:ascii="Times New Roman" w:hAnsi="Times New Roman" w:cs="Times New Roman"/>
          <w:bCs/>
          <w:color w:val="000000"/>
        </w:rPr>
      </w:pPr>
      <w:r>
        <w:rPr>
          <w:rFonts w:ascii="Times New Roman" w:hAnsi="Times New Roman" w:cs="Times New Roman"/>
          <w:bCs/>
          <w:color w:val="000000"/>
        </w:rPr>
        <w:t>Graduate Student Senate, 2008-2009</w:t>
      </w:r>
    </w:p>
    <w:p w14:paraId="6FFC1311" w14:textId="51D16801" w:rsidR="000B15B9" w:rsidRPr="000B15B9" w:rsidRDefault="000B15B9" w:rsidP="000B15B9">
      <w:pPr>
        <w:pStyle w:val="ListParagraph"/>
        <w:numPr>
          <w:ilvl w:val="0"/>
          <w:numId w:val="35"/>
        </w:numPr>
        <w:rPr>
          <w:rFonts w:ascii="Times New Roman" w:hAnsi="Times New Roman" w:cs="Times New Roman"/>
          <w:bCs/>
          <w:color w:val="000000"/>
        </w:rPr>
      </w:pPr>
      <w:r w:rsidRPr="000B15B9">
        <w:rPr>
          <w:rFonts w:ascii="Times New Roman" w:hAnsi="Times New Roman" w:cs="Times New Roman"/>
          <w:bCs/>
          <w:color w:val="000000"/>
        </w:rPr>
        <w:t>Diversity Committee, Graduate Student Senate, 2008-2009</w:t>
      </w:r>
    </w:p>
    <w:p w14:paraId="347472C8" w14:textId="2FB62147" w:rsidR="000B15B9" w:rsidRPr="000B15B9" w:rsidRDefault="000B15B9" w:rsidP="000B15B9">
      <w:pPr>
        <w:pStyle w:val="ListParagraph"/>
        <w:numPr>
          <w:ilvl w:val="0"/>
          <w:numId w:val="35"/>
        </w:numPr>
        <w:rPr>
          <w:rFonts w:ascii="Times New Roman" w:hAnsi="Times New Roman" w:cs="Times New Roman"/>
          <w:bCs/>
          <w:color w:val="000000"/>
        </w:rPr>
      </w:pPr>
      <w:r w:rsidRPr="000B15B9">
        <w:rPr>
          <w:rFonts w:ascii="Times New Roman" w:hAnsi="Times New Roman" w:cs="Times New Roman"/>
          <w:bCs/>
          <w:color w:val="000000"/>
        </w:rPr>
        <w:t xml:space="preserve">German Club </w:t>
      </w:r>
      <w:r w:rsidR="00377769">
        <w:rPr>
          <w:rFonts w:ascii="Times New Roman" w:hAnsi="Times New Roman" w:cs="Times New Roman"/>
          <w:bCs/>
          <w:color w:val="000000"/>
        </w:rPr>
        <w:t>Graduate Student Adviser</w:t>
      </w:r>
      <w:r w:rsidRPr="000B15B9">
        <w:rPr>
          <w:rFonts w:ascii="Times New Roman" w:hAnsi="Times New Roman" w:cs="Times New Roman"/>
          <w:bCs/>
          <w:color w:val="000000"/>
        </w:rPr>
        <w:t>, 2008-2009</w:t>
      </w:r>
    </w:p>
    <w:p w14:paraId="72642304" w14:textId="788B1C36" w:rsidR="000B15B9" w:rsidRPr="000B15B9" w:rsidRDefault="000B15B9" w:rsidP="000B15B9">
      <w:pPr>
        <w:pStyle w:val="ListParagraph"/>
        <w:numPr>
          <w:ilvl w:val="0"/>
          <w:numId w:val="35"/>
        </w:numPr>
        <w:rPr>
          <w:rFonts w:ascii="Times New Roman" w:hAnsi="Times New Roman" w:cs="Times New Roman"/>
          <w:bCs/>
          <w:color w:val="000000"/>
        </w:rPr>
      </w:pPr>
      <w:r w:rsidRPr="000B15B9">
        <w:rPr>
          <w:rFonts w:ascii="Times New Roman" w:hAnsi="Times New Roman" w:cs="Times New Roman"/>
          <w:bCs/>
          <w:color w:val="000000"/>
        </w:rPr>
        <w:t xml:space="preserve">Graduate Student Symposium </w:t>
      </w:r>
      <w:r w:rsidR="00B7460B">
        <w:rPr>
          <w:rFonts w:ascii="Times New Roman" w:hAnsi="Times New Roman" w:cs="Times New Roman"/>
          <w:bCs/>
          <w:color w:val="000000"/>
        </w:rPr>
        <w:t xml:space="preserve">Organizing </w:t>
      </w:r>
      <w:r w:rsidRPr="000B15B9">
        <w:rPr>
          <w:rFonts w:ascii="Times New Roman" w:hAnsi="Times New Roman" w:cs="Times New Roman"/>
          <w:bCs/>
          <w:color w:val="000000"/>
        </w:rPr>
        <w:t>Committee, 2008-2009</w:t>
      </w:r>
    </w:p>
    <w:p w14:paraId="06A051C8" w14:textId="2C4D234A" w:rsidR="000B15B9" w:rsidRPr="000B15B9" w:rsidRDefault="000B15B9" w:rsidP="000B15B9">
      <w:pPr>
        <w:pStyle w:val="ListParagraph"/>
        <w:numPr>
          <w:ilvl w:val="0"/>
          <w:numId w:val="35"/>
        </w:numPr>
        <w:rPr>
          <w:rFonts w:ascii="Times New Roman" w:hAnsi="Times New Roman" w:cs="Times New Roman"/>
          <w:bCs/>
          <w:color w:val="000000"/>
        </w:rPr>
      </w:pPr>
      <w:r w:rsidRPr="000B15B9">
        <w:rPr>
          <w:rFonts w:ascii="Times New Roman" w:hAnsi="Times New Roman" w:cs="Times New Roman"/>
          <w:bCs/>
          <w:color w:val="000000"/>
        </w:rPr>
        <w:t xml:space="preserve">Campus-Wide German Day </w:t>
      </w:r>
      <w:r w:rsidR="00560A24">
        <w:rPr>
          <w:rFonts w:ascii="Times New Roman" w:hAnsi="Times New Roman" w:cs="Times New Roman"/>
          <w:bCs/>
          <w:color w:val="000000"/>
        </w:rPr>
        <w:t>Planning</w:t>
      </w:r>
      <w:r w:rsidRPr="000B15B9">
        <w:rPr>
          <w:rFonts w:ascii="Times New Roman" w:hAnsi="Times New Roman" w:cs="Times New Roman"/>
          <w:bCs/>
          <w:color w:val="000000"/>
        </w:rPr>
        <w:t xml:space="preserve"> Committee, 2007-2008</w:t>
      </w:r>
    </w:p>
    <w:p w14:paraId="4F6E2CEA" w14:textId="6B6FE11B" w:rsidR="000B15B9" w:rsidRPr="000F0EDA" w:rsidRDefault="000B15B9" w:rsidP="000B15B9">
      <w:pPr>
        <w:pStyle w:val="ListParagraph"/>
        <w:numPr>
          <w:ilvl w:val="0"/>
          <w:numId w:val="35"/>
        </w:numPr>
        <w:rPr>
          <w:rFonts w:ascii="Times New Roman" w:hAnsi="Times New Roman" w:cs="Times New Roman"/>
        </w:rPr>
      </w:pPr>
      <w:r w:rsidRPr="000B15B9">
        <w:rPr>
          <w:rFonts w:ascii="Times New Roman" w:hAnsi="Times New Roman" w:cs="Times New Roman"/>
          <w:bCs/>
          <w:color w:val="000000"/>
        </w:rPr>
        <w:t>“</w:t>
      </w:r>
      <w:proofErr w:type="spellStart"/>
      <w:r w:rsidRPr="000B15B9">
        <w:rPr>
          <w:rFonts w:ascii="Times New Roman" w:hAnsi="Times New Roman" w:cs="Times New Roman"/>
          <w:bCs/>
          <w:color w:val="000000"/>
        </w:rPr>
        <w:t>Deutscher</w:t>
      </w:r>
      <w:proofErr w:type="spellEnd"/>
      <w:r w:rsidRPr="000B15B9">
        <w:rPr>
          <w:rFonts w:ascii="Times New Roman" w:hAnsi="Times New Roman" w:cs="Times New Roman"/>
          <w:bCs/>
          <w:color w:val="000000"/>
        </w:rPr>
        <w:t xml:space="preserve"> Abend” </w:t>
      </w:r>
      <w:r w:rsidR="00560A24">
        <w:rPr>
          <w:rFonts w:ascii="Times New Roman" w:hAnsi="Times New Roman" w:cs="Times New Roman"/>
          <w:bCs/>
          <w:color w:val="000000"/>
        </w:rPr>
        <w:t>Planning</w:t>
      </w:r>
      <w:r w:rsidRPr="000B15B9">
        <w:rPr>
          <w:rFonts w:ascii="Times New Roman" w:hAnsi="Times New Roman" w:cs="Times New Roman"/>
          <w:bCs/>
          <w:color w:val="000000"/>
        </w:rPr>
        <w:t xml:space="preserve"> Committee, 2007-2008</w:t>
      </w:r>
    </w:p>
    <w:p w14:paraId="300FDF25" w14:textId="77777777" w:rsidR="000F0EDA" w:rsidRDefault="000F0EDA" w:rsidP="000F0EDA"/>
    <w:p w14:paraId="64ADED72" w14:textId="1D03A1AB" w:rsidR="000F0EDA" w:rsidRPr="00BA2391" w:rsidRDefault="00BA2391" w:rsidP="000F0EDA">
      <w:r w:rsidRPr="00BA2391">
        <w:t>Bowling</w:t>
      </w:r>
      <w:r w:rsidR="000F0EDA" w:rsidRPr="00BA2391">
        <w:t xml:space="preserve"> Green State University</w:t>
      </w:r>
    </w:p>
    <w:p w14:paraId="7F7B11EA" w14:textId="77777777" w:rsidR="000F0EDA" w:rsidRDefault="000F0EDA" w:rsidP="000F0EDA"/>
    <w:p w14:paraId="2F6B469A" w14:textId="77777777" w:rsidR="000F0EDA" w:rsidRPr="004A5579" w:rsidRDefault="000F0EDA" w:rsidP="000F0EDA">
      <w:pPr>
        <w:pStyle w:val="ListParagraph"/>
        <w:numPr>
          <w:ilvl w:val="0"/>
          <w:numId w:val="36"/>
        </w:numPr>
        <w:rPr>
          <w:rFonts w:ascii="Times New Roman" w:hAnsi="Times New Roman" w:cs="Times New Roman"/>
          <w:lang w:val="de-DE"/>
        </w:rPr>
      </w:pPr>
      <w:r w:rsidRPr="004A5579">
        <w:rPr>
          <w:rFonts w:ascii="Times New Roman" w:hAnsi="Times New Roman" w:cs="Times New Roman"/>
          <w:lang w:val="de-DE"/>
        </w:rPr>
        <w:t xml:space="preserve">Writer, </w:t>
      </w:r>
      <w:r w:rsidRPr="004A5579">
        <w:rPr>
          <w:rFonts w:ascii="Times New Roman" w:hAnsi="Times New Roman" w:cs="Times New Roman"/>
          <w:i/>
          <w:lang w:val="de-DE"/>
        </w:rPr>
        <w:t>Der Dünne Kohl</w:t>
      </w:r>
      <w:r w:rsidRPr="004A5579">
        <w:rPr>
          <w:rFonts w:ascii="Times New Roman" w:hAnsi="Times New Roman" w:cs="Times New Roman"/>
          <w:lang w:val="de-DE"/>
        </w:rPr>
        <w:t>, German Student Newspaper, 2004-2005</w:t>
      </w:r>
    </w:p>
    <w:p w14:paraId="418060E1" w14:textId="7886DCA4" w:rsidR="000F0EDA" w:rsidRDefault="00CE5037" w:rsidP="000F0EDA">
      <w:pPr>
        <w:pStyle w:val="ListParagraph"/>
        <w:numPr>
          <w:ilvl w:val="0"/>
          <w:numId w:val="36"/>
        </w:numPr>
        <w:rPr>
          <w:rFonts w:ascii="Times New Roman" w:hAnsi="Times New Roman" w:cs="Times New Roman"/>
        </w:rPr>
      </w:pPr>
      <w:r>
        <w:rPr>
          <w:rFonts w:ascii="Times New Roman" w:hAnsi="Times New Roman" w:cs="Times New Roman"/>
        </w:rPr>
        <w:t>German language tutor for undergraduate cast members</w:t>
      </w:r>
      <w:r w:rsidRPr="00CE5037">
        <w:rPr>
          <w:rFonts w:ascii="Times New Roman" w:hAnsi="Times New Roman" w:cs="Times New Roman"/>
        </w:rPr>
        <w:t xml:space="preserve"> and </w:t>
      </w:r>
      <w:r>
        <w:rPr>
          <w:rFonts w:ascii="Times New Roman" w:hAnsi="Times New Roman" w:cs="Times New Roman"/>
        </w:rPr>
        <w:t>c</w:t>
      </w:r>
      <w:r w:rsidR="000F0EDA" w:rsidRPr="00CE5037">
        <w:rPr>
          <w:rFonts w:ascii="Times New Roman" w:hAnsi="Times New Roman" w:cs="Times New Roman"/>
        </w:rPr>
        <w:t xml:space="preserve">ostume </w:t>
      </w:r>
      <w:r>
        <w:rPr>
          <w:rFonts w:ascii="Times New Roman" w:hAnsi="Times New Roman" w:cs="Times New Roman"/>
        </w:rPr>
        <w:t>c</w:t>
      </w:r>
      <w:r w:rsidR="000F0EDA" w:rsidRPr="00CE5037">
        <w:rPr>
          <w:rFonts w:ascii="Times New Roman" w:hAnsi="Times New Roman" w:cs="Times New Roman"/>
        </w:rPr>
        <w:t xml:space="preserve">urator, </w:t>
      </w:r>
      <w:r w:rsidR="007F2E60" w:rsidRPr="00CE5037">
        <w:rPr>
          <w:rFonts w:ascii="Times New Roman" w:hAnsi="Times New Roman" w:cs="Times New Roman"/>
        </w:rPr>
        <w:t xml:space="preserve">Bertolt Brecht’s </w:t>
      </w:r>
      <w:r w:rsidR="000F0EDA" w:rsidRPr="00CE5037">
        <w:rPr>
          <w:rFonts w:ascii="Times New Roman" w:hAnsi="Times New Roman" w:cs="Times New Roman"/>
          <w:i/>
        </w:rPr>
        <w:t xml:space="preserve">Die </w:t>
      </w:r>
      <w:proofErr w:type="spellStart"/>
      <w:r w:rsidR="000F0EDA" w:rsidRPr="00CE5037">
        <w:rPr>
          <w:rFonts w:ascii="Times New Roman" w:hAnsi="Times New Roman" w:cs="Times New Roman"/>
          <w:i/>
        </w:rPr>
        <w:t>Hochzeit</w:t>
      </w:r>
      <w:proofErr w:type="spellEnd"/>
      <w:r w:rsidR="000F0EDA" w:rsidRPr="00CE5037">
        <w:rPr>
          <w:rFonts w:ascii="Times New Roman" w:hAnsi="Times New Roman" w:cs="Times New Roman"/>
        </w:rPr>
        <w:t>, German Student Play, 2005</w:t>
      </w:r>
    </w:p>
    <w:p w14:paraId="68CB6A20" w14:textId="439ECF7B" w:rsidR="000B3842" w:rsidRDefault="000B3842" w:rsidP="000B3842"/>
    <w:p w14:paraId="6DEADE8A" w14:textId="77777777" w:rsidR="008C71BA" w:rsidRDefault="008C71BA" w:rsidP="000B3842">
      <w:pPr>
        <w:pBdr>
          <w:bottom w:val="single" w:sz="6" w:space="1" w:color="auto"/>
        </w:pBdr>
        <w:rPr>
          <w:b/>
        </w:rPr>
      </w:pPr>
    </w:p>
    <w:p w14:paraId="3E8A6F89" w14:textId="4B433F94" w:rsidR="000B3842" w:rsidRDefault="008C71BA" w:rsidP="000B3842">
      <w:pPr>
        <w:pBdr>
          <w:bottom w:val="single" w:sz="6" w:space="1" w:color="auto"/>
        </w:pBdr>
        <w:rPr>
          <w:b/>
        </w:rPr>
      </w:pPr>
      <w:r w:rsidRPr="008C71BA">
        <w:rPr>
          <w:b/>
        </w:rPr>
        <w:t>SERVICE TO THE PROFESSION</w:t>
      </w:r>
    </w:p>
    <w:p w14:paraId="277B9657" w14:textId="77777777" w:rsidR="008C71BA" w:rsidRPr="008C71BA" w:rsidRDefault="008C71BA" w:rsidP="000B3842">
      <w:pPr>
        <w:rPr>
          <w:b/>
        </w:rPr>
      </w:pPr>
    </w:p>
    <w:p w14:paraId="35031F38" w14:textId="1574665F" w:rsidR="000B3842" w:rsidRPr="006B6923" w:rsidRDefault="006B6923" w:rsidP="000B3842">
      <w:pPr>
        <w:rPr>
          <w:i/>
        </w:rPr>
      </w:pPr>
      <w:r w:rsidRPr="006B6923">
        <w:rPr>
          <w:i/>
        </w:rPr>
        <w:t>Ad Hoc Reviewer</w:t>
      </w:r>
    </w:p>
    <w:p w14:paraId="324D9084" w14:textId="77777777" w:rsidR="000F0EDA" w:rsidRPr="00CE5037" w:rsidRDefault="000F0EDA" w:rsidP="000F0EDA"/>
    <w:p w14:paraId="13E1FC58" w14:textId="08E59E88" w:rsidR="006B6923" w:rsidRPr="006B6923" w:rsidRDefault="006B6923" w:rsidP="006B6923">
      <w:pPr>
        <w:pStyle w:val="ListParagraph"/>
        <w:numPr>
          <w:ilvl w:val="0"/>
          <w:numId w:val="30"/>
        </w:numPr>
        <w:rPr>
          <w:rFonts w:ascii="Times New Roman" w:eastAsia="Times New Roman" w:hAnsi="Times New Roman" w:cs="Times New Roman"/>
        </w:rPr>
      </w:pPr>
      <w:r w:rsidRPr="006B6923">
        <w:rPr>
          <w:rFonts w:ascii="Times New Roman" w:eastAsia="Times New Roman" w:hAnsi="Times New Roman" w:cs="Times New Roman"/>
          <w:iCs/>
          <w:color w:val="000000"/>
        </w:rPr>
        <w:t>Ada: A Journal of Gender, New Media, and Technology</w:t>
      </w:r>
      <w:r w:rsidR="002C0699">
        <w:rPr>
          <w:rFonts w:ascii="Times New Roman" w:eastAsia="Times New Roman" w:hAnsi="Times New Roman" w:cs="Times New Roman"/>
          <w:iCs/>
          <w:color w:val="000000"/>
        </w:rPr>
        <w:t xml:space="preserve">, 2018- </w:t>
      </w:r>
    </w:p>
    <w:p w14:paraId="5F9A8985" w14:textId="538C5813" w:rsidR="006B6923" w:rsidRPr="006B6923" w:rsidRDefault="006B6923" w:rsidP="006B6923">
      <w:pPr>
        <w:pStyle w:val="ListParagraph"/>
        <w:numPr>
          <w:ilvl w:val="0"/>
          <w:numId w:val="30"/>
        </w:numPr>
        <w:rPr>
          <w:rFonts w:ascii="Times New Roman" w:hAnsi="Times New Roman" w:cs="Times New Roman"/>
        </w:rPr>
      </w:pPr>
      <w:r w:rsidRPr="006B6923">
        <w:rPr>
          <w:rFonts w:ascii="Times New Roman" w:hAnsi="Times New Roman" w:cs="Times New Roman"/>
        </w:rPr>
        <w:t>Journal of Feminist Media Studies</w:t>
      </w:r>
      <w:r w:rsidR="002C0699">
        <w:rPr>
          <w:rFonts w:ascii="Times New Roman" w:hAnsi="Times New Roman" w:cs="Times New Roman"/>
        </w:rPr>
        <w:t xml:space="preserve">, 2017- </w:t>
      </w:r>
    </w:p>
    <w:p w14:paraId="1F19396F" w14:textId="32232955" w:rsidR="0026369D" w:rsidRDefault="0026369D" w:rsidP="00812359">
      <w:pPr>
        <w:rPr>
          <w:b/>
          <w:color w:val="C00000"/>
        </w:rPr>
      </w:pPr>
    </w:p>
    <w:p w14:paraId="09F57F65" w14:textId="2A9527FA" w:rsidR="006B6923" w:rsidRPr="006B6923" w:rsidRDefault="006B6923" w:rsidP="00812359">
      <w:pPr>
        <w:rPr>
          <w:i/>
          <w:color w:val="000000" w:themeColor="text1"/>
        </w:rPr>
      </w:pPr>
      <w:r w:rsidRPr="006B6923">
        <w:rPr>
          <w:i/>
          <w:color w:val="000000" w:themeColor="text1"/>
        </w:rPr>
        <w:t>Other Service</w:t>
      </w:r>
    </w:p>
    <w:p w14:paraId="372B69FA" w14:textId="3093BE0D" w:rsidR="006B6923" w:rsidRDefault="006B6923" w:rsidP="00812359">
      <w:pPr>
        <w:rPr>
          <w:color w:val="000000" w:themeColor="text1"/>
        </w:rPr>
      </w:pPr>
    </w:p>
    <w:p w14:paraId="2EEEB797" w14:textId="5A31AE33" w:rsidR="006B6923" w:rsidRDefault="006B6923" w:rsidP="006B6923">
      <w:pPr>
        <w:pStyle w:val="ListParagraph"/>
        <w:numPr>
          <w:ilvl w:val="0"/>
          <w:numId w:val="39"/>
        </w:numPr>
        <w:rPr>
          <w:rFonts w:ascii="Times New Roman" w:hAnsi="Times New Roman" w:cs="Times New Roman"/>
          <w:color w:val="000000" w:themeColor="text1"/>
        </w:rPr>
      </w:pPr>
      <w:r w:rsidRPr="006B6923">
        <w:rPr>
          <w:rFonts w:ascii="Times New Roman" w:hAnsi="Times New Roman" w:cs="Times New Roman"/>
          <w:color w:val="000000" w:themeColor="text1"/>
        </w:rPr>
        <w:t>Panelist,</w:t>
      </w:r>
      <w:r>
        <w:rPr>
          <w:rFonts w:ascii="Times New Roman" w:hAnsi="Times New Roman" w:cs="Times New Roman"/>
          <w:color w:val="000000" w:themeColor="text1"/>
        </w:rPr>
        <w:t xml:space="preserve"> Congress Bundestag Youth Exchange (CBYX), 2017</w:t>
      </w:r>
    </w:p>
    <w:p w14:paraId="2871CB5F" w14:textId="60DE2687" w:rsidR="006B6923" w:rsidRDefault="006B6923" w:rsidP="00812359">
      <w:pPr>
        <w:rPr>
          <w:color w:val="000000" w:themeColor="text1"/>
        </w:rPr>
      </w:pPr>
    </w:p>
    <w:p w14:paraId="4578F816" w14:textId="77777777" w:rsidR="00244F6A" w:rsidRPr="006B6923" w:rsidRDefault="00244F6A" w:rsidP="00812359">
      <w:pPr>
        <w:rPr>
          <w:color w:val="000000" w:themeColor="text1"/>
        </w:rPr>
      </w:pPr>
    </w:p>
    <w:p w14:paraId="58D03BDE" w14:textId="77777777" w:rsidR="00596E29" w:rsidRPr="00CE5037" w:rsidRDefault="00596E29" w:rsidP="00812359">
      <w:pPr>
        <w:rPr>
          <w:b/>
          <w:color w:val="000000" w:themeColor="text1"/>
          <w:u w:val="single"/>
        </w:rPr>
      </w:pPr>
    </w:p>
    <w:p w14:paraId="4EBBBA02" w14:textId="77777777" w:rsidR="005965AF" w:rsidRDefault="005965AF" w:rsidP="00812359">
      <w:pPr>
        <w:pBdr>
          <w:bottom w:val="single" w:sz="6" w:space="1" w:color="auto"/>
        </w:pBdr>
        <w:rPr>
          <w:b/>
          <w:color w:val="000000" w:themeColor="text1"/>
        </w:rPr>
      </w:pPr>
    </w:p>
    <w:p w14:paraId="5DAA6B06" w14:textId="23960E9F" w:rsidR="00E43482" w:rsidRDefault="00BA2391" w:rsidP="00812359">
      <w:pPr>
        <w:pBdr>
          <w:bottom w:val="single" w:sz="6" w:space="1" w:color="auto"/>
        </w:pBdr>
        <w:rPr>
          <w:b/>
          <w:color w:val="000000" w:themeColor="text1"/>
        </w:rPr>
      </w:pPr>
      <w:r w:rsidRPr="00BA2391">
        <w:rPr>
          <w:b/>
          <w:color w:val="000000" w:themeColor="text1"/>
        </w:rPr>
        <w:lastRenderedPageBreak/>
        <w:t>COMMUNITY ENGAGEMENT</w:t>
      </w:r>
    </w:p>
    <w:p w14:paraId="71E1F13A" w14:textId="77777777" w:rsidR="00F931D3" w:rsidRDefault="00F931D3" w:rsidP="0057738C">
      <w:pPr>
        <w:rPr>
          <w:color w:val="000000" w:themeColor="text1"/>
        </w:rPr>
      </w:pPr>
    </w:p>
    <w:p w14:paraId="51FD8403" w14:textId="7B4C1F68" w:rsidR="00FF60DA" w:rsidRPr="001D004A" w:rsidRDefault="00FF60DA" w:rsidP="00E43482">
      <w:pPr>
        <w:ind w:left="1440" w:hanging="1440"/>
        <w:rPr>
          <w:i/>
        </w:rPr>
      </w:pPr>
      <w:r w:rsidRPr="001D004A">
        <w:rPr>
          <w:i/>
        </w:rPr>
        <w:t xml:space="preserve">Boards </w:t>
      </w:r>
      <w:r w:rsidR="00630303" w:rsidRPr="001D004A">
        <w:rPr>
          <w:i/>
        </w:rPr>
        <w:t>and</w:t>
      </w:r>
      <w:r w:rsidRPr="001D004A">
        <w:rPr>
          <w:i/>
        </w:rPr>
        <w:t xml:space="preserve"> </w:t>
      </w:r>
      <w:r w:rsidR="00DB29A7" w:rsidRPr="001D004A">
        <w:rPr>
          <w:i/>
        </w:rPr>
        <w:t>Organizations</w:t>
      </w:r>
    </w:p>
    <w:p w14:paraId="2E534610" w14:textId="77777777" w:rsidR="00F931D3" w:rsidRDefault="00F931D3" w:rsidP="00E43482">
      <w:pPr>
        <w:ind w:left="1440" w:hanging="1440"/>
      </w:pPr>
    </w:p>
    <w:p w14:paraId="1156804A" w14:textId="470936A0" w:rsidR="00F97505" w:rsidRDefault="00F97505" w:rsidP="00E43482">
      <w:pPr>
        <w:ind w:left="1440" w:hanging="1440"/>
      </w:pPr>
      <w:r>
        <w:t>Member, L</w:t>
      </w:r>
      <w:r w:rsidR="005F3313">
        <w:t>ibrary Board of Trustees, 2019-2022</w:t>
      </w:r>
      <w:r>
        <w:t xml:space="preserve"> </w:t>
      </w:r>
      <w:r w:rsidR="00090336">
        <w:t>(appointed</w:t>
      </w:r>
      <w:r w:rsidR="00EE4566">
        <w:t>, governing city board</w:t>
      </w:r>
      <w:r w:rsidR="00090336">
        <w:t>)</w:t>
      </w:r>
    </w:p>
    <w:p w14:paraId="2C675CD3" w14:textId="6FB1C16E" w:rsidR="00E43482" w:rsidRPr="00315189" w:rsidRDefault="0015619C" w:rsidP="00E43482">
      <w:pPr>
        <w:ind w:left="1440" w:hanging="1440"/>
      </w:pPr>
      <w:r>
        <w:t xml:space="preserve">Member, </w:t>
      </w:r>
      <w:r w:rsidR="00E43482" w:rsidRPr="00315189">
        <w:t>Board of Directors</w:t>
      </w:r>
      <w:r w:rsidR="00500F44" w:rsidRPr="00315189">
        <w:t>, YWCA Ames-ISU</w:t>
      </w:r>
      <w:r w:rsidR="009B4B1A">
        <w:t xml:space="preserve">, </w:t>
      </w:r>
      <w:r w:rsidR="00EA4722">
        <w:t>2018-</w:t>
      </w:r>
      <w:r w:rsidR="00F97505">
        <w:t>2019</w:t>
      </w:r>
    </w:p>
    <w:p w14:paraId="1460CADE" w14:textId="70201EDA" w:rsidR="00E43482" w:rsidRPr="00315189" w:rsidRDefault="00E43482" w:rsidP="00EA4722">
      <w:r w:rsidRPr="00315189">
        <w:t>Education and Outreach Coordinator, Ames Bicycle Coalition</w:t>
      </w:r>
      <w:r w:rsidR="00EA4722">
        <w:t>, 2017-2018</w:t>
      </w:r>
    </w:p>
    <w:p w14:paraId="605373AC" w14:textId="28D0F6EB" w:rsidR="00E43482" w:rsidRDefault="00E43482" w:rsidP="00E43482">
      <w:pPr>
        <w:ind w:left="1440" w:hanging="1440"/>
      </w:pPr>
      <w:r w:rsidRPr="00315189">
        <w:t>Member, Ames Bicycle Coalition</w:t>
      </w:r>
      <w:r w:rsidR="00EA4722">
        <w:t>, 2015-2018</w:t>
      </w:r>
    </w:p>
    <w:p w14:paraId="739D6E88" w14:textId="4DB01E92" w:rsidR="00A840BF" w:rsidRDefault="00A840BF" w:rsidP="00E43482">
      <w:pPr>
        <w:ind w:left="1440" w:hanging="1440"/>
      </w:pPr>
      <w:r>
        <w:t>Member, Ames Progressive Alliance, 2013-2015</w:t>
      </w:r>
    </w:p>
    <w:p w14:paraId="7C898331" w14:textId="080DCB3F" w:rsidR="00E43482" w:rsidRPr="00315189" w:rsidRDefault="00E43482" w:rsidP="00E43482">
      <w:pPr>
        <w:ind w:left="1440" w:hanging="1440"/>
      </w:pPr>
      <w:r w:rsidRPr="00315189">
        <w:t>Vice-President, Old Town Historic Neighborhood Association Board</w:t>
      </w:r>
      <w:r w:rsidR="00EA4722">
        <w:t>, 2013-2014</w:t>
      </w:r>
    </w:p>
    <w:p w14:paraId="5A01F38B" w14:textId="2369296C" w:rsidR="00E11471" w:rsidRDefault="00E43482" w:rsidP="008E2121">
      <w:pPr>
        <w:ind w:left="1440" w:hanging="1440"/>
      </w:pPr>
      <w:r w:rsidRPr="00315189">
        <w:t xml:space="preserve">Founder </w:t>
      </w:r>
      <w:r w:rsidR="009D1E6E">
        <w:t>and</w:t>
      </w:r>
      <w:r w:rsidRPr="00315189">
        <w:t xml:space="preserve"> </w:t>
      </w:r>
      <w:r w:rsidR="00EA4722">
        <w:t>Event Organizer</w:t>
      </w:r>
      <w:r w:rsidRPr="00315189">
        <w:t xml:space="preserve">, Ames </w:t>
      </w:r>
      <w:proofErr w:type="spellStart"/>
      <w:r w:rsidRPr="00315189">
        <w:t>Kidical</w:t>
      </w:r>
      <w:proofErr w:type="spellEnd"/>
      <w:r w:rsidRPr="00315189">
        <w:t xml:space="preserve"> Mass</w:t>
      </w:r>
      <w:r w:rsidR="00EA4722">
        <w:t>, 2012-2018</w:t>
      </w:r>
      <w:r w:rsidR="00FF60DA">
        <w:t xml:space="preserve"> </w:t>
      </w:r>
    </w:p>
    <w:p w14:paraId="2ADB535F" w14:textId="49BDF6A7" w:rsidR="00E11471" w:rsidRDefault="00E11471" w:rsidP="00E11471">
      <w:pPr>
        <w:rPr>
          <w:b/>
        </w:rPr>
      </w:pPr>
    </w:p>
    <w:p w14:paraId="17AC4E52" w14:textId="391B8585" w:rsidR="00FF60DA" w:rsidRPr="001D004A" w:rsidRDefault="00FF60DA" w:rsidP="00E11471">
      <w:pPr>
        <w:rPr>
          <w:i/>
        </w:rPr>
      </w:pPr>
      <w:r w:rsidRPr="001D004A">
        <w:rPr>
          <w:i/>
        </w:rPr>
        <w:t>Volunteer Contributions</w:t>
      </w:r>
    </w:p>
    <w:p w14:paraId="45CF2036" w14:textId="77777777" w:rsidR="00F931D3" w:rsidRDefault="00F931D3" w:rsidP="00FF60DA">
      <w:pPr>
        <w:ind w:left="1440" w:hanging="1440"/>
      </w:pPr>
    </w:p>
    <w:p w14:paraId="71308A21" w14:textId="03C1391E" w:rsidR="0047720B" w:rsidRDefault="0047720B" w:rsidP="00FF60DA">
      <w:pPr>
        <w:ind w:left="1440" w:hanging="1440"/>
      </w:pPr>
      <w:r>
        <w:t>Volunteer, Girls Scouts of Greater Iowa, 2018-</w:t>
      </w:r>
    </w:p>
    <w:p w14:paraId="5CB7D024" w14:textId="6BD8A4A0" w:rsidR="00FF60DA" w:rsidRDefault="00FF60DA" w:rsidP="00FF60DA">
      <w:pPr>
        <w:ind w:left="1440" w:hanging="1440"/>
      </w:pPr>
      <w:r>
        <w:t>Volunteer, Ames Pride Fest, 2018</w:t>
      </w:r>
    </w:p>
    <w:p w14:paraId="12B8DFDB" w14:textId="4409B9FD" w:rsidR="00FF60DA" w:rsidRDefault="00FF60DA" w:rsidP="00FF60DA">
      <w:pPr>
        <w:ind w:left="1440" w:hanging="1440"/>
      </w:pPr>
      <w:r>
        <w:t>Volunteer, Iowa Able Foundation Benefit Race, 2018</w:t>
      </w:r>
    </w:p>
    <w:p w14:paraId="4431038A" w14:textId="34C83839" w:rsidR="00412FF8" w:rsidRDefault="00412FF8" w:rsidP="00FF60DA">
      <w:pPr>
        <w:ind w:left="1440" w:hanging="1440"/>
      </w:pPr>
      <w:r>
        <w:t>Volunteer, Meeker Elementary Mileage Club, 2018</w:t>
      </w:r>
      <w:r w:rsidR="00ED20B7">
        <w:t>, 2019</w:t>
      </w:r>
    </w:p>
    <w:p w14:paraId="0E80AC05" w14:textId="77777777" w:rsidR="00FF60DA" w:rsidRDefault="00FF60DA" w:rsidP="00FF60DA">
      <w:pPr>
        <w:ind w:left="1440" w:hanging="1440"/>
      </w:pPr>
      <w:r>
        <w:t>Volunteer, Ames Public Library, German Story Hour, 2014</w:t>
      </w:r>
    </w:p>
    <w:p w14:paraId="7953EAF1" w14:textId="7D9260EA" w:rsidR="00FF60DA" w:rsidRPr="00315189" w:rsidRDefault="00FF60DA" w:rsidP="00FF60DA">
      <w:pPr>
        <w:ind w:left="1440" w:hanging="1440"/>
      </w:pPr>
      <w:r>
        <w:t xml:space="preserve">Volunteer, </w:t>
      </w:r>
      <w:r w:rsidR="00C468BE">
        <w:t xml:space="preserve">Ames </w:t>
      </w:r>
      <w:r>
        <w:t>City Council Campaign, 2013</w:t>
      </w:r>
    </w:p>
    <w:p w14:paraId="63CD796A" w14:textId="77777777" w:rsidR="00FF60DA" w:rsidRPr="00315189" w:rsidRDefault="00FF60DA" w:rsidP="00E11471">
      <w:pPr>
        <w:rPr>
          <w:b/>
        </w:rPr>
      </w:pPr>
    </w:p>
    <w:p w14:paraId="1F5CFD67" w14:textId="77777777" w:rsidR="009D15B7" w:rsidRPr="00315189" w:rsidRDefault="009D15B7" w:rsidP="00F2027D">
      <w:pPr>
        <w:rPr>
          <w:b/>
        </w:rPr>
      </w:pPr>
    </w:p>
    <w:p w14:paraId="060F5D8C" w14:textId="11C4B06F" w:rsidR="00A66015" w:rsidRPr="00FB65B3" w:rsidRDefault="001D004A" w:rsidP="00F2027D">
      <w:pPr>
        <w:rPr>
          <w:b/>
          <w:color w:val="000000" w:themeColor="text1"/>
        </w:rPr>
      </w:pPr>
      <w:r w:rsidRPr="00FB65B3">
        <w:rPr>
          <w:b/>
          <w:color w:val="000000" w:themeColor="text1"/>
        </w:rPr>
        <w:t>Languages</w:t>
      </w:r>
    </w:p>
    <w:p w14:paraId="5456302A" w14:textId="5138AB45" w:rsidR="00D711C9" w:rsidRDefault="00D711C9" w:rsidP="00F2027D">
      <w:pPr>
        <w:rPr>
          <w:b/>
          <w:color w:val="C00000"/>
        </w:rPr>
      </w:pPr>
      <w:r>
        <w:rPr>
          <w:b/>
          <w:color w:val="C00000"/>
        </w:rPr>
        <w:t xml:space="preserve"> </w:t>
      </w:r>
    </w:p>
    <w:p w14:paraId="7EE9A9B9" w14:textId="77777777" w:rsidR="007A05D7" w:rsidRDefault="00F2027D" w:rsidP="00F2027D">
      <w:pPr>
        <w:rPr>
          <w:b/>
          <w:color w:val="C00000"/>
        </w:rPr>
      </w:pPr>
      <w:r w:rsidRPr="00315189">
        <w:t>English</w:t>
      </w:r>
      <w:r w:rsidR="001C582A" w:rsidRPr="00315189">
        <w:t xml:space="preserve">, </w:t>
      </w:r>
      <w:r w:rsidR="00391E03" w:rsidRPr="00315189">
        <w:t>German</w:t>
      </w:r>
      <w:r w:rsidRPr="00315189">
        <w:t xml:space="preserve">, </w:t>
      </w:r>
      <w:r w:rsidR="001C582A" w:rsidRPr="00315189">
        <w:t xml:space="preserve">Romanian: </w:t>
      </w:r>
      <w:r w:rsidRPr="00315189">
        <w:t>fluent</w:t>
      </w:r>
      <w:r w:rsidR="00A83646" w:rsidRPr="00315189">
        <w:t>/multilingual</w:t>
      </w:r>
    </w:p>
    <w:p w14:paraId="2CA235EC" w14:textId="21C0DCF7" w:rsidR="003F2228" w:rsidRPr="007A05D7" w:rsidRDefault="001C582A" w:rsidP="00F2027D">
      <w:pPr>
        <w:rPr>
          <w:b/>
          <w:color w:val="C00000"/>
        </w:rPr>
      </w:pPr>
      <w:r w:rsidRPr="00315189">
        <w:t>French:</w:t>
      </w:r>
      <w:r w:rsidR="00F2027D" w:rsidRPr="00315189">
        <w:t xml:space="preserve"> proficient</w:t>
      </w:r>
      <w:r w:rsidRPr="00315189">
        <w:t>, advanced reading knowledge</w:t>
      </w:r>
      <w:r w:rsidR="001B7C4A">
        <w:t xml:space="preserve"> </w:t>
      </w:r>
    </w:p>
    <w:p w14:paraId="1EE88BD9" w14:textId="44CEA2AA" w:rsidR="00F519CD" w:rsidRDefault="00B40C16" w:rsidP="00F2027D">
      <w:r w:rsidRPr="00315189">
        <w:t>A</w:t>
      </w:r>
      <w:r w:rsidR="0068350D" w:rsidRPr="00315189">
        <w:t xml:space="preserve">merican </w:t>
      </w:r>
      <w:r w:rsidRPr="00315189">
        <w:t>S</w:t>
      </w:r>
      <w:r w:rsidR="0068350D" w:rsidRPr="00315189">
        <w:t>ign Language</w:t>
      </w:r>
      <w:r w:rsidR="001C582A" w:rsidRPr="00315189">
        <w:t>:</w:t>
      </w:r>
      <w:r w:rsidRPr="00315189">
        <w:t xml:space="preserve"> beginner</w:t>
      </w:r>
    </w:p>
    <w:p w14:paraId="46432A87" w14:textId="19C35490" w:rsidR="00DC7205" w:rsidRDefault="00DC7205" w:rsidP="00F2027D"/>
    <w:p w14:paraId="6CAB5D04" w14:textId="77777777" w:rsidR="00DC7205" w:rsidRDefault="00DC7205" w:rsidP="00F2027D">
      <w:pPr>
        <w:rPr>
          <w:b/>
          <w:color w:val="000000" w:themeColor="text1"/>
        </w:rPr>
      </w:pPr>
    </w:p>
    <w:p w14:paraId="758FD1C8" w14:textId="0F73D099" w:rsidR="00DC7205" w:rsidRPr="00FB65B3" w:rsidRDefault="001D004A" w:rsidP="00F2027D">
      <w:pPr>
        <w:rPr>
          <w:b/>
          <w:color w:val="000000" w:themeColor="text1"/>
        </w:rPr>
      </w:pPr>
      <w:r w:rsidRPr="00FB65B3">
        <w:rPr>
          <w:b/>
          <w:color w:val="000000" w:themeColor="text1"/>
        </w:rPr>
        <w:t>References</w:t>
      </w:r>
    </w:p>
    <w:p w14:paraId="3EE5E496" w14:textId="77777777" w:rsidR="00DC7205" w:rsidRDefault="00DC7205" w:rsidP="00F2027D"/>
    <w:p w14:paraId="72D32627" w14:textId="296B9FEE" w:rsidR="00C92F9E" w:rsidRPr="00315189" w:rsidRDefault="00C92F9E" w:rsidP="00F2027D">
      <w:r>
        <w:t>Available upon request.</w:t>
      </w:r>
    </w:p>
    <w:sectPr w:rsidR="00C92F9E" w:rsidRPr="00315189" w:rsidSect="004A5971">
      <w:headerReference w:type="even" r:id="rId23"/>
      <w:headerReference w:type="default" r:id="rId24"/>
      <w:footerReference w:type="even" r:id="rId25"/>
      <w:footerReference w:type="default" r:id="rId26"/>
      <w:headerReference w:type="first" r:id="rId27"/>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295727" w14:textId="77777777" w:rsidR="000A750A" w:rsidRDefault="000A750A" w:rsidP="00977EBE">
      <w:r>
        <w:separator/>
      </w:r>
    </w:p>
  </w:endnote>
  <w:endnote w:type="continuationSeparator" w:id="0">
    <w:p w14:paraId="6F862E58" w14:textId="77777777" w:rsidR="000A750A" w:rsidRDefault="000A750A" w:rsidP="00977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webkit-standard">
    <w:altName w:val="Cambria"/>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DDE9DD" w14:textId="77777777" w:rsidR="005A67AF" w:rsidRDefault="005A67AF" w:rsidP="002C0FC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C39CF99" w14:textId="77777777" w:rsidR="005A67AF" w:rsidRDefault="005A67AF" w:rsidP="002C0FC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CA7DD6" w14:textId="75DD18BD" w:rsidR="005A67AF" w:rsidRDefault="005A67AF" w:rsidP="00F368DE">
    <w:pPr>
      <w:pStyle w:val="Footer"/>
      <w:framePr w:wrap="none" w:vAnchor="text" w:hAnchor="margin" w:xAlign="right" w:y="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86F98A" w14:textId="77777777" w:rsidR="000A750A" w:rsidRDefault="000A750A" w:rsidP="00977EBE">
      <w:r>
        <w:separator/>
      </w:r>
    </w:p>
  </w:footnote>
  <w:footnote w:type="continuationSeparator" w:id="0">
    <w:p w14:paraId="3EB36F05" w14:textId="77777777" w:rsidR="000A750A" w:rsidRDefault="000A750A" w:rsidP="00977E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4AB42E" w14:textId="77777777" w:rsidR="005A67AF" w:rsidRDefault="005A67AF" w:rsidP="000F5F73">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A9D1C11" w14:textId="77777777" w:rsidR="005A67AF" w:rsidRDefault="005A67AF" w:rsidP="00977EB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559979" w14:textId="77777777" w:rsidR="005A67AF" w:rsidRPr="00063484" w:rsidRDefault="005A67AF" w:rsidP="00172656">
    <w:pPr>
      <w:pStyle w:val="Header"/>
      <w:framePr w:wrap="none" w:vAnchor="text" w:hAnchor="margin" w:xAlign="right" w:y="1"/>
      <w:rPr>
        <w:rStyle w:val="PageNumber"/>
        <w:rFonts w:ascii="Times New Roman" w:hAnsi="Times New Roman" w:cs="Times New Roman"/>
      </w:rPr>
    </w:pPr>
    <w:r w:rsidRPr="00063484">
      <w:rPr>
        <w:rStyle w:val="PageNumber"/>
        <w:rFonts w:ascii="Times New Roman" w:hAnsi="Times New Roman" w:cs="Times New Roman"/>
      </w:rPr>
      <w:fldChar w:fldCharType="begin"/>
    </w:r>
    <w:r w:rsidRPr="00063484">
      <w:rPr>
        <w:rStyle w:val="PageNumber"/>
        <w:rFonts w:ascii="Times New Roman" w:hAnsi="Times New Roman" w:cs="Times New Roman"/>
      </w:rPr>
      <w:instrText xml:space="preserve">PAGE  </w:instrText>
    </w:r>
    <w:r w:rsidRPr="00063484">
      <w:rPr>
        <w:rStyle w:val="PageNumber"/>
        <w:rFonts w:ascii="Times New Roman" w:hAnsi="Times New Roman" w:cs="Times New Roman"/>
      </w:rPr>
      <w:fldChar w:fldCharType="separate"/>
    </w:r>
    <w:r>
      <w:rPr>
        <w:rStyle w:val="PageNumber"/>
        <w:rFonts w:ascii="Times New Roman" w:hAnsi="Times New Roman" w:cs="Times New Roman"/>
        <w:noProof/>
      </w:rPr>
      <w:t>9</w:t>
    </w:r>
    <w:r w:rsidRPr="00063484">
      <w:rPr>
        <w:rStyle w:val="PageNumber"/>
        <w:rFonts w:ascii="Times New Roman" w:hAnsi="Times New Roman" w:cs="Times New Roman"/>
      </w:rPr>
      <w:fldChar w:fldCharType="end"/>
    </w:r>
  </w:p>
  <w:p w14:paraId="255EFE7D" w14:textId="1E0C7A9E" w:rsidR="005A67AF" w:rsidRDefault="005A67AF" w:rsidP="00977EBE">
    <w:pPr>
      <w:pStyle w:val="Header"/>
      <w:ind w:right="360"/>
      <w:rPr>
        <w:rFonts w:ascii="Times New Roman" w:hAnsi="Times New Roman" w:cs="Times New Roman"/>
      </w:rPr>
    </w:pPr>
    <w:r w:rsidRPr="000F5F73">
      <w:rPr>
        <w:rFonts w:ascii="Times New Roman" w:hAnsi="Times New Roman" w:cs="Times New Roman"/>
      </w:rPr>
      <w:t>Ruxandra Looft</w:t>
    </w:r>
    <w:r>
      <w:rPr>
        <w:rFonts w:ascii="Times New Roman" w:hAnsi="Times New Roman" w:cs="Times New Roman"/>
      </w:rPr>
      <w:t>, PhD</w:t>
    </w:r>
    <w:r w:rsidRPr="000F5F73">
      <w:rPr>
        <w:rFonts w:ascii="Times New Roman" w:hAnsi="Times New Roman" w:cs="Times New Roman"/>
      </w:rPr>
      <w:t xml:space="preserve"> </w:t>
    </w:r>
    <w:r>
      <w:rPr>
        <w:rFonts w:ascii="Times New Roman" w:hAnsi="Times New Roman" w:cs="Times New Roman"/>
      </w:rPr>
      <w:tab/>
      <w:t xml:space="preserve">                                                                                      Curriculum Vitae</w:t>
    </w:r>
  </w:p>
  <w:p w14:paraId="4899A41A" w14:textId="674D8E75" w:rsidR="005A67AF" w:rsidRPr="000F5F73" w:rsidRDefault="005A67AF" w:rsidP="00977EBE">
    <w:pPr>
      <w:pStyle w:val="Header"/>
      <w:ind w:right="360"/>
      <w:rPr>
        <w:rFonts w:ascii="Times New Roman" w:hAnsi="Times New Roman" w:cs="Times New Roman"/>
        <w:sz w:val="20"/>
        <w:szCs w:val="20"/>
      </w:rPr>
    </w:pPr>
    <w:r w:rsidRPr="000F5F73">
      <w:rPr>
        <w:rFonts w:ascii="Times New Roman" w:hAnsi="Times New Roman" w:cs="Times New Roman"/>
      </w:rPr>
      <w:tab/>
    </w:r>
    <w:r w:rsidRPr="000F5F73">
      <w:rPr>
        <w:rFonts w:ascii="Times New Roman" w:hAnsi="Times New Roman" w:cs="Times New Roman"/>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3AC2B8" w14:textId="3743F0B7" w:rsidR="005A67AF" w:rsidRPr="00091AB6" w:rsidRDefault="005A67AF" w:rsidP="00091AB6">
    <w:pPr>
      <w:pStyle w:val="Header"/>
      <w:ind w:right="360"/>
      <w:rPr>
        <w:rFonts w:ascii="Times New Roman" w:hAnsi="Times New Roman" w:cs="Times New Roman"/>
      </w:rPr>
    </w:pPr>
    <w:r>
      <w:rPr>
        <w:rFonts w:ascii="Times New Roman" w:hAnsi="Times New Roman" w:cs="Times New Roman"/>
      </w:rPr>
      <w:t>Ruxandra Looft, PhD</w:t>
    </w:r>
    <w:r>
      <w:rPr>
        <w:rFonts w:ascii="Times New Roman" w:hAnsi="Times New Roman" w:cs="Times New Roman"/>
      </w:rPr>
      <w:tab/>
      <w:t>Updated April 2019</w:t>
    </w:r>
    <w:r>
      <w:rPr>
        <w:rFonts w:ascii="Times New Roman" w:hAnsi="Times New Roman" w:cs="Times New Roman"/>
      </w:rPr>
      <w:tab/>
      <w:t>Curriculum Vitae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02403"/>
    <w:multiLevelType w:val="hybridMultilevel"/>
    <w:tmpl w:val="7DD4C8B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3E478F8"/>
    <w:multiLevelType w:val="hybridMultilevel"/>
    <w:tmpl w:val="4058C9B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60064F6"/>
    <w:multiLevelType w:val="hybridMultilevel"/>
    <w:tmpl w:val="59A6AD02"/>
    <w:lvl w:ilvl="0" w:tplc="A2982ACE">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5C6E4F"/>
    <w:multiLevelType w:val="hybridMultilevel"/>
    <w:tmpl w:val="1B9ECE16"/>
    <w:lvl w:ilvl="0" w:tplc="C4A8181A">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FC4F36"/>
    <w:multiLevelType w:val="hybridMultilevel"/>
    <w:tmpl w:val="B6347BA0"/>
    <w:lvl w:ilvl="0" w:tplc="AEB4C498">
      <w:start w:val="201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373456"/>
    <w:multiLevelType w:val="hybridMultilevel"/>
    <w:tmpl w:val="E4ECD6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300CD6"/>
    <w:multiLevelType w:val="hybridMultilevel"/>
    <w:tmpl w:val="41920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B924A1"/>
    <w:multiLevelType w:val="hybridMultilevel"/>
    <w:tmpl w:val="A3F0CB1A"/>
    <w:lvl w:ilvl="0" w:tplc="0FF69A5E">
      <w:start w:val="1"/>
      <w:numFmt w:val="decimal"/>
      <w:lvlText w:val="%1."/>
      <w:lvlJc w:val="left"/>
      <w:pPr>
        <w:ind w:left="720" w:hanging="36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055736"/>
    <w:multiLevelType w:val="hybridMultilevel"/>
    <w:tmpl w:val="FD6C9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262FB3"/>
    <w:multiLevelType w:val="hybridMultilevel"/>
    <w:tmpl w:val="36D05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443D10"/>
    <w:multiLevelType w:val="hybridMultilevel"/>
    <w:tmpl w:val="DE4831A2"/>
    <w:lvl w:ilvl="0" w:tplc="0FF69A5E">
      <w:start w:val="1"/>
      <w:numFmt w:val="decimal"/>
      <w:lvlText w:val="%1."/>
      <w:lvlJc w:val="left"/>
      <w:pPr>
        <w:ind w:left="720" w:hanging="36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2043CD"/>
    <w:multiLevelType w:val="hybridMultilevel"/>
    <w:tmpl w:val="BF84D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565BB3"/>
    <w:multiLevelType w:val="hybridMultilevel"/>
    <w:tmpl w:val="54360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6374F8"/>
    <w:multiLevelType w:val="hybridMultilevel"/>
    <w:tmpl w:val="BFE0A63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2A00679"/>
    <w:multiLevelType w:val="hybridMultilevel"/>
    <w:tmpl w:val="F4089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F44871"/>
    <w:multiLevelType w:val="hybridMultilevel"/>
    <w:tmpl w:val="C3005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453649"/>
    <w:multiLevelType w:val="hybridMultilevel"/>
    <w:tmpl w:val="9604A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65433E"/>
    <w:multiLevelType w:val="hybridMultilevel"/>
    <w:tmpl w:val="BC6E488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31AB346B"/>
    <w:multiLevelType w:val="hybridMultilevel"/>
    <w:tmpl w:val="5A469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AF4FCC"/>
    <w:multiLevelType w:val="hybridMultilevel"/>
    <w:tmpl w:val="08144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E57E99"/>
    <w:multiLevelType w:val="hybridMultilevel"/>
    <w:tmpl w:val="8D009A9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7FA30A5"/>
    <w:multiLevelType w:val="hybridMultilevel"/>
    <w:tmpl w:val="A8F65EA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2" w15:restartNumberingAfterBreak="0">
    <w:nsid w:val="381F4C0C"/>
    <w:multiLevelType w:val="hybridMultilevel"/>
    <w:tmpl w:val="DDBAB98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DC040D2"/>
    <w:multiLevelType w:val="hybridMultilevel"/>
    <w:tmpl w:val="DBC00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EE1B50"/>
    <w:multiLevelType w:val="hybridMultilevel"/>
    <w:tmpl w:val="8714A2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0C14CB"/>
    <w:multiLevelType w:val="hybridMultilevel"/>
    <w:tmpl w:val="8D0C8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4CB685F"/>
    <w:multiLevelType w:val="hybridMultilevel"/>
    <w:tmpl w:val="A4524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141000"/>
    <w:multiLevelType w:val="hybridMultilevel"/>
    <w:tmpl w:val="00B0D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7FD6ABD"/>
    <w:multiLevelType w:val="hybridMultilevel"/>
    <w:tmpl w:val="3D78B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A20740A"/>
    <w:multiLevelType w:val="hybridMultilevel"/>
    <w:tmpl w:val="C86A18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9CA62FA"/>
    <w:multiLevelType w:val="hybridMultilevel"/>
    <w:tmpl w:val="473645E8"/>
    <w:lvl w:ilvl="0" w:tplc="3FA4DEF2">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B797A5A"/>
    <w:multiLevelType w:val="hybridMultilevel"/>
    <w:tmpl w:val="3230E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EE5539"/>
    <w:multiLevelType w:val="hybridMultilevel"/>
    <w:tmpl w:val="4238F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D2B01E1"/>
    <w:multiLevelType w:val="hybridMultilevel"/>
    <w:tmpl w:val="610A5B86"/>
    <w:lvl w:ilvl="0" w:tplc="AEB4C498">
      <w:start w:val="201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E76C5D"/>
    <w:multiLevelType w:val="hybridMultilevel"/>
    <w:tmpl w:val="01A8F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F22B4B"/>
    <w:multiLevelType w:val="hybridMultilevel"/>
    <w:tmpl w:val="2B04A0C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6" w15:restartNumberingAfterBreak="0">
    <w:nsid w:val="633B2CE0"/>
    <w:multiLevelType w:val="hybridMultilevel"/>
    <w:tmpl w:val="35042B9E"/>
    <w:lvl w:ilvl="0" w:tplc="0409000F">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63EB705F"/>
    <w:multiLevelType w:val="hybridMultilevel"/>
    <w:tmpl w:val="92E28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7CD6C57"/>
    <w:multiLevelType w:val="hybridMultilevel"/>
    <w:tmpl w:val="350EC4BE"/>
    <w:lvl w:ilvl="0" w:tplc="04090001">
      <w:start w:val="1"/>
      <w:numFmt w:val="bullet"/>
      <w:lvlText w:val=""/>
      <w:lvlJc w:val="left"/>
      <w:pPr>
        <w:ind w:left="2407" w:hanging="360"/>
      </w:pPr>
      <w:rPr>
        <w:rFonts w:ascii="Symbol" w:hAnsi="Symbol" w:hint="default"/>
      </w:rPr>
    </w:lvl>
    <w:lvl w:ilvl="1" w:tplc="04090003" w:tentative="1">
      <w:start w:val="1"/>
      <w:numFmt w:val="bullet"/>
      <w:lvlText w:val="o"/>
      <w:lvlJc w:val="left"/>
      <w:pPr>
        <w:ind w:left="3127" w:hanging="360"/>
      </w:pPr>
      <w:rPr>
        <w:rFonts w:ascii="Courier New" w:hAnsi="Courier New" w:cs="Courier New" w:hint="default"/>
      </w:rPr>
    </w:lvl>
    <w:lvl w:ilvl="2" w:tplc="04090005" w:tentative="1">
      <w:start w:val="1"/>
      <w:numFmt w:val="bullet"/>
      <w:lvlText w:val=""/>
      <w:lvlJc w:val="left"/>
      <w:pPr>
        <w:ind w:left="3847" w:hanging="360"/>
      </w:pPr>
      <w:rPr>
        <w:rFonts w:ascii="Wingdings" w:hAnsi="Wingdings" w:hint="default"/>
      </w:rPr>
    </w:lvl>
    <w:lvl w:ilvl="3" w:tplc="04090001" w:tentative="1">
      <w:start w:val="1"/>
      <w:numFmt w:val="bullet"/>
      <w:lvlText w:val=""/>
      <w:lvlJc w:val="left"/>
      <w:pPr>
        <w:ind w:left="4567" w:hanging="360"/>
      </w:pPr>
      <w:rPr>
        <w:rFonts w:ascii="Symbol" w:hAnsi="Symbol" w:hint="default"/>
      </w:rPr>
    </w:lvl>
    <w:lvl w:ilvl="4" w:tplc="04090003" w:tentative="1">
      <w:start w:val="1"/>
      <w:numFmt w:val="bullet"/>
      <w:lvlText w:val="o"/>
      <w:lvlJc w:val="left"/>
      <w:pPr>
        <w:ind w:left="5287" w:hanging="360"/>
      </w:pPr>
      <w:rPr>
        <w:rFonts w:ascii="Courier New" w:hAnsi="Courier New" w:cs="Courier New" w:hint="default"/>
      </w:rPr>
    </w:lvl>
    <w:lvl w:ilvl="5" w:tplc="04090005" w:tentative="1">
      <w:start w:val="1"/>
      <w:numFmt w:val="bullet"/>
      <w:lvlText w:val=""/>
      <w:lvlJc w:val="left"/>
      <w:pPr>
        <w:ind w:left="6007" w:hanging="360"/>
      </w:pPr>
      <w:rPr>
        <w:rFonts w:ascii="Wingdings" w:hAnsi="Wingdings" w:hint="default"/>
      </w:rPr>
    </w:lvl>
    <w:lvl w:ilvl="6" w:tplc="04090001" w:tentative="1">
      <w:start w:val="1"/>
      <w:numFmt w:val="bullet"/>
      <w:lvlText w:val=""/>
      <w:lvlJc w:val="left"/>
      <w:pPr>
        <w:ind w:left="6727" w:hanging="360"/>
      </w:pPr>
      <w:rPr>
        <w:rFonts w:ascii="Symbol" w:hAnsi="Symbol" w:hint="default"/>
      </w:rPr>
    </w:lvl>
    <w:lvl w:ilvl="7" w:tplc="04090003" w:tentative="1">
      <w:start w:val="1"/>
      <w:numFmt w:val="bullet"/>
      <w:lvlText w:val="o"/>
      <w:lvlJc w:val="left"/>
      <w:pPr>
        <w:ind w:left="7447" w:hanging="360"/>
      </w:pPr>
      <w:rPr>
        <w:rFonts w:ascii="Courier New" w:hAnsi="Courier New" w:cs="Courier New" w:hint="default"/>
      </w:rPr>
    </w:lvl>
    <w:lvl w:ilvl="8" w:tplc="04090005" w:tentative="1">
      <w:start w:val="1"/>
      <w:numFmt w:val="bullet"/>
      <w:lvlText w:val=""/>
      <w:lvlJc w:val="left"/>
      <w:pPr>
        <w:ind w:left="8167" w:hanging="360"/>
      </w:pPr>
      <w:rPr>
        <w:rFonts w:ascii="Wingdings" w:hAnsi="Wingdings" w:hint="default"/>
      </w:rPr>
    </w:lvl>
  </w:abstractNum>
  <w:abstractNum w:abstractNumId="39" w15:restartNumberingAfterBreak="0">
    <w:nsid w:val="6D1A5AD4"/>
    <w:multiLevelType w:val="hybridMultilevel"/>
    <w:tmpl w:val="A00A26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E4C222E"/>
    <w:multiLevelType w:val="multilevel"/>
    <w:tmpl w:val="CE5E8A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FAA0E2D"/>
    <w:multiLevelType w:val="hybridMultilevel"/>
    <w:tmpl w:val="FEFEE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00966AE"/>
    <w:multiLevelType w:val="hybridMultilevel"/>
    <w:tmpl w:val="D9925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03876B6"/>
    <w:multiLevelType w:val="hybridMultilevel"/>
    <w:tmpl w:val="0FF21A5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4" w15:restartNumberingAfterBreak="0">
    <w:nsid w:val="70DF7AF3"/>
    <w:multiLevelType w:val="hybridMultilevel"/>
    <w:tmpl w:val="3F8E9E2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5"/>
  </w:num>
  <w:num w:numId="2">
    <w:abstractNumId w:val="28"/>
  </w:num>
  <w:num w:numId="3">
    <w:abstractNumId w:val="18"/>
  </w:num>
  <w:num w:numId="4">
    <w:abstractNumId w:val="19"/>
  </w:num>
  <w:num w:numId="5">
    <w:abstractNumId w:val="9"/>
  </w:num>
  <w:num w:numId="6">
    <w:abstractNumId w:val="0"/>
  </w:num>
  <w:num w:numId="7">
    <w:abstractNumId w:val="1"/>
  </w:num>
  <w:num w:numId="8">
    <w:abstractNumId w:val="21"/>
  </w:num>
  <w:num w:numId="9">
    <w:abstractNumId w:val="17"/>
  </w:num>
  <w:num w:numId="10">
    <w:abstractNumId w:val="35"/>
  </w:num>
  <w:num w:numId="11">
    <w:abstractNumId w:val="38"/>
  </w:num>
  <w:num w:numId="12">
    <w:abstractNumId w:val="43"/>
  </w:num>
  <w:num w:numId="13">
    <w:abstractNumId w:val="14"/>
  </w:num>
  <w:num w:numId="14">
    <w:abstractNumId w:val="41"/>
  </w:num>
  <w:num w:numId="15">
    <w:abstractNumId w:val="3"/>
  </w:num>
  <w:num w:numId="16">
    <w:abstractNumId w:val="13"/>
  </w:num>
  <w:num w:numId="17">
    <w:abstractNumId w:val="20"/>
  </w:num>
  <w:num w:numId="18">
    <w:abstractNumId w:val="36"/>
  </w:num>
  <w:num w:numId="19">
    <w:abstractNumId w:val="22"/>
  </w:num>
  <w:num w:numId="20">
    <w:abstractNumId w:val="44"/>
  </w:num>
  <w:num w:numId="21">
    <w:abstractNumId w:val="7"/>
  </w:num>
  <w:num w:numId="22">
    <w:abstractNumId w:val="27"/>
  </w:num>
  <w:num w:numId="23">
    <w:abstractNumId w:val="2"/>
  </w:num>
  <w:num w:numId="24">
    <w:abstractNumId w:val="24"/>
  </w:num>
  <w:num w:numId="25">
    <w:abstractNumId w:val="10"/>
  </w:num>
  <w:num w:numId="26">
    <w:abstractNumId w:val="30"/>
  </w:num>
  <w:num w:numId="27">
    <w:abstractNumId w:val="6"/>
  </w:num>
  <w:num w:numId="28">
    <w:abstractNumId w:val="32"/>
  </w:num>
  <w:num w:numId="29">
    <w:abstractNumId w:val="11"/>
  </w:num>
  <w:num w:numId="30">
    <w:abstractNumId w:val="31"/>
  </w:num>
  <w:num w:numId="31">
    <w:abstractNumId w:val="16"/>
  </w:num>
  <w:num w:numId="32">
    <w:abstractNumId w:val="29"/>
  </w:num>
  <w:num w:numId="33">
    <w:abstractNumId w:val="25"/>
  </w:num>
  <w:num w:numId="34">
    <w:abstractNumId w:val="34"/>
  </w:num>
  <w:num w:numId="35">
    <w:abstractNumId w:val="23"/>
  </w:num>
  <w:num w:numId="36">
    <w:abstractNumId w:val="37"/>
  </w:num>
  <w:num w:numId="37">
    <w:abstractNumId w:val="26"/>
  </w:num>
  <w:num w:numId="38">
    <w:abstractNumId w:val="39"/>
  </w:num>
  <w:num w:numId="39">
    <w:abstractNumId w:val="8"/>
  </w:num>
  <w:num w:numId="40">
    <w:abstractNumId w:val="42"/>
  </w:num>
  <w:num w:numId="41">
    <w:abstractNumId w:val="12"/>
  </w:num>
  <w:num w:numId="42">
    <w:abstractNumId w:val="4"/>
  </w:num>
  <w:num w:numId="43">
    <w:abstractNumId w:val="33"/>
  </w:num>
  <w:num w:numId="44">
    <w:abstractNumId w:val="15"/>
  </w:num>
  <w:num w:numId="45">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07C9"/>
    <w:rsid w:val="00000358"/>
    <w:rsid w:val="00000618"/>
    <w:rsid w:val="000007D2"/>
    <w:rsid w:val="00000F13"/>
    <w:rsid w:val="00001959"/>
    <w:rsid w:val="00001B97"/>
    <w:rsid w:val="00002AFA"/>
    <w:rsid w:val="00002BA3"/>
    <w:rsid w:val="000058C4"/>
    <w:rsid w:val="00007577"/>
    <w:rsid w:val="00010F05"/>
    <w:rsid w:val="00011273"/>
    <w:rsid w:val="00012E60"/>
    <w:rsid w:val="00013663"/>
    <w:rsid w:val="000140D9"/>
    <w:rsid w:val="00015732"/>
    <w:rsid w:val="00017874"/>
    <w:rsid w:val="000210E2"/>
    <w:rsid w:val="000214E8"/>
    <w:rsid w:val="00021C8A"/>
    <w:rsid w:val="00021F67"/>
    <w:rsid w:val="0002217C"/>
    <w:rsid w:val="000225E2"/>
    <w:rsid w:val="00024255"/>
    <w:rsid w:val="0002474A"/>
    <w:rsid w:val="00025B73"/>
    <w:rsid w:val="00025D29"/>
    <w:rsid w:val="00026164"/>
    <w:rsid w:val="00026402"/>
    <w:rsid w:val="00027AF9"/>
    <w:rsid w:val="00034248"/>
    <w:rsid w:val="00035049"/>
    <w:rsid w:val="00035C0C"/>
    <w:rsid w:val="000368E0"/>
    <w:rsid w:val="00040224"/>
    <w:rsid w:val="0004074F"/>
    <w:rsid w:val="0004362C"/>
    <w:rsid w:val="00043B32"/>
    <w:rsid w:val="00046029"/>
    <w:rsid w:val="000466B3"/>
    <w:rsid w:val="000466EF"/>
    <w:rsid w:val="00050125"/>
    <w:rsid w:val="00053332"/>
    <w:rsid w:val="00053703"/>
    <w:rsid w:val="000537C2"/>
    <w:rsid w:val="00054877"/>
    <w:rsid w:val="00056B80"/>
    <w:rsid w:val="00057D97"/>
    <w:rsid w:val="0006096D"/>
    <w:rsid w:val="00061366"/>
    <w:rsid w:val="00063484"/>
    <w:rsid w:val="00063B9F"/>
    <w:rsid w:val="0006581E"/>
    <w:rsid w:val="000667FB"/>
    <w:rsid w:val="00067965"/>
    <w:rsid w:val="000727D6"/>
    <w:rsid w:val="00072EE7"/>
    <w:rsid w:val="0007370F"/>
    <w:rsid w:val="00073F66"/>
    <w:rsid w:val="00075193"/>
    <w:rsid w:val="000754B6"/>
    <w:rsid w:val="000763D7"/>
    <w:rsid w:val="00076F5A"/>
    <w:rsid w:val="000779BA"/>
    <w:rsid w:val="00080180"/>
    <w:rsid w:val="00080DD0"/>
    <w:rsid w:val="00081E8E"/>
    <w:rsid w:val="00081FC2"/>
    <w:rsid w:val="00082755"/>
    <w:rsid w:val="00082F81"/>
    <w:rsid w:val="00083B62"/>
    <w:rsid w:val="000853EC"/>
    <w:rsid w:val="00087CFA"/>
    <w:rsid w:val="00090336"/>
    <w:rsid w:val="00091AB6"/>
    <w:rsid w:val="00091BC7"/>
    <w:rsid w:val="00092EC8"/>
    <w:rsid w:val="00092FC3"/>
    <w:rsid w:val="00093344"/>
    <w:rsid w:val="00093DDF"/>
    <w:rsid w:val="0009415D"/>
    <w:rsid w:val="000943AC"/>
    <w:rsid w:val="00094A89"/>
    <w:rsid w:val="00094E56"/>
    <w:rsid w:val="00095E5B"/>
    <w:rsid w:val="0009663A"/>
    <w:rsid w:val="00097B32"/>
    <w:rsid w:val="000A062F"/>
    <w:rsid w:val="000A2195"/>
    <w:rsid w:val="000A44CD"/>
    <w:rsid w:val="000A750A"/>
    <w:rsid w:val="000A76F3"/>
    <w:rsid w:val="000B15B9"/>
    <w:rsid w:val="000B162D"/>
    <w:rsid w:val="000B205A"/>
    <w:rsid w:val="000B2688"/>
    <w:rsid w:val="000B2C2E"/>
    <w:rsid w:val="000B3101"/>
    <w:rsid w:val="000B3119"/>
    <w:rsid w:val="000B3842"/>
    <w:rsid w:val="000B4588"/>
    <w:rsid w:val="000B4A18"/>
    <w:rsid w:val="000B4DC7"/>
    <w:rsid w:val="000B6A79"/>
    <w:rsid w:val="000C020B"/>
    <w:rsid w:val="000C0260"/>
    <w:rsid w:val="000C17C1"/>
    <w:rsid w:val="000C2257"/>
    <w:rsid w:val="000C37E1"/>
    <w:rsid w:val="000C3F5B"/>
    <w:rsid w:val="000C4219"/>
    <w:rsid w:val="000C5CF9"/>
    <w:rsid w:val="000C615F"/>
    <w:rsid w:val="000C6DCB"/>
    <w:rsid w:val="000D0154"/>
    <w:rsid w:val="000D12DE"/>
    <w:rsid w:val="000D26B7"/>
    <w:rsid w:val="000D3DB9"/>
    <w:rsid w:val="000D42FB"/>
    <w:rsid w:val="000D56CD"/>
    <w:rsid w:val="000D6D61"/>
    <w:rsid w:val="000D6EA4"/>
    <w:rsid w:val="000D739F"/>
    <w:rsid w:val="000D7CDF"/>
    <w:rsid w:val="000E2E70"/>
    <w:rsid w:val="000E4DAF"/>
    <w:rsid w:val="000E5C7F"/>
    <w:rsid w:val="000E5E19"/>
    <w:rsid w:val="000E6684"/>
    <w:rsid w:val="000E67F5"/>
    <w:rsid w:val="000E75E3"/>
    <w:rsid w:val="000F0EDA"/>
    <w:rsid w:val="000F15B5"/>
    <w:rsid w:val="000F190B"/>
    <w:rsid w:val="000F2E6F"/>
    <w:rsid w:val="000F342A"/>
    <w:rsid w:val="000F3CDF"/>
    <w:rsid w:val="000F5F73"/>
    <w:rsid w:val="00100838"/>
    <w:rsid w:val="00100C10"/>
    <w:rsid w:val="00101124"/>
    <w:rsid w:val="00101431"/>
    <w:rsid w:val="00104040"/>
    <w:rsid w:val="00104163"/>
    <w:rsid w:val="00104CD4"/>
    <w:rsid w:val="0010584B"/>
    <w:rsid w:val="00106AE0"/>
    <w:rsid w:val="00106D87"/>
    <w:rsid w:val="0010720B"/>
    <w:rsid w:val="00107B2F"/>
    <w:rsid w:val="00107D04"/>
    <w:rsid w:val="00107EFD"/>
    <w:rsid w:val="0011147B"/>
    <w:rsid w:val="00111672"/>
    <w:rsid w:val="00112691"/>
    <w:rsid w:val="00112996"/>
    <w:rsid w:val="00112A02"/>
    <w:rsid w:val="00113DFB"/>
    <w:rsid w:val="001159A3"/>
    <w:rsid w:val="001162EC"/>
    <w:rsid w:val="001174F8"/>
    <w:rsid w:val="00117DE4"/>
    <w:rsid w:val="001213A5"/>
    <w:rsid w:val="00123688"/>
    <w:rsid w:val="00124505"/>
    <w:rsid w:val="001250CF"/>
    <w:rsid w:val="00125F3D"/>
    <w:rsid w:val="00126A26"/>
    <w:rsid w:val="00126ED1"/>
    <w:rsid w:val="001277A8"/>
    <w:rsid w:val="00130E5F"/>
    <w:rsid w:val="001319C8"/>
    <w:rsid w:val="00131E51"/>
    <w:rsid w:val="00132558"/>
    <w:rsid w:val="001329B2"/>
    <w:rsid w:val="00132C60"/>
    <w:rsid w:val="0013434A"/>
    <w:rsid w:val="0013458A"/>
    <w:rsid w:val="0013522A"/>
    <w:rsid w:val="00135439"/>
    <w:rsid w:val="00135A62"/>
    <w:rsid w:val="00135B9E"/>
    <w:rsid w:val="001361A4"/>
    <w:rsid w:val="00136AFF"/>
    <w:rsid w:val="001375AF"/>
    <w:rsid w:val="00137ED9"/>
    <w:rsid w:val="001416BB"/>
    <w:rsid w:val="00141B57"/>
    <w:rsid w:val="00142D61"/>
    <w:rsid w:val="001432DE"/>
    <w:rsid w:val="00144CE5"/>
    <w:rsid w:val="001462CB"/>
    <w:rsid w:val="001463B0"/>
    <w:rsid w:val="001471A5"/>
    <w:rsid w:val="00147BE4"/>
    <w:rsid w:val="00147E4C"/>
    <w:rsid w:val="00150111"/>
    <w:rsid w:val="00150AC1"/>
    <w:rsid w:val="0015437E"/>
    <w:rsid w:val="00155AC7"/>
    <w:rsid w:val="0015619C"/>
    <w:rsid w:val="00157BDC"/>
    <w:rsid w:val="00157C58"/>
    <w:rsid w:val="0016016C"/>
    <w:rsid w:val="00161184"/>
    <w:rsid w:val="00162935"/>
    <w:rsid w:val="001629FE"/>
    <w:rsid w:val="001638B9"/>
    <w:rsid w:val="00164431"/>
    <w:rsid w:val="001650E3"/>
    <w:rsid w:val="001709BA"/>
    <w:rsid w:val="00170FCD"/>
    <w:rsid w:val="00172656"/>
    <w:rsid w:val="00172C06"/>
    <w:rsid w:val="00174865"/>
    <w:rsid w:val="001753E4"/>
    <w:rsid w:val="001756E8"/>
    <w:rsid w:val="00175B13"/>
    <w:rsid w:val="00176E16"/>
    <w:rsid w:val="0017704F"/>
    <w:rsid w:val="00177C48"/>
    <w:rsid w:val="00180592"/>
    <w:rsid w:val="00182BFE"/>
    <w:rsid w:val="00183376"/>
    <w:rsid w:val="00185DE8"/>
    <w:rsid w:val="00186FBA"/>
    <w:rsid w:val="00187BEC"/>
    <w:rsid w:val="00190599"/>
    <w:rsid w:val="00190A94"/>
    <w:rsid w:val="00190EC5"/>
    <w:rsid w:val="00190F15"/>
    <w:rsid w:val="0019107E"/>
    <w:rsid w:val="00192348"/>
    <w:rsid w:val="0019273C"/>
    <w:rsid w:val="001929FF"/>
    <w:rsid w:val="001A011E"/>
    <w:rsid w:val="001A1641"/>
    <w:rsid w:val="001A2B5C"/>
    <w:rsid w:val="001A324E"/>
    <w:rsid w:val="001A3928"/>
    <w:rsid w:val="001A5B0A"/>
    <w:rsid w:val="001A60E1"/>
    <w:rsid w:val="001A6B1B"/>
    <w:rsid w:val="001B067F"/>
    <w:rsid w:val="001B1513"/>
    <w:rsid w:val="001B1B7A"/>
    <w:rsid w:val="001B274D"/>
    <w:rsid w:val="001B27F7"/>
    <w:rsid w:val="001B32EC"/>
    <w:rsid w:val="001B3EC4"/>
    <w:rsid w:val="001B3EEB"/>
    <w:rsid w:val="001B4153"/>
    <w:rsid w:val="001B41AB"/>
    <w:rsid w:val="001B524F"/>
    <w:rsid w:val="001B5B10"/>
    <w:rsid w:val="001B6DF1"/>
    <w:rsid w:val="001B6F88"/>
    <w:rsid w:val="001B7844"/>
    <w:rsid w:val="001B7860"/>
    <w:rsid w:val="001B7C4A"/>
    <w:rsid w:val="001C0865"/>
    <w:rsid w:val="001C157D"/>
    <w:rsid w:val="001C2360"/>
    <w:rsid w:val="001C2480"/>
    <w:rsid w:val="001C38CB"/>
    <w:rsid w:val="001C54F3"/>
    <w:rsid w:val="001C582A"/>
    <w:rsid w:val="001C6193"/>
    <w:rsid w:val="001C64FA"/>
    <w:rsid w:val="001D004A"/>
    <w:rsid w:val="001D03D5"/>
    <w:rsid w:val="001D1784"/>
    <w:rsid w:val="001D34B8"/>
    <w:rsid w:val="001D39CC"/>
    <w:rsid w:val="001D42A5"/>
    <w:rsid w:val="001E0099"/>
    <w:rsid w:val="001E1DF9"/>
    <w:rsid w:val="001E1F2C"/>
    <w:rsid w:val="001E3256"/>
    <w:rsid w:val="001E4672"/>
    <w:rsid w:val="001E728D"/>
    <w:rsid w:val="001E738D"/>
    <w:rsid w:val="001F29EA"/>
    <w:rsid w:val="001F2BE0"/>
    <w:rsid w:val="001F46E7"/>
    <w:rsid w:val="001F4FE6"/>
    <w:rsid w:val="001F50D0"/>
    <w:rsid w:val="001F5181"/>
    <w:rsid w:val="001F572D"/>
    <w:rsid w:val="001F5D25"/>
    <w:rsid w:val="001F62AF"/>
    <w:rsid w:val="001F6C6F"/>
    <w:rsid w:val="00200322"/>
    <w:rsid w:val="002013F8"/>
    <w:rsid w:val="00203B6B"/>
    <w:rsid w:val="00204757"/>
    <w:rsid w:val="00204E49"/>
    <w:rsid w:val="00206E58"/>
    <w:rsid w:val="0021171D"/>
    <w:rsid w:val="00213248"/>
    <w:rsid w:val="00214501"/>
    <w:rsid w:val="0021522A"/>
    <w:rsid w:val="002153EB"/>
    <w:rsid w:val="0021623E"/>
    <w:rsid w:val="002163C3"/>
    <w:rsid w:val="00216470"/>
    <w:rsid w:val="00216EF5"/>
    <w:rsid w:val="0022080C"/>
    <w:rsid w:val="00221C5E"/>
    <w:rsid w:val="00222507"/>
    <w:rsid w:val="002248D1"/>
    <w:rsid w:val="00224AAC"/>
    <w:rsid w:val="0022557A"/>
    <w:rsid w:val="00225599"/>
    <w:rsid w:val="00225A79"/>
    <w:rsid w:val="00225F30"/>
    <w:rsid w:val="00226C34"/>
    <w:rsid w:val="0022708B"/>
    <w:rsid w:val="0023189E"/>
    <w:rsid w:val="00232923"/>
    <w:rsid w:val="002353A3"/>
    <w:rsid w:val="0023547D"/>
    <w:rsid w:val="00235554"/>
    <w:rsid w:val="0024098A"/>
    <w:rsid w:val="00240C47"/>
    <w:rsid w:val="00242416"/>
    <w:rsid w:val="00244038"/>
    <w:rsid w:val="00244F6A"/>
    <w:rsid w:val="002469F5"/>
    <w:rsid w:val="00247A4C"/>
    <w:rsid w:val="002507D8"/>
    <w:rsid w:val="00250FD5"/>
    <w:rsid w:val="00251B2D"/>
    <w:rsid w:val="00252108"/>
    <w:rsid w:val="00255743"/>
    <w:rsid w:val="002560A1"/>
    <w:rsid w:val="0025650E"/>
    <w:rsid w:val="00256E8F"/>
    <w:rsid w:val="00257390"/>
    <w:rsid w:val="00260F3E"/>
    <w:rsid w:val="0026186B"/>
    <w:rsid w:val="002618BD"/>
    <w:rsid w:val="0026369D"/>
    <w:rsid w:val="00264701"/>
    <w:rsid w:val="002648EC"/>
    <w:rsid w:val="00267271"/>
    <w:rsid w:val="0026741D"/>
    <w:rsid w:val="00267501"/>
    <w:rsid w:val="00267EA1"/>
    <w:rsid w:val="00270E5B"/>
    <w:rsid w:val="00271D20"/>
    <w:rsid w:val="002725B8"/>
    <w:rsid w:val="00272A36"/>
    <w:rsid w:val="00272AEB"/>
    <w:rsid w:val="00272E2D"/>
    <w:rsid w:val="002737A4"/>
    <w:rsid w:val="00274166"/>
    <w:rsid w:val="002744D6"/>
    <w:rsid w:val="00274C7F"/>
    <w:rsid w:val="00274EAC"/>
    <w:rsid w:val="0027695A"/>
    <w:rsid w:val="00276B87"/>
    <w:rsid w:val="00276DC5"/>
    <w:rsid w:val="00277F3C"/>
    <w:rsid w:val="00281A1F"/>
    <w:rsid w:val="00282591"/>
    <w:rsid w:val="00282BC7"/>
    <w:rsid w:val="00282DA0"/>
    <w:rsid w:val="00282E8B"/>
    <w:rsid w:val="002860BF"/>
    <w:rsid w:val="0028637A"/>
    <w:rsid w:val="00287CFE"/>
    <w:rsid w:val="00287D15"/>
    <w:rsid w:val="00291105"/>
    <w:rsid w:val="00291412"/>
    <w:rsid w:val="00292033"/>
    <w:rsid w:val="00292E1E"/>
    <w:rsid w:val="00292FCB"/>
    <w:rsid w:val="002943A6"/>
    <w:rsid w:val="002948AD"/>
    <w:rsid w:val="00296452"/>
    <w:rsid w:val="00297920"/>
    <w:rsid w:val="002A0499"/>
    <w:rsid w:val="002A0F2C"/>
    <w:rsid w:val="002A1C4B"/>
    <w:rsid w:val="002A29C2"/>
    <w:rsid w:val="002A2EC5"/>
    <w:rsid w:val="002A342A"/>
    <w:rsid w:val="002A42F8"/>
    <w:rsid w:val="002A48F7"/>
    <w:rsid w:val="002A4FDA"/>
    <w:rsid w:val="002A6448"/>
    <w:rsid w:val="002A6553"/>
    <w:rsid w:val="002A72F1"/>
    <w:rsid w:val="002B08B5"/>
    <w:rsid w:val="002B1112"/>
    <w:rsid w:val="002B1730"/>
    <w:rsid w:val="002B30B8"/>
    <w:rsid w:val="002B34EE"/>
    <w:rsid w:val="002B41F1"/>
    <w:rsid w:val="002B7A4E"/>
    <w:rsid w:val="002C00FA"/>
    <w:rsid w:val="002C0699"/>
    <w:rsid w:val="002C0FCE"/>
    <w:rsid w:val="002C130C"/>
    <w:rsid w:val="002C1A5B"/>
    <w:rsid w:val="002C1E78"/>
    <w:rsid w:val="002C2021"/>
    <w:rsid w:val="002C36C6"/>
    <w:rsid w:val="002C3AF7"/>
    <w:rsid w:val="002C472D"/>
    <w:rsid w:val="002C58AC"/>
    <w:rsid w:val="002C590A"/>
    <w:rsid w:val="002C5CD4"/>
    <w:rsid w:val="002C5EAD"/>
    <w:rsid w:val="002C792C"/>
    <w:rsid w:val="002D1A84"/>
    <w:rsid w:val="002D1BED"/>
    <w:rsid w:val="002D2002"/>
    <w:rsid w:val="002D2269"/>
    <w:rsid w:val="002D30CF"/>
    <w:rsid w:val="002D3B65"/>
    <w:rsid w:val="002D4209"/>
    <w:rsid w:val="002D45BC"/>
    <w:rsid w:val="002D4F0B"/>
    <w:rsid w:val="002D5BAD"/>
    <w:rsid w:val="002D5E21"/>
    <w:rsid w:val="002D6614"/>
    <w:rsid w:val="002D6B26"/>
    <w:rsid w:val="002D778D"/>
    <w:rsid w:val="002E118E"/>
    <w:rsid w:val="002E315C"/>
    <w:rsid w:val="002E38FF"/>
    <w:rsid w:val="002E4043"/>
    <w:rsid w:val="002E5631"/>
    <w:rsid w:val="002E5B66"/>
    <w:rsid w:val="002E5F85"/>
    <w:rsid w:val="002E610F"/>
    <w:rsid w:val="002E6339"/>
    <w:rsid w:val="002E6D52"/>
    <w:rsid w:val="002E76F4"/>
    <w:rsid w:val="002F011F"/>
    <w:rsid w:val="002F031E"/>
    <w:rsid w:val="002F1D50"/>
    <w:rsid w:val="002F262D"/>
    <w:rsid w:val="002F3CB7"/>
    <w:rsid w:val="002F5249"/>
    <w:rsid w:val="002F5E59"/>
    <w:rsid w:val="002F6A09"/>
    <w:rsid w:val="002F70DA"/>
    <w:rsid w:val="0030125B"/>
    <w:rsid w:val="0030261B"/>
    <w:rsid w:val="003026FD"/>
    <w:rsid w:val="0030321E"/>
    <w:rsid w:val="003032CC"/>
    <w:rsid w:val="003037C7"/>
    <w:rsid w:val="00304AAA"/>
    <w:rsid w:val="003067E2"/>
    <w:rsid w:val="00307A3F"/>
    <w:rsid w:val="00310C5F"/>
    <w:rsid w:val="003114E3"/>
    <w:rsid w:val="00312F0B"/>
    <w:rsid w:val="003131B3"/>
    <w:rsid w:val="00314010"/>
    <w:rsid w:val="00314F0F"/>
    <w:rsid w:val="00315011"/>
    <w:rsid w:val="00315189"/>
    <w:rsid w:val="0031524F"/>
    <w:rsid w:val="00315C8D"/>
    <w:rsid w:val="003160CF"/>
    <w:rsid w:val="00320449"/>
    <w:rsid w:val="00320AAA"/>
    <w:rsid w:val="00320B6C"/>
    <w:rsid w:val="00321312"/>
    <w:rsid w:val="00321678"/>
    <w:rsid w:val="00322E7D"/>
    <w:rsid w:val="00323992"/>
    <w:rsid w:val="00323F27"/>
    <w:rsid w:val="00327E6B"/>
    <w:rsid w:val="0033195D"/>
    <w:rsid w:val="00331AB6"/>
    <w:rsid w:val="003322DA"/>
    <w:rsid w:val="003328EB"/>
    <w:rsid w:val="0033384B"/>
    <w:rsid w:val="003343FD"/>
    <w:rsid w:val="00334C5F"/>
    <w:rsid w:val="003358B2"/>
    <w:rsid w:val="00336202"/>
    <w:rsid w:val="003369BF"/>
    <w:rsid w:val="0033738E"/>
    <w:rsid w:val="00337729"/>
    <w:rsid w:val="003378CF"/>
    <w:rsid w:val="00337E79"/>
    <w:rsid w:val="00340EA2"/>
    <w:rsid w:val="00340FB1"/>
    <w:rsid w:val="003443F9"/>
    <w:rsid w:val="00345CC5"/>
    <w:rsid w:val="00346941"/>
    <w:rsid w:val="0034772F"/>
    <w:rsid w:val="003522A7"/>
    <w:rsid w:val="0035274F"/>
    <w:rsid w:val="00352AD6"/>
    <w:rsid w:val="00352F21"/>
    <w:rsid w:val="00353902"/>
    <w:rsid w:val="00355598"/>
    <w:rsid w:val="00355709"/>
    <w:rsid w:val="00355BAE"/>
    <w:rsid w:val="00355C0A"/>
    <w:rsid w:val="00356ACF"/>
    <w:rsid w:val="00357884"/>
    <w:rsid w:val="003608B6"/>
    <w:rsid w:val="00361E59"/>
    <w:rsid w:val="00364497"/>
    <w:rsid w:val="00364C3D"/>
    <w:rsid w:val="003654D6"/>
    <w:rsid w:val="0036565F"/>
    <w:rsid w:val="00365AA8"/>
    <w:rsid w:val="00365BDF"/>
    <w:rsid w:val="003664CC"/>
    <w:rsid w:val="0037042A"/>
    <w:rsid w:val="00371E3F"/>
    <w:rsid w:val="00372630"/>
    <w:rsid w:val="00373D42"/>
    <w:rsid w:val="00374F87"/>
    <w:rsid w:val="003762D5"/>
    <w:rsid w:val="00377429"/>
    <w:rsid w:val="00377769"/>
    <w:rsid w:val="00377D3D"/>
    <w:rsid w:val="0038132E"/>
    <w:rsid w:val="00382204"/>
    <w:rsid w:val="003823EA"/>
    <w:rsid w:val="003837A9"/>
    <w:rsid w:val="00383E28"/>
    <w:rsid w:val="0038475A"/>
    <w:rsid w:val="00384B1C"/>
    <w:rsid w:val="003855AA"/>
    <w:rsid w:val="00387636"/>
    <w:rsid w:val="00387E9E"/>
    <w:rsid w:val="003907BA"/>
    <w:rsid w:val="00391E03"/>
    <w:rsid w:val="003922AC"/>
    <w:rsid w:val="00392BAE"/>
    <w:rsid w:val="00392FC1"/>
    <w:rsid w:val="00394A1F"/>
    <w:rsid w:val="003957C0"/>
    <w:rsid w:val="0039608A"/>
    <w:rsid w:val="00396683"/>
    <w:rsid w:val="00396845"/>
    <w:rsid w:val="003978A2"/>
    <w:rsid w:val="003A2F18"/>
    <w:rsid w:val="003A344F"/>
    <w:rsid w:val="003A4A6F"/>
    <w:rsid w:val="003A5AD1"/>
    <w:rsid w:val="003A6352"/>
    <w:rsid w:val="003A7A22"/>
    <w:rsid w:val="003B17D0"/>
    <w:rsid w:val="003B1D43"/>
    <w:rsid w:val="003B2D4A"/>
    <w:rsid w:val="003B3131"/>
    <w:rsid w:val="003B35A8"/>
    <w:rsid w:val="003B3728"/>
    <w:rsid w:val="003B406D"/>
    <w:rsid w:val="003B522C"/>
    <w:rsid w:val="003B5D36"/>
    <w:rsid w:val="003B5DD4"/>
    <w:rsid w:val="003B5F4F"/>
    <w:rsid w:val="003C059F"/>
    <w:rsid w:val="003C09D6"/>
    <w:rsid w:val="003C4C28"/>
    <w:rsid w:val="003C4E00"/>
    <w:rsid w:val="003C5D9D"/>
    <w:rsid w:val="003C61F3"/>
    <w:rsid w:val="003C76C6"/>
    <w:rsid w:val="003C7974"/>
    <w:rsid w:val="003C7D6C"/>
    <w:rsid w:val="003C7E25"/>
    <w:rsid w:val="003D0666"/>
    <w:rsid w:val="003D14B6"/>
    <w:rsid w:val="003D1758"/>
    <w:rsid w:val="003D1B0C"/>
    <w:rsid w:val="003D1D3E"/>
    <w:rsid w:val="003D2A27"/>
    <w:rsid w:val="003D4005"/>
    <w:rsid w:val="003D4EAD"/>
    <w:rsid w:val="003D6B57"/>
    <w:rsid w:val="003D7179"/>
    <w:rsid w:val="003E0261"/>
    <w:rsid w:val="003E06E6"/>
    <w:rsid w:val="003E141E"/>
    <w:rsid w:val="003E1D7B"/>
    <w:rsid w:val="003E28E2"/>
    <w:rsid w:val="003E2C7E"/>
    <w:rsid w:val="003E60C2"/>
    <w:rsid w:val="003E68C9"/>
    <w:rsid w:val="003E760B"/>
    <w:rsid w:val="003E7B8C"/>
    <w:rsid w:val="003F20F3"/>
    <w:rsid w:val="003F2228"/>
    <w:rsid w:val="003F33F6"/>
    <w:rsid w:val="003F3940"/>
    <w:rsid w:val="003F42F0"/>
    <w:rsid w:val="003F4DF1"/>
    <w:rsid w:val="003F57B7"/>
    <w:rsid w:val="003F7460"/>
    <w:rsid w:val="00404869"/>
    <w:rsid w:val="004056E7"/>
    <w:rsid w:val="00405C9A"/>
    <w:rsid w:val="00405EA2"/>
    <w:rsid w:val="00406365"/>
    <w:rsid w:val="004067C4"/>
    <w:rsid w:val="00406885"/>
    <w:rsid w:val="004119B6"/>
    <w:rsid w:val="00412C7F"/>
    <w:rsid w:val="00412CE2"/>
    <w:rsid w:val="00412FF8"/>
    <w:rsid w:val="00414DE1"/>
    <w:rsid w:val="00415456"/>
    <w:rsid w:val="00415D33"/>
    <w:rsid w:val="00416A3C"/>
    <w:rsid w:val="00417B73"/>
    <w:rsid w:val="004200FA"/>
    <w:rsid w:val="00420163"/>
    <w:rsid w:val="00420F63"/>
    <w:rsid w:val="00421B6E"/>
    <w:rsid w:val="00421B74"/>
    <w:rsid w:val="00426673"/>
    <w:rsid w:val="004274FC"/>
    <w:rsid w:val="00430F8B"/>
    <w:rsid w:val="004328C3"/>
    <w:rsid w:val="004346BE"/>
    <w:rsid w:val="00435846"/>
    <w:rsid w:val="00437387"/>
    <w:rsid w:val="004401D8"/>
    <w:rsid w:val="00440D51"/>
    <w:rsid w:val="0044108E"/>
    <w:rsid w:val="00441B06"/>
    <w:rsid w:val="004420B7"/>
    <w:rsid w:val="00444B6D"/>
    <w:rsid w:val="00444CDE"/>
    <w:rsid w:val="00445FD6"/>
    <w:rsid w:val="004467C3"/>
    <w:rsid w:val="00447A26"/>
    <w:rsid w:val="00447C73"/>
    <w:rsid w:val="004506A3"/>
    <w:rsid w:val="00452556"/>
    <w:rsid w:val="0045388D"/>
    <w:rsid w:val="004544E1"/>
    <w:rsid w:val="00455309"/>
    <w:rsid w:val="00455E84"/>
    <w:rsid w:val="00456EF3"/>
    <w:rsid w:val="004578BD"/>
    <w:rsid w:val="00460501"/>
    <w:rsid w:val="004606BD"/>
    <w:rsid w:val="0046189D"/>
    <w:rsid w:val="0046190E"/>
    <w:rsid w:val="004659BE"/>
    <w:rsid w:val="00466B2A"/>
    <w:rsid w:val="00471B47"/>
    <w:rsid w:val="00471E09"/>
    <w:rsid w:val="00472073"/>
    <w:rsid w:val="00472DFD"/>
    <w:rsid w:val="00473924"/>
    <w:rsid w:val="00473CA8"/>
    <w:rsid w:val="00475F9A"/>
    <w:rsid w:val="00476505"/>
    <w:rsid w:val="0047684C"/>
    <w:rsid w:val="00476EF2"/>
    <w:rsid w:val="0047720B"/>
    <w:rsid w:val="0047755E"/>
    <w:rsid w:val="00480067"/>
    <w:rsid w:val="0048072A"/>
    <w:rsid w:val="00481308"/>
    <w:rsid w:val="00482A16"/>
    <w:rsid w:val="00483071"/>
    <w:rsid w:val="0048309D"/>
    <w:rsid w:val="00483C62"/>
    <w:rsid w:val="004843C1"/>
    <w:rsid w:val="004849D2"/>
    <w:rsid w:val="004855F5"/>
    <w:rsid w:val="00486846"/>
    <w:rsid w:val="00487D4E"/>
    <w:rsid w:val="00487E98"/>
    <w:rsid w:val="004904C0"/>
    <w:rsid w:val="00490506"/>
    <w:rsid w:val="00490C2F"/>
    <w:rsid w:val="00493D5A"/>
    <w:rsid w:val="00495AC4"/>
    <w:rsid w:val="00496798"/>
    <w:rsid w:val="004A0505"/>
    <w:rsid w:val="004A1072"/>
    <w:rsid w:val="004A2A42"/>
    <w:rsid w:val="004A3127"/>
    <w:rsid w:val="004A45A4"/>
    <w:rsid w:val="004A46AD"/>
    <w:rsid w:val="004A5579"/>
    <w:rsid w:val="004A562B"/>
    <w:rsid w:val="004A5971"/>
    <w:rsid w:val="004A6397"/>
    <w:rsid w:val="004A6857"/>
    <w:rsid w:val="004A711E"/>
    <w:rsid w:val="004A7EAC"/>
    <w:rsid w:val="004B00AA"/>
    <w:rsid w:val="004B0CB1"/>
    <w:rsid w:val="004B2629"/>
    <w:rsid w:val="004B3351"/>
    <w:rsid w:val="004B3AA6"/>
    <w:rsid w:val="004B4913"/>
    <w:rsid w:val="004B4A91"/>
    <w:rsid w:val="004B5FBE"/>
    <w:rsid w:val="004B63BD"/>
    <w:rsid w:val="004B7434"/>
    <w:rsid w:val="004C0514"/>
    <w:rsid w:val="004C0A10"/>
    <w:rsid w:val="004C101F"/>
    <w:rsid w:val="004C147A"/>
    <w:rsid w:val="004C3467"/>
    <w:rsid w:val="004C363E"/>
    <w:rsid w:val="004C365B"/>
    <w:rsid w:val="004C3F7C"/>
    <w:rsid w:val="004C4DD5"/>
    <w:rsid w:val="004C6E71"/>
    <w:rsid w:val="004C6ED0"/>
    <w:rsid w:val="004C7CC3"/>
    <w:rsid w:val="004D1E80"/>
    <w:rsid w:val="004D247B"/>
    <w:rsid w:val="004D2EEA"/>
    <w:rsid w:val="004D3150"/>
    <w:rsid w:val="004D3553"/>
    <w:rsid w:val="004D3D86"/>
    <w:rsid w:val="004D4DEC"/>
    <w:rsid w:val="004D6096"/>
    <w:rsid w:val="004D6C47"/>
    <w:rsid w:val="004E0B3A"/>
    <w:rsid w:val="004E11AA"/>
    <w:rsid w:val="004E18AA"/>
    <w:rsid w:val="004E2611"/>
    <w:rsid w:val="004E2634"/>
    <w:rsid w:val="004E3419"/>
    <w:rsid w:val="004E3C5E"/>
    <w:rsid w:val="004E4E79"/>
    <w:rsid w:val="004E6F3F"/>
    <w:rsid w:val="004E74A9"/>
    <w:rsid w:val="004F05EC"/>
    <w:rsid w:val="004F0F9C"/>
    <w:rsid w:val="004F1200"/>
    <w:rsid w:val="004F1E35"/>
    <w:rsid w:val="004F2458"/>
    <w:rsid w:val="004F4118"/>
    <w:rsid w:val="004F4A00"/>
    <w:rsid w:val="004F4DE2"/>
    <w:rsid w:val="004F579A"/>
    <w:rsid w:val="004F690C"/>
    <w:rsid w:val="005005F1"/>
    <w:rsid w:val="00500D67"/>
    <w:rsid w:val="00500F44"/>
    <w:rsid w:val="00504311"/>
    <w:rsid w:val="00504C5F"/>
    <w:rsid w:val="00504D53"/>
    <w:rsid w:val="00506B65"/>
    <w:rsid w:val="00506FE9"/>
    <w:rsid w:val="005071F0"/>
    <w:rsid w:val="00507C8A"/>
    <w:rsid w:val="00510BF3"/>
    <w:rsid w:val="00511357"/>
    <w:rsid w:val="00511796"/>
    <w:rsid w:val="00511EA7"/>
    <w:rsid w:val="005122D9"/>
    <w:rsid w:val="00512C36"/>
    <w:rsid w:val="005140E7"/>
    <w:rsid w:val="00515C63"/>
    <w:rsid w:val="00515E05"/>
    <w:rsid w:val="00517172"/>
    <w:rsid w:val="00521295"/>
    <w:rsid w:val="00521E7A"/>
    <w:rsid w:val="005223E5"/>
    <w:rsid w:val="005225E8"/>
    <w:rsid w:val="005228C0"/>
    <w:rsid w:val="00522DDA"/>
    <w:rsid w:val="00522E53"/>
    <w:rsid w:val="00522F0B"/>
    <w:rsid w:val="00523287"/>
    <w:rsid w:val="005255D4"/>
    <w:rsid w:val="00526883"/>
    <w:rsid w:val="00526B0E"/>
    <w:rsid w:val="0052756A"/>
    <w:rsid w:val="00530415"/>
    <w:rsid w:val="005317C8"/>
    <w:rsid w:val="0053181A"/>
    <w:rsid w:val="00531DF3"/>
    <w:rsid w:val="00531F80"/>
    <w:rsid w:val="00532C1A"/>
    <w:rsid w:val="00532ED7"/>
    <w:rsid w:val="00533F53"/>
    <w:rsid w:val="00534238"/>
    <w:rsid w:val="00535804"/>
    <w:rsid w:val="00536533"/>
    <w:rsid w:val="00536EB9"/>
    <w:rsid w:val="00540C59"/>
    <w:rsid w:val="00541343"/>
    <w:rsid w:val="00541B5D"/>
    <w:rsid w:val="00541E8C"/>
    <w:rsid w:val="00542AE7"/>
    <w:rsid w:val="005442A8"/>
    <w:rsid w:val="00544892"/>
    <w:rsid w:val="00544D0A"/>
    <w:rsid w:val="005453DF"/>
    <w:rsid w:val="00545E5A"/>
    <w:rsid w:val="00545EC5"/>
    <w:rsid w:val="0054639C"/>
    <w:rsid w:val="005469EC"/>
    <w:rsid w:val="005519E0"/>
    <w:rsid w:val="00552BA5"/>
    <w:rsid w:val="005537D3"/>
    <w:rsid w:val="00553D82"/>
    <w:rsid w:val="0055488C"/>
    <w:rsid w:val="00556618"/>
    <w:rsid w:val="0055684D"/>
    <w:rsid w:val="005573F7"/>
    <w:rsid w:val="00557FB7"/>
    <w:rsid w:val="00560A24"/>
    <w:rsid w:val="00561691"/>
    <w:rsid w:val="0056200E"/>
    <w:rsid w:val="005648B5"/>
    <w:rsid w:val="00565480"/>
    <w:rsid w:val="00565869"/>
    <w:rsid w:val="00566AA5"/>
    <w:rsid w:val="00567FA4"/>
    <w:rsid w:val="00570304"/>
    <w:rsid w:val="0057053B"/>
    <w:rsid w:val="00570E5C"/>
    <w:rsid w:val="00571B86"/>
    <w:rsid w:val="0057211B"/>
    <w:rsid w:val="00572817"/>
    <w:rsid w:val="00573158"/>
    <w:rsid w:val="00573251"/>
    <w:rsid w:val="00576037"/>
    <w:rsid w:val="00576EE0"/>
    <w:rsid w:val="0057738C"/>
    <w:rsid w:val="0058244C"/>
    <w:rsid w:val="0058277B"/>
    <w:rsid w:val="005849E1"/>
    <w:rsid w:val="0058555A"/>
    <w:rsid w:val="00587F98"/>
    <w:rsid w:val="00591440"/>
    <w:rsid w:val="005936EB"/>
    <w:rsid w:val="005938D9"/>
    <w:rsid w:val="00594278"/>
    <w:rsid w:val="00595DE3"/>
    <w:rsid w:val="005965AF"/>
    <w:rsid w:val="00596E29"/>
    <w:rsid w:val="00597594"/>
    <w:rsid w:val="005A0AE7"/>
    <w:rsid w:val="005A102E"/>
    <w:rsid w:val="005A1414"/>
    <w:rsid w:val="005A163B"/>
    <w:rsid w:val="005A19E5"/>
    <w:rsid w:val="005A214B"/>
    <w:rsid w:val="005A254D"/>
    <w:rsid w:val="005A293D"/>
    <w:rsid w:val="005A3A11"/>
    <w:rsid w:val="005A43C7"/>
    <w:rsid w:val="005A4B1C"/>
    <w:rsid w:val="005A6195"/>
    <w:rsid w:val="005A670A"/>
    <w:rsid w:val="005A67AF"/>
    <w:rsid w:val="005A7EC4"/>
    <w:rsid w:val="005B1149"/>
    <w:rsid w:val="005B1FD9"/>
    <w:rsid w:val="005B2204"/>
    <w:rsid w:val="005B4119"/>
    <w:rsid w:val="005B4832"/>
    <w:rsid w:val="005B70AF"/>
    <w:rsid w:val="005C0F89"/>
    <w:rsid w:val="005C2426"/>
    <w:rsid w:val="005C27CF"/>
    <w:rsid w:val="005C290D"/>
    <w:rsid w:val="005C34D1"/>
    <w:rsid w:val="005C36D3"/>
    <w:rsid w:val="005C66FB"/>
    <w:rsid w:val="005C6DAE"/>
    <w:rsid w:val="005D06E2"/>
    <w:rsid w:val="005D1508"/>
    <w:rsid w:val="005D2795"/>
    <w:rsid w:val="005D2E96"/>
    <w:rsid w:val="005D3AFB"/>
    <w:rsid w:val="005D4211"/>
    <w:rsid w:val="005D47EF"/>
    <w:rsid w:val="005D5B99"/>
    <w:rsid w:val="005D5ED6"/>
    <w:rsid w:val="005D7834"/>
    <w:rsid w:val="005E01A5"/>
    <w:rsid w:val="005E0F1C"/>
    <w:rsid w:val="005E2FD4"/>
    <w:rsid w:val="005E319A"/>
    <w:rsid w:val="005E332A"/>
    <w:rsid w:val="005E3E6B"/>
    <w:rsid w:val="005E4AA4"/>
    <w:rsid w:val="005E4BEB"/>
    <w:rsid w:val="005E4F18"/>
    <w:rsid w:val="005E5253"/>
    <w:rsid w:val="005E6195"/>
    <w:rsid w:val="005E66C4"/>
    <w:rsid w:val="005E6D2E"/>
    <w:rsid w:val="005E7B2C"/>
    <w:rsid w:val="005E7BF9"/>
    <w:rsid w:val="005F0CB3"/>
    <w:rsid w:val="005F135C"/>
    <w:rsid w:val="005F2B14"/>
    <w:rsid w:val="005F3313"/>
    <w:rsid w:val="005F3811"/>
    <w:rsid w:val="005F3978"/>
    <w:rsid w:val="005F3B78"/>
    <w:rsid w:val="005F43A7"/>
    <w:rsid w:val="005F52D9"/>
    <w:rsid w:val="005F58B5"/>
    <w:rsid w:val="005F6D08"/>
    <w:rsid w:val="00600FA2"/>
    <w:rsid w:val="0060230E"/>
    <w:rsid w:val="006032F4"/>
    <w:rsid w:val="00603997"/>
    <w:rsid w:val="00603D36"/>
    <w:rsid w:val="00603F84"/>
    <w:rsid w:val="006048DE"/>
    <w:rsid w:val="006058A5"/>
    <w:rsid w:val="006065B8"/>
    <w:rsid w:val="006067F7"/>
    <w:rsid w:val="00606838"/>
    <w:rsid w:val="0060696D"/>
    <w:rsid w:val="00607A12"/>
    <w:rsid w:val="006101AA"/>
    <w:rsid w:val="0061033A"/>
    <w:rsid w:val="00610497"/>
    <w:rsid w:val="00610B84"/>
    <w:rsid w:val="006112DF"/>
    <w:rsid w:val="00611A01"/>
    <w:rsid w:val="006120AE"/>
    <w:rsid w:val="00612B19"/>
    <w:rsid w:val="00612D89"/>
    <w:rsid w:val="0061360E"/>
    <w:rsid w:val="006145C0"/>
    <w:rsid w:val="00614667"/>
    <w:rsid w:val="00616377"/>
    <w:rsid w:val="006168AB"/>
    <w:rsid w:val="006173FD"/>
    <w:rsid w:val="00617A02"/>
    <w:rsid w:val="00617D5B"/>
    <w:rsid w:val="006208C8"/>
    <w:rsid w:val="00623258"/>
    <w:rsid w:val="006240AE"/>
    <w:rsid w:val="00624714"/>
    <w:rsid w:val="006269BC"/>
    <w:rsid w:val="00626FEF"/>
    <w:rsid w:val="006270E9"/>
    <w:rsid w:val="00627DB5"/>
    <w:rsid w:val="00630303"/>
    <w:rsid w:val="00630490"/>
    <w:rsid w:val="00630842"/>
    <w:rsid w:val="00630F61"/>
    <w:rsid w:val="0063158A"/>
    <w:rsid w:val="006327EE"/>
    <w:rsid w:val="00632BA9"/>
    <w:rsid w:val="0063331B"/>
    <w:rsid w:val="006341EA"/>
    <w:rsid w:val="00634B6F"/>
    <w:rsid w:val="00640A36"/>
    <w:rsid w:val="00640CE7"/>
    <w:rsid w:val="00643634"/>
    <w:rsid w:val="00643A7F"/>
    <w:rsid w:val="00643B37"/>
    <w:rsid w:val="006468C5"/>
    <w:rsid w:val="00647756"/>
    <w:rsid w:val="00650EB8"/>
    <w:rsid w:val="00650FE7"/>
    <w:rsid w:val="0065111B"/>
    <w:rsid w:val="00652647"/>
    <w:rsid w:val="00652FE5"/>
    <w:rsid w:val="00653A2D"/>
    <w:rsid w:val="00654A1C"/>
    <w:rsid w:val="00656AB2"/>
    <w:rsid w:val="006615CF"/>
    <w:rsid w:val="0066177B"/>
    <w:rsid w:val="00661AD4"/>
    <w:rsid w:val="00661EBB"/>
    <w:rsid w:val="00662545"/>
    <w:rsid w:val="00664388"/>
    <w:rsid w:val="006649EF"/>
    <w:rsid w:val="006659CF"/>
    <w:rsid w:val="00666766"/>
    <w:rsid w:val="00667077"/>
    <w:rsid w:val="0066764B"/>
    <w:rsid w:val="0067033C"/>
    <w:rsid w:val="0067049D"/>
    <w:rsid w:val="00674217"/>
    <w:rsid w:val="00676B47"/>
    <w:rsid w:val="00677005"/>
    <w:rsid w:val="006801B1"/>
    <w:rsid w:val="006814B3"/>
    <w:rsid w:val="00681A30"/>
    <w:rsid w:val="0068350D"/>
    <w:rsid w:val="006835CD"/>
    <w:rsid w:val="006852B9"/>
    <w:rsid w:val="0068741F"/>
    <w:rsid w:val="00687897"/>
    <w:rsid w:val="00687B60"/>
    <w:rsid w:val="00690725"/>
    <w:rsid w:val="0069113F"/>
    <w:rsid w:val="00691E52"/>
    <w:rsid w:val="00693840"/>
    <w:rsid w:val="006949DE"/>
    <w:rsid w:val="0069599B"/>
    <w:rsid w:val="0069603E"/>
    <w:rsid w:val="0069643F"/>
    <w:rsid w:val="00697992"/>
    <w:rsid w:val="00697B9A"/>
    <w:rsid w:val="00697F89"/>
    <w:rsid w:val="006A21CC"/>
    <w:rsid w:val="006A2260"/>
    <w:rsid w:val="006A28FA"/>
    <w:rsid w:val="006A3C8F"/>
    <w:rsid w:val="006A4FBE"/>
    <w:rsid w:val="006A74B1"/>
    <w:rsid w:val="006A7BC8"/>
    <w:rsid w:val="006B0EB1"/>
    <w:rsid w:val="006B2B29"/>
    <w:rsid w:val="006B2D5D"/>
    <w:rsid w:val="006B393C"/>
    <w:rsid w:val="006B5000"/>
    <w:rsid w:val="006B6923"/>
    <w:rsid w:val="006B756B"/>
    <w:rsid w:val="006B761B"/>
    <w:rsid w:val="006B769D"/>
    <w:rsid w:val="006B7C8A"/>
    <w:rsid w:val="006B7D30"/>
    <w:rsid w:val="006B7EEF"/>
    <w:rsid w:val="006C013F"/>
    <w:rsid w:val="006C0E2E"/>
    <w:rsid w:val="006C18C4"/>
    <w:rsid w:val="006C2090"/>
    <w:rsid w:val="006C2DDC"/>
    <w:rsid w:val="006C2ED1"/>
    <w:rsid w:val="006C303B"/>
    <w:rsid w:val="006C3AB2"/>
    <w:rsid w:val="006C3CAE"/>
    <w:rsid w:val="006C4574"/>
    <w:rsid w:val="006C5DEB"/>
    <w:rsid w:val="006C7160"/>
    <w:rsid w:val="006C731A"/>
    <w:rsid w:val="006D1B19"/>
    <w:rsid w:val="006D2680"/>
    <w:rsid w:val="006D2E13"/>
    <w:rsid w:val="006D47F0"/>
    <w:rsid w:val="006D5605"/>
    <w:rsid w:val="006D6550"/>
    <w:rsid w:val="006E0D83"/>
    <w:rsid w:val="006E19E8"/>
    <w:rsid w:val="006E1A7F"/>
    <w:rsid w:val="006E2564"/>
    <w:rsid w:val="006E2F09"/>
    <w:rsid w:val="006E3259"/>
    <w:rsid w:val="006E3499"/>
    <w:rsid w:val="006E54BA"/>
    <w:rsid w:val="006E57F3"/>
    <w:rsid w:val="006E6E98"/>
    <w:rsid w:val="006E7344"/>
    <w:rsid w:val="006F01DA"/>
    <w:rsid w:val="006F0402"/>
    <w:rsid w:val="006F1165"/>
    <w:rsid w:val="006F1C13"/>
    <w:rsid w:val="006F2747"/>
    <w:rsid w:val="006F6682"/>
    <w:rsid w:val="006F7294"/>
    <w:rsid w:val="006F7EA5"/>
    <w:rsid w:val="0070083D"/>
    <w:rsid w:val="00700887"/>
    <w:rsid w:val="00701E56"/>
    <w:rsid w:val="00702853"/>
    <w:rsid w:val="007028A2"/>
    <w:rsid w:val="00702E90"/>
    <w:rsid w:val="007034F0"/>
    <w:rsid w:val="007039C7"/>
    <w:rsid w:val="00703C3B"/>
    <w:rsid w:val="007042ED"/>
    <w:rsid w:val="00705E7A"/>
    <w:rsid w:val="00706322"/>
    <w:rsid w:val="00706BF1"/>
    <w:rsid w:val="00706C78"/>
    <w:rsid w:val="00707994"/>
    <w:rsid w:val="0071016C"/>
    <w:rsid w:val="0071055C"/>
    <w:rsid w:val="00711CEF"/>
    <w:rsid w:val="00712BBC"/>
    <w:rsid w:val="00712CD8"/>
    <w:rsid w:val="00712F0C"/>
    <w:rsid w:val="007154F8"/>
    <w:rsid w:val="0071588C"/>
    <w:rsid w:val="0071669E"/>
    <w:rsid w:val="0071675F"/>
    <w:rsid w:val="00717ADE"/>
    <w:rsid w:val="00717C2C"/>
    <w:rsid w:val="0072034F"/>
    <w:rsid w:val="007207C9"/>
    <w:rsid w:val="00720C34"/>
    <w:rsid w:val="00721032"/>
    <w:rsid w:val="00723172"/>
    <w:rsid w:val="00724E20"/>
    <w:rsid w:val="00724FF0"/>
    <w:rsid w:val="007269B8"/>
    <w:rsid w:val="0072743B"/>
    <w:rsid w:val="0072776F"/>
    <w:rsid w:val="00727AB1"/>
    <w:rsid w:val="00730FB4"/>
    <w:rsid w:val="007324BB"/>
    <w:rsid w:val="007344B7"/>
    <w:rsid w:val="00737EDF"/>
    <w:rsid w:val="00740149"/>
    <w:rsid w:val="007405F7"/>
    <w:rsid w:val="00740CDA"/>
    <w:rsid w:val="00742315"/>
    <w:rsid w:val="00743473"/>
    <w:rsid w:val="00743F6E"/>
    <w:rsid w:val="00744574"/>
    <w:rsid w:val="00746601"/>
    <w:rsid w:val="00746CAB"/>
    <w:rsid w:val="00747448"/>
    <w:rsid w:val="007539E3"/>
    <w:rsid w:val="00753FC7"/>
    <w:rsid w:val="00754965"/>
    <w:rsid w:val="00754C35"/>
    <w:rsid w:val="00755E76"/>
    <w:rsid w:val="00756664"/>
    <w:rsid w:val="00756B5D"/>
    <w:rsid w:val="00760FA0"/>
    <w:rsid w:val="00761967"/>
    <w:rsid w:val="00762820"/>
    <w:rsid w:val="00762DB7"/>
    <w:rsid w:val="007652DB"/>
    <w:rsid w:val="007658CA"/>
    <w:rsid w:val="00766553"/>
    <w:rsid w:val="00766CDE"/>
    <w:rsid w:val="0076706D"/>
    <w:rsid w:val="007708CE"/>
    <w:rsid w:val="0077281A"/>
    <w:rsid w:val="00773575"/>
    <w:rsid w:val="00773A9F"/>
    <w:rsid w:val="00775E94"/>
    <w:rsid w:val="00776EA9"/>
    <w:rsid w:val="00777623"/>
    <w:rsid w:val="0078198C"/>
    <w:rsid w:val="00781A78"/>
    <w:rsid w:val="007857C1"/>
    <w:rsid w:val="00786B69"/>
    <w:rsid w:val="00787254"/>
    <w:rsid w:val="0078728D"/>
    <w:rsid w:val="00787D64"/>
    <w:rsid w:val="00790F2E"/>
    <w:rsid w:val="00793534"/>
    <w:rsid w:val="00793CE4"/>
    <w:rsid w:val="007940B7"/>
    <w:rsid w:val="007945CC"/>
    <w:rsid w:val="00796C93"/>
    <w:rsid w:val="0079771C"/>
    <w:rsid w:val="007A05D7"/>
    <w:rsid w:val="007A07C9"/>
    <w:rsid w:val="007A1D06"/>
    <w:rsid w:val="007A211F"/>
    <w:rsid w:val="007A2225"/>
    <w:rsid w:val="007A2884"/>
    <w:rsid w:val="007A2EC5"/>
    <w:rsid w:val="007A2F93"/>
    <w:rsid w:val="007A3DC9"/>
    <w:rsid w:val="007A4917"/>
    <w:rsid w:val="007A5C5C"/>
    <w:rsid w:val="007A7F9B"/>
    <w:rsid w:val="007B0E89"/>
    <w:rsid w:val="007B28C4"/>
    <w:rsid w:val="007B2EE8"/>
    <w:rsid w:val="007B3BE9"/>
    <w:rsid w:val="007B3CBC"/>
    <w:rsid w:val="007B486B"/>
    <w:rsid w:val="007B5A5C"/>
    <w:rsid w:val="007B5D40"/>
    <w:rsid w:val="007B738C"/>
    <w:rsid w:val="007C23F9"/>
    <w:rsid w:val="007C3905"/>
    <w:rsid w:val="007C45B8"/>
    <w:rsid w:val="007C4B0D"/>
    <w:rsid w:val="007C4F8A"/>
    <w:rsid w:val="007C5350"/>
    <w:rsid w:val="007C5C15"/>
    <w:rsid w:val="007D0A83"/>
    <w:rsid w:val="007D12BC"/>
    <w:rsid w:val="007D173F"/>
    <w:rsid w:val="007D1EF0"/>
    <w:rsid w:val="007D219C"/>
    <w:rsid w:val="007D28EE"/>
    <w:rsid w:val="007D2F93"/>
    <w:rsid w:val="007D3170"/>
    <w:rsid w:val="007D33B6"/>
    <w:rsid w:val="007D35F4"/>
    <w:rsid w:val="007D38FA"/>
    <w:rsid w:val="007D5276"/>
    <w:rsid w:val="007D5455"/>
    <w:rsid w:val="007D6078"/>
    <w:rsid w:val="007D673C"/>
    <w:rsid w:val="007E048B"/>
    <w:rsid w:val="007E0A04"/>
    <w:rsid w:val="007E171D"/>
    <w:rsid w:val="007E1BBA"/>
    <w:rsid w:val="007E218D"/>
    <w:rsid w:val="007E266E"/>
    <w:rsid w:val="007E2819"/>
    <w:rsid w:val="007E2975"/>
    <w:rsid w:val="007E3159"/>
    <w:rsid w:val="007E336D"/>
    <w:rsid w:val="007E3F2D"/>
    <w:rsid w:val="007E57E3"/>
    <w:rsid w:val="007E60E0"/>
    <w:rsid w:val="007E6BCE"/>
    <w:rsid w:val="007F2E60"/>
    <w:rsid w:val="007F35BE"/>
    <w:rsid w:val="007F4E26"/>
    <w:rsid w:val="007F5C92"/>
    <w:rsid w:val="00800083"/>
    <w:rsid w:val="00800828"/>
    <w:rsid w:val="00800CD4"/>
    <w:rsid w:val="00800EBE"/>
    <w:rsid w:val="00805497"/>
    <w:rsid w:val="00807137"/>
    <w:rsid w:val="00810CE7"/>
    <w:rsid w:val="00812083"/>
    <w:rsid w:val="00812359"/>
    <w:rsid w:val="00814808"/>
    <w:rsid w:val="00814878"/>
    <w:rsid w:val="00814D4A"/>
    <w:rsid w:val="00815101"/>
    <w:rsid w:val="00815555"/>
    <w:rsid w:val="00815EF7"/>
    <w:rsid w:val="00817CC7"/>
    <w:rsid w:val="0082075A"/>
    <w:rsid w:val="00820ADA"/>
    <w:rsid w:val="00821162"/>
    <w:rsid w:val="0082190A"/>
    <w:rsid w:val="008228A4"/>
    <w:rsid w:val="00822B9D"/>
    <w:rsid w:val="00824A7C"/>
    <w:rsid w:val="00830137"/>
    <w:rsid w:val="0083067A"/>
    <w:rsid w:val="0083207A"/>
    <w:rsid w:val="0083237F"/>
    <w:rsid w:val="00833683"/>
    <w:rsid w:val="00834657"/>
    <w:rsid w:val="008354BB"/>
    <w:rsid w:val="00835A2A"/>
    <w:rsid w:val="008365BD"/>
    <w:rsid w:val="008409B6"/>
    <w:rsid w:val="008421A0"/>
    <w:rsid w:val="008435B5"/>
    <w:rsid w:val="00843FD9"/>
    <w:rsid w:val="00844ACF"/>
    <w:rsid w:val="0084551E"/>
    <w:rsid w:val="00846951"/>
    <w:rsid w:val="00846B7E"/>
    <w:rsid w:val="008475FB"/>
    <w:rsid w:val="0085037A"/>
    <w:rsid w:val="00850960"/>
    <w:rsid w:val="00852484"/>
    <w:rsid w:val="00853E4D"/>
    <w:rsid w:val="00855BE2"/>
    <w:rsid w:val="0085660B"/>
    <w:rsid w:val="0086144D"/>
    <w:rsid w:val="008627E6"/>
    <w:rsid w:val="00862FCA"/>
    <w:rsid w:val="008651BD"/>
    <w:rsid w:val="0086542D"/>
    <w:rsid w:val="00865BDE"/>
    <w:rsid w:val="00866C75"/>
    <w:rsid w:val="00866CBE"/>
    <w:rsid w:val="0086707F"/>
    <w:rsid w:val="0086728C"/>
    <w:rsid w:val="008678D1"/>
    <w:rsid w:val="008703F5"/>
    <w:rsid w:val="0087211E"/>
    <w:rsid w:val="0087494F"/>
    <w:rsid w:val="008749DE"/>
    <w:rsid w:val="00875430"/>
    <w:rsid w:val="00875DE2"/>
    <w:rsid w:val="00877821"/>
    <w:rsid w:val="008802E8"/>
    <w:rsid w:val="00881496"/>
    <w:rsid w:val="00882547"/>
    <w:rsid w:val="00883103"/>
    <w:rsid w:val="0088448A"/>
    <w:rsid w:val="00884F5F"/>
    <w:rsid w:val="00885D6D"/>
    <w:rsid w:val="00886878"/>
    <w:rsid w:val="00890B86"/>
    <w:rsid w:val="00890EFA"/>
    <w:rsid w:val="00891314"/>
    <w:rsid w:val="00891855"/>
    <w:rsid w:val="00892350"/>
    <w:rsid w:val="00894584"/>
    <w:rsid w:val="008948DD"/>
    <w:rsid w:val="00895FA6"/>
    <w:rsid w:val="008963FB"/>
    <w:rsid w:val="008966A9"/>
    <w:rsid w:val="00897B6B"/>
    <w:rsid w:val="008A0844"/>
    <w:rsid w:val="008A0C3A"/>
    <w:rsid w:val="008A19D7"/>
    <w:rsid w:val="008A1B82"/>
    <w:rsid w:val="008A34A6"/>
    <w:rsid w:val="008A507F"/>
    <w:rsid w:val="008A5325"/>
    <w:rsid w:val="008A53CC"/>
    <w:rsid w:val="008A55AA"/>
    <w:rsid w:val="008A655F"/>
    <w:rsid w:val="008A755B"/>
    <w:rsid w:val="008A75CA"/>
    <w:rsid w:val="008B1082"/>
    <w:rsid w:val="008B1B0C"/>
    <w:rsid w:val="008B1EE4"/>
    <w:rsid w:val="008B3C5A"/>
    <w:rsid w:val="008B5B6F"/>
    <w:rsid w:val="008B5BB6"/>
    <w:rsid w:val="008B66FB"/>
    <w:rsid w:val="008B7E7F"/>
    <w:rsid w:val="008C2624"/>
    <w:rsid w:val="008C35A1"/>
    <w:rsid w:val="008C429F"/>
    <w:rsid w:val="008C4D7B"/>
    <w:rsid w:val="008C54B7"/>
    <w:rsid w:val="008C71BA"/>
    <w:rsid w:val="008D0325"/>
    <w:rsid w:val="008D092C"/>
    <w:rsid w:val="008D1F1E"/>
    <w:rsid w:val="008D320A"/>
    <w:rsid w:val="008D3369"/>
    <w:rsid w:val="008D3538"/>
    <w:rsid w:val="008D6783"/>
    <w:rsid w:val="008E0C15"/>
    <w:rsid w:val="008E100E"/>
    <w:rsid w:val="008E2121"/>
    <w:rsid w:val="008E2257"/>
    <w:rsid w:val="008E279B"/>
    <w:rsid w:val="008E4036"/>
    <w:rsid w:val="008F1934"/>
    <w:rsid w:val="008F3C24"/>
    <w:rsid w:val="008F4DE3"/>
    <w:rsid w:val="008F5BE5"/>
    <w:rsid w:val="008F5FA0"/>
    <w:rsid w:val="008F78A1"/>
    <w:rsid w:val="009015CE"/>
    <w:rsid w:val="00902959"/>
    <w:rsid w:val="00902F96"/>
    <w:rsid w:val="00903C8E"/>
    <w:rsid w:val="00905D32"/>
    <w:rsid w:val="00907396"/>
    <w:rsid w:val="0090785F"/>
    <w:rsid w:val="00907A7F"/>
    <w:rsid w:val="009102A3"/>
    <w:rsid w:val="00910EA7"/>
    <w:rsid w:val="00911A1C"/>
    <w:rsid w:val="009125FD"/>
    <w:rsid w:val="00914195"/>
    <w:rsid w:val="00914DC3"/>
    <w:rsid w:val="00915BE9"/>
    <w:rsid w:val="00915C9D"/>
    <w:rsid w:val="00915EDA"/>
    <w:rsid w:val="009163D3"/>
    <w:rsid w:val="00917298"/>
    <w:rsid w:val="00917D8F"/>
    <w:rsid w:val="009208A3"/>
    <w:rsid w:val="00920D41"/>
    <w:rsid w:val="009216A1"/>
    <w:rsid w:val="00921AAE"/>
    <w:rsid w:val="00921FDA"/>
    <w:rsid w:val="00922784"/>
    <w:rsid w:val="00922E74"/>
    <w:rsid w:val="00922EE5"/>
    <w:rsid w:val="00923523"/>
    <w:rsid w:val="009236D0"/>
    <w:rsid w:val="00924349"/>
    <w:rsid w:val="009246F0"/>
    <w:rsid w:val="00925909"/>
    <w:rsid w:val="00925C9D"/>
    <w:rsid w:val="009260EA"/>
    <w:rsid w:val="00926D74"/>
    <w:rsid w:val="00927B38"/>
    <w:rsid w:val="00927ECA"/>
    <w:rsid w:val="00930A1E"/>
    <w:rsid w:val="009313A6"/>
    <w:rsid w:val="00932271"/>
    <w:rsid w:val="00932636"/>
    <w:rsid w:val="009348DB"/>
    <w:rsid w:val="00936639"/>
    <w:rsid w:val="009406DF"/>
    <w:rsid w:val="00941C8D"/>
    <w:rsid w:val="009420CE"/>
    <w:rsid w:val="00942BFB"/>
    <w:rsid w:val="00942F8D"/>
    <w:rsid w:val="00943B5E"/>
    <w:rsid w:val="00944DF1"/>
    <w:rsid w:val="0094794D"/>
    <w:rsid w:val="00950BAB"/>
    <w:rsid w:val="00951349"/>
    <w:rsid w:val="00951B2F"/>
    <w:rsid w:val="009531C4"/>
    <w:rsid w:val="00953647"/>
    <w:rsid w:val="00953AB9"/>
    <w:rsid w:val="009548B5"/>
    <w:rsid w:val="009554A0"/>
    <w:rsid w:val="00957836"/>
    <w:rsid w:val="00957AD1"/>
    <w:rsid w:val="00960357"/>
    <w:rsid w:val="00962872"/>
    <w:rsid w:val="00962B5A"/>
    <w:rsid w:val="00962DF8"/>
    <w:rsid w:val="0096405F"/>
    <w:rsid w:val="0096458F"/>
    <w:rsid w:val="009655F2"/>
    <w:rsid w:val="00965AC6"/>
    <w:rsid w:val="00965D89"/>
    <w:rsid w:val="00966624"/>
    <w:rsid w:val="00966769"/>
    <w:rsid w:val="00966A08"/>
    <w:rsid w:val="009670A1"/>
    <w:rsid w:val="0096791C"/>
    <w:rsid w:val="00970B9E"/>
    <w:rsid w:val="00971765"/>
    <w:rsid w:val="009721A0"/>
    <w:rsid w:val="00972EA8"/>
    <w:rsid w:val="0097323A"/>
    <w:rsid w:val="009734C8"/>
    <w:rsid w:val="00973D5D"/>
    <w:rsid w:val="00975044"/>
    <w:rsid w:val="0097504C"/>
    <w:rsid w:val="00976B5D"/>
    <w:rsid w:val="00976BB7"/>
    <w:rsid w:val="00977EBE"/>
    <w:rsid w:val="00982169"/>
    <w:rsid w:val="00983B5F"/>
    <w:rsid w:val="009856C5"/>
    <w:rsid w:val="0098610D"/>
    <w:rsid w:val="00986660"/>
    <w:rsid w:val="0098700A"/>
    <w:rsid w:val="00987FEE"/>
    <w:rsid w:val="009915C7"/>
    <w:rsid w:val="009925C4"/>
    <w:rsid w:val="009925CF"/>
    <w:rsid w:val="00992C8E"/>
    <w:rsid w:val="00994055"/>
    <w:rsid w:val="00994185"/>
    <w:rsid w:val="009942FA"/>
    <w:rsid w:val="00994321"/>
    <w:rsid w:val="00995C9B"/>
    <w:rsid w:val="00995F70"/>
    <w:rsid w:val="0099689E"/>
    <w:rsid w:val="00996C03"/>
    <w:rsid w:val="00997C9F"/>
    <w:rsid w:val="009A0BA3"/>
    <w:rsid w:val="009A1289"/>
    <w:rsid w:val="009A2335"/>
    <w:rsid w:val="009A23CE"/>
    <w:rsid w:val="009A3BCB"/>
    <w:rsid w:val="009A5115"/>
    <w:rsid w:val="009A592C"/>
    <w:rsid w:val="009B0F39"/>
    <w:rsid w:val="009B2A93"/>
    <w:rsid w:val="009B4754"/>
    <w:rsid w:val="009B4B1A"/>
    <w:rsid w:val="009B6590"/>
    <w:rsid w:val="009C22EC"/>
    <w:rsid w:val="009C4C1B"/>
    <w:rsid w:val="009C7024"/>
    <w:rsid w:val="009D0B7B"/>
    <w:rsid w:val="009D0C72"/>
    <w:rsid w:val="009D0F98"/>
    <w:rsid w:val="009D13FC"/>
    <w:rsid w:val="009D15B7"/>
    <w:rsid w:val="009D1862"/>
    <w:rsid w:val="009D1A51"/>
    <w:rsid w:val="009D1E6E"/>
    <w:rsid w:val="009D2E78"/>
    <w:rsid w:val="009D35B0"/>
    <w:rsid w:val="009D3C3B"/>
    <w:rsid w:val="009D3C42"/>
    <w:rsid w:val="009D5622"/>
    <w:rsid w:val="009D5842"/>
    <w:rsid w:val="009E0125"/>
    <w:rsid w:val="009E024F"/>
    <w:rsid w:val="009E0E2A"/>
    <w:rsid w:val="009E4513"/>
    <w:rsid w:val="009E58C6"/>
    <w:rsid w:val="009F0BC8"/>
    <w:rsid w:val="009F159E"/>
    <w:rsid w:val="009F3D63"/>
    <w:rsid w:val="009F467B"/>
    <w:rsid w:val="009F4A38"/>
    <w:rsid w:val="009F4EFA"/>
    <w:rsid w:val="009F5281"/>
    <w:rsid w:val="009F5D98"/>
    <w:rsid w:val="009F69DA"/>
    <w:rsid w:val="009F7515"/>
    <w:rsid w:val="00A01BF4"/>
    <w:rsid w:val="00A01E2E"/>
    <w:rsid w:val="00A02E87"/>
    <w:rsid w:val="00A04885"/>
    <w:rsid w:val="00A05BC1"/>
    <w:rsid w:val="00A06C2C"/>
    <w:rsid w:val="00A070FE"/>
    <w:rsid w:val="00A07557"/>
    <w:rsid w:val="00A07FBC"/>
    <w:rsid w:val="00A10549"/>
    <w:rsid w:val="00A1150C"/>
    <w:rsid w:val="00A126EA"/>
    <w:rsid w:val="00A1434B"/>
    <w:rsid w:val="00A14B77"/>
    <w:rsid w:val="00A1556B"/>
    <w:rsid w:val="00A16AF2"/>
    <w:rsid w:val="00A217F8"/>
    <w:rsid w:val="00A21AF3"/>
    <w:rsid w:val="00A21C1A"/>
    <w:rsid w:val="00A2376A"/>
    <w:rsid w:val="00A23C4D"/>
    <w:rsid w:val="00A242A5"/>
    <w:rsid w:val="00A2548E"/>
    <w:rsid w:val="00A273DC"/>
    <w:rsid w:val="00A30EEB"/>
    <w:rsid w:val="00A313A0"/>
    <w:rsid w:val="00A32587"/>
    <w:rsid w:val="00A327F8"/>
    <w:rsid w:val="00A329B2"/>
    <w:rsid w:val="00A33008"/>
    <w:rsid w:val="00A3326D"/>
    <w:rsid w:val="00A355D0"/>
    <w:rsid w:val="00A364C6"/>
    <w:rsid w:val="00A37116"/>
    <w:rsid w:val="00A37719"/>
    <w:rsid w:val="00A42631"/>
    <w:rsid w:val="00A428FD"/>
    <w:rsid w:val="00A43EC0"/>
    <w:rsid w:val="00A45412"/>
    <w:rsid w:val="00A46620"/>
    <w:rsid w:val="00A47C23"/>
    <w:rsid w:val="00A508DF"/>
    <w:rsid w:val="00A50B10"/>
    <w:rsid w:val="00A50D8B"/>
    <w:rsid w:val="00A51CE0"/>
    <w:rsid w:val="00A52546"/>
    <w:rsid w:val="00A52DC3"/>
    <w:rsid w:val="00A53C1B"/>
    <w:rsid w:val="00A547E1"/>
    <w:rsid w:val="00A55FA0"/>
    <w:rsid w:val="00A574A1"/>
    <w:rsid w:val="00A603DD"/>
    <w:rsid w:val="00A633B5"/>
    <w:rsid w:val="00A63805"/>
    <w:rsid w:val="00A6399E"/>
    <w:rsid w:val="00A66015"/>
    <w:rsid w:val="00A7096E"/>
    <w:rsid w:val="00A72C90"/>
    <w:rsid w:val="00A72FF5"/>
    <w:rsid w:val="00A73C07"/>
    <w:rsid w:val="00A74324"/>
    <w:rsid w:val="00A74907"/>
    <w:rsid w:val="00A766C2"/>
    <w:rsid w:val="00A76C76"/>
    <w:rsid w:val="00A772F7"/>
    <w:rsid w:val="00A8140F"/>
    <w:rsid w:val="00A83646"/>
    <w:rsid w:val="00A836CB"/>
    <w:rsid w:val="00A83C85"/>
    <w:rsid w:val="00A840BF"/>
    <w:rsid w:val="00A85415"/>
    <w:rsid w:val="00A86A30"/>
    <w:rsid w:val="00A87283"/>
    <w:rsid w:val="00A873D0"/>
    <w:rsid w:val="00A901F9"/>
    <w:rsid w:val="00A92255"/>
    <w:rsid w:val="00A92627"/>
    <w:rsid w:val="00A928BA"/>
    <w:rsid w:val="00A953E5"/>
    <w:rsid w:val="00A954EF"/>
    <w:rsid w:val="00A95AF0"/>
    <w:rsid w:val="00A961B5"/>
    <w:rsid w:val="00A96BE2"/>
    <w:rsid w:val="00AA091D"/>
    <w:rsid w:val="00AA0E43"/>
    <w:rsid w:val="00AA2967"/>
    <w:rsid w:val="00AA2E0A"/>
    <w:rsid w:val="00AA3B30"/>
    <w:rsid w:val="00AA4072"/>
    <w:rsid w:val="00AA5A6F"/>
    <w:rsid w:val="00AA66CD"/>
    <w:rsid w:val="00AA75C0"/>
    <w:rsid w:val="00AA7B5F"/>
    <w:rsid w:val="00AB0515"/>
    <w:rsid w:val="00AB17C3"/>
    <w:rsid w:val="00AB2B64"/>
    <w:rsid w:val="00AB6029"/>
    <w:rsid w:val="00AB6E2A"/>
    <w:rsid w:val="00AB7438"/>
    <w:rsid w:val="00AB798C"/>
    <w:rsid w:val="00AC144A"/>
    <w:rsid w:val="00AC3648"/>
    <w:rsid w:val="00AC38B5"/>
    <w:rsid w:val="00AC390B"/>
    <w:rsid w:val="00AC390D"/>
    <w:rsid w:val="00AC4AA4"/>
    <w:rsid w:val="00AC602D"/>
    <w:rsid w:val="00AC7ED3"/>
    <w:rsid w:val="00AD0C7D"/>
    <w:rsid w:val="00AD2F08"/>
    <w:rsid w:val="00AD31E1"/>
    <w:rsid w:val="00AD4088"/>
    <w:rsid w:val="00AD5C5F"/>
    <w:rsid w:val="00AD66F6"/>
    <w:rsid w:val="00AD79DA"/>
    <w:rsid w:val="00AD7EED"/>
    <w:rsid w:val="00AE120A"/>
    <w:rsid w:val="00AE27B5"/>
    <w:rsid w:val="00AE3FD7"/>
    <w:rsid w:val="00AE4180"/>
    <w:rsid w:val="00AE54EE"/>
    <w:rsid w:val="00AE56E6"/>
    <w:rsid w:val="00AE5E8C"/>
    <w:rsid w:val="00AE5F95"/>
    <w:rsid w:val="00AE60D4"/>
    <w:rsid w:val="00AF0553"/>
    <w:rsid w:val="00AF1600"/>
    <w:rsid w:val="00AF19DE"/>
    <w:rsid w:val="00AF1FDF"/>
    <w:rsid w:val="00AF20E7"/>
    <w:rsid w:val="00AF3A76"/>
    <w:rsid w:val="00AF5897"/>
    <w:rsid w:val="00AF710D"/>
    <w:rsid w:val="00AF74D8"/>
    <w:rsid w:val="00AF7798"/>
    <w:rsid w:val="00AF7B9F"/>
    <w:rsid w:val="00B0003A"/>
    <w:rsid w:val="00B00EC6"/>
    <w:rsid w:val="00B0235E"/>
    <w:rsid w:val="00B03849"/>
    <w:rsid w:val="00B04751"/>
    <w:rsid w:val="00B05BFC"/>
    <w:rsid w:val="00B05ED9"/>
    <w:rsid w:val="00B0607A"/>
    <w:rsid w:val="00B0672D"/>
    <w:rsid w:val="00B067A1"/>
    <w:rsid w:val="00B10A19"/>
    <w:rsid w:val="00B126C0"/>
    <w:rsid w:val="00B1296A"/>
    <w:rsid w:val="00B132AA"/>
    <w:rsid w:val="00B1334D"/>
    <w:rsid w:val="00B141CF"/>
    <w:rsid w:val="00B1422A"/>
    <w:rsid w:val="00B14B2A"/>
    <w:rsid w:val="00B2020A"/>
    <w:rsid w:val="00B214F9"/>
    <w:rsid w:val="00B21C67"/>
    <w:rsid w:val="00B21F2B"/>
    <w:rsid w:val="00B224B1"/>
    <w:rsid w:val="00B22CA3"/>
    <w:rsid w:val="00B2312D"/>
    <w:rsid w:val="00B23419"/>
    <w:rsid w:val="00B23528"/>
    <w:rsid w:val="00B249FB"/>
    <w:rsid w:val="00B24E8E"/>
    <w:rsid w:val="00B26EC9"/>
    <w:rsid w:val="00B27DA4"/>
    <w:rsid w:val="00B3017F"/>
    <w:rsid w:val="00B305FA"/>
    <w:rsid w:val="00B30E59"/>
    <w:rsid w:val="00B33470"/>
    <w:rsid w:val="00B335F8"/>
    <w:rsid w:val="00B3399A"/>
    <w:rsid w:val="00B34837"/>
    <w:rsid w:val="00B34E1C"/>
    <w:rsid w:val="00B34F8E"/>
    <w:rsid w:val="00B36796"/>
    <w:rsid w:val="00B36896"/>
    <w:rsid w:val="00B37285"/>
    <w:rsid w:val="00B3795D"/>
    <w:rsid w:val="00B40202"/>
    <w:rsid w:val="00B4040F"/>
    <w:rsid w:val="00B40C16"/>
    <w:rsid w:val="00B42737"/>
    <w:rsid w:val="00B461F7"/>
    <w:rsid w:val="00B5094C"/>
    <w:rsid w:val="00B530E3"/>
    <w:rsid w:val="00B53320"/>
    <w:rsid w:val="00B539A1"/>
    <w:rsid w:val="00B5496A"/>
    <w:rsid w:val="00B54DCC"/>
    <w:rsid w:val="00B5655C"/>
    <w:rsid w:val="00B566BB"/>
    <w:rsid w:val="00B567A7"/>
    <w:rsid w:val="00B5748A"/>
    <w:rsid w:val="00B57637"/>
    <w:rsid w:val="00B603A6"/>
    <w:rsid w:val="00B61A5B"/>
    <w:rsid w:val="00B61B41"/>
    <w:rsid w:val="00B61EB0"/>
    <w:rsid w:val="00B61EE5"/>
    <w:rsid w:val="00B61FCD"/>
    <w:rsid w:val="00B620DF"/>
    <w:rsid w:val="00B630FD"/>
    <w:rsid w:val="00B64814"/>
    <w:rsid w:val="00B65357"/>
    <w:rsid w:val="00B666C9"/>
    <w:rsid w:val="00B66F6F"/>
    <w:rsid w:val="00B6761F"/>
    <w:rsid w:val="00B677CB"/>
    <w:rsid w:val="00B67E74"/>
    <w:rsid w:val="00B703DD"/>
    <w:rsid w:val="00B72013"/>
    <w:rsid w:val="00B7460B"/>
    <w:rsid w:val="00B76663"/>
    <w:rsid w:val="00B76BDB"/>
    <w:rsid w:val="00B76EEC"/>
    <w:rsid w:val="00B76F91"/>
    <w:rsid w:val="00B77C80"/>
    <w:rsid w:val="00B81529"/>
    <w:rsid w:val="00B81A7A"/>
    <w:rsid w:val="00B81B22"/>
    <w:rsid w:val="00B81C8E"/>
    <w:rsid w:val="00B81CF8"/>
    <w:rsid w:val="00B83F3C"/>
    <w:rsid w:val="00B86289"/>
    <w:rsid w:val="00B86F57"/>
    <w:rsid w:val="00B875A3"/>
    <w:rsid w:val="00B87B2E"/>
    <w:rsid w:val="00B87C07"/>
    <w:rsid w:val="00B87D53"/>
    <w:rsid w:val="00B87EE7"/>
    <w:rsid w:val="00B90682"/>
    <w:rsid w:val="00B9168B"/>
    <w:rsid w:val="00B920ED"/>
    <w:rsid w:val="00B9278A"/>
    <w:rsid w:val="00B9770F"/>
    <w:rsid w:val="00B978DB"/>
    <w:rsid w:val="00B97AFB"/>
    <w:rsid w:val="00B97B6C"/>
    <w:rsid w:val="00BA0882"/>
    <w:rsid w:val="00BA2118"/>
    <w:rsid w:val="00BA2391"/>
    <w:rsid w:val="00BA2ECA"/>
    <w:rsid w:val="00BA363F"/>
    <w:rsid w:val="00BA5479"/>
    <w:rsid w:val="00BA571B"/>
    <w:rsid w:val="00BA6681"/>
    <w:rsid w:val="00BA66A2"/>
    <w:rsid w:val="00BB1489"/>
    <w:rsid w:val="00BB215F"/>
    <w:rsid w:val="00BB2CC6"/>
    <w:rsid w:val="00BB4177"/>
    <w:rsid w:val="00BB54B8"/>
    <w:rsid w:val="00BB6946"/>
    <w:rsid w:val="00BB7058"/>
    <w:rsid w:val="00BC0000"/>
    <w:rsid w:val="00BC02CE"/>
    <w:rsid w:val="00BC11CD"/>
    <w:rsid w:val="00BC2389"/>
    <w:rsid w:val="00BC36A9"/>
    <w:rsid w:val="00BC3C41"/>
    <w:rsid w:val="00BC42F4"/>
    <w:rsid w:val="00BC46A3"/>
    <w:rsid w:val="00BC4723"/>
    <w:rsid w:val="00BC4BA9"/>
    <w:rsid w:val="00BC4DC5"/>
    <w:rsid w:val="00BC5190"/>
    <w:rsid w:val="00BC70AA"/>
    <w:rsid w:val="00BC72EB"/>
    <w:rsid w:val="00BD0222"/>
    <w:rsid w:val="00BD16D1"/>
    <w:rsid w:val="00BD18C7"/>
    <w:rsid w:val="00BD2A7F"/>
    <w:rsid w:val="00BD48EF"/>
    <w:rsid w:val="00BD50A8"/>
    <w:rsid w:val="00BD58AB"/>
    <w:rsid w:val="00BD5ED1"/>
    <w:rsid w:val="00BD7232"/>
    <w:rsid w:val="00BD7869"/>
    <w:rsid w:val="00BD7B6C"/>
    <w:rsid w:val="00BD7BB8"/>
    <w:rsid w:val="00BE0493"/>
    <w:rsid w:val="00BE1370"/>
    <w:rsid w:val="00BE4CC8"/>
    <w:rsid w:val="00BE7AD2"/>
    <w:rsid w:val="00BE7C4F"/>
    <w:rsid w:val="00BF090B"/>
    <w:rsid w:val="00BF0E9D"/>
    <w:rsid w:val="00BF2257"/>
    <w:rsid w:val="00BF566A"/>
    <w:rsid w:val="00BF61B5"/>
    <w:rsid w:val="00BF69CD"/>
    <w:rsid w:val="00BF6A20"/>
    <w:rsid w:val="00BF6EB7"/>
    <w:rsid w:val="00BF76FB"/>
    <w:rsid w:val="00BF7707"/>
    <w:rsid w:val="00C01DFA"/>
    <w:rsid w:val="00C01EF6"/>
    <w:rsid w:val="00C023AE"/>
    <w:rsid w:val="00C0414B"/>
    <w:rsid w:val="00C05731"/>
    <w:rsid w:val="00C06DE8"/>
    <w:rsid w:val="00C1376C"/>
    <w:rsid w:val="00C14797"/>
    <w:rsid w:val="00C17984"/>
    <w:rsid w:val="00C21C1F"/>
    <w:rsid w:val="00C21FAD"/>
    <w:rsid w:val="00C222DC"/>
    <w:rsid w:val="00C23663"/>
    <w:rsid w:val="00C24936"/>
    <w:rsid w:val="00C24BD4"/>
    <w:rsid w:val="00C25141"/>
    <w:rsid w:val="00C259AD"/>
    <w:rsid w:val="00C25D2E"/>
    <w:rsid w:val="00C261E1"/>
    <w:rsid w:val="00C261F2"/>
    <w:rsid w:val="00C26950"/>
    <w:rsid w:val="00C325E4"/>
    <w:rsid w:val="00C32857"/>
    <w:rsid w:val="00C33EA1"/>
    <w:rsid w:val="00C33F48"/>
    <w:rsid w:val="00C340F9"/>
    <w:rsid w:val="00C35000"/>
    <w:rsid w:val="00C35DED"/>
    <w:rsid w:val="00C36A37"/>
    <w:rsid w:val="00C37265"/>
    <w:rsid w:val="00C37C84"/>
    <w:rsid w:val="00C37CEE"/>
    <w:rsid w:val="00C37FDD"/>
    <w:rsid w:val="00C4396B"/>
    <w:rsid w:val="00C43ECA"/>
    <w:rsid w:val="00C45AC1"/>
    <w:rsid w:val="00C468BE"/>
    <w:rsid w:val="00C47BB0"/>
    <w:rsid w:val="00C502EA"/>
    <w:rsid w:val="00C514F4"/>
    <w:rsid w:val="00C51BAE"/>
    <w:rsid w:val="00C53252"/>
    <w:rsid w:val="00C543CF"/>
    <w:rsid w:val="00C54DD8"/>
    <w:rsid w:val="00C54F81"/>
    <w:rsid w:val="00C57419"/>
    <w:rsid w:val="00C5786C"/>
    <w:rsid w:val="00C60CFB"/>
    <w:rsid w:val="00C61B47"/>
    <w:rsid w:val="00C633B4"/>
    <w:rsid w:val="00C63AF8"/>
    <w:rsid w:val="00C642C6"/>
    <w:rsid w:val="00C663A5"/>
    <w:rsid w:val="00C6651D"/>
    <w:rsid w:val="00C6676F"/>
    <w:rsid w:val="00C677FA"/>
    <w:rsid w:val="00C72611"/>
    <w:rsid w:val="00C729EF"/>
    <w:rsid w:val="00C738C5"/>
    <w:rsid w:val="00C73B58"/>
    <w:rsid w:val="00C74DF1"/>
    <w:rsid w:val="00C75059"/>
    <w:rsid w:val="00C7562A"/>
    <w:rsid w:val="00C75D95"/>
    <w:rsid w:val="00C75F66"/>
    <w:rsid w:val="00C76779"/>
    <w:rsid w:val="00C76EE3"/>
    <w:rsid w:val="00C77EBD"/>
    <w:rsid w:val="00C80E15"/>
    <w:rsid w:val="00C82A82"/>
    <w:rsid w:val="00C83599"/>
    <w:rsid w:val="00C83ACB"/>
    <w:rsid w:val="00C83C28"/>
    <w:rsid w:val="00C8501B"/>
    <w:rsid w:val="00C87CB7"/>
    <w:rsid w:val="00C9158D"/>
    <w:rsid w:val="00C91F84"/>
    <w:rsid w:val="00C927AA"/>
    <w:rsid w:val="00C92F9E"/>
    <w:rsid w:val="00C9338C"/>
    <w:rsid w:val="00C93E2A"/>
    <w:rsid w:val="00C95564"/>
    <w:rsid w:val="00C95B25"/>
    <w:rsid w:val="00C96212"/>
    <w:rsid w:val="00C97066"/>
    <w:rsid w:val="00C970EA"/>
    <w:rsid w:val="00C970F8"/>
    <w:rsid w:val="00C97E77"/>
    <w:rsid w:val="00CA0B4C"/>
    <w:rsid w:val="00CA0E45"/>
    <w:rsid w:val="00CA226A"/>
    <w:rsid w:val="00CA2FB1"/>
    <w:rsid w:val="00CA3F5D"/>
    <w:rsid w:val="00CA43D0"/>
    <w:rsid w:val="00CA4F46"/>
    <w:rsid w:val="00CA5221"/>
    <w:rsid w:val="00CA6F5B"/>
    <w:rsid w:val="00CA778C"/>
    <w:rsid w:val="00CA7E80"/>
    <w:rsid w:val="00CB2411"/>
    <w:rsid w:val="00CB2CA9"/>
    <w:rsid w:val="00CB3162"/>
    <w:rsid w:val="00CB456F"/>
    <w:rsid w:val="00CB58B2"/>
    <w:rsid w:val="00CB6CE6"/>
    <w:rsid w:val="00CC0CF1"/>
    <w:rsid w:val="00CC1527"/>
    <w:rsid w:val="00CC19A7"/>
    <w:rsid w:val="00CC252A"/>
    <w:rsid w:val="00CC3952"/>
    <w:rsid w:val="00CC5E46"/>
    <w:rsid w:val="00CC6090"/>
    <w:rsid w:val="00CC60F2"/>
    <w:rsid w:val="00CD052D"/>
    <w:rsid w:val="00CD07D7"/>
    <w:rsid w:val="00CD1157"/>
    <w:rsid w:val="00CD15C8"/>
    <w:rsid w:val="00CD1EA3"/>
    <w:rsid w:val="00CD2E88"/>
    <w:rsid w:val="00CD4CAE"/>
    <w:rsid w:val="00CD4FAD"/>
    <w:rsid w:val="00CD51A2"/>
    <w:rsid w:val="00CE1DBB"/>
    <w:rsid w:val="00CE389C"/>
    <w:rsid w:val="00CE400B"/>
    <w:rsid w:val="00CE4824"/>
    <w:rsid w:val="00CE5037"/>
    <w:rsid w:val="00CE64E3"/>
    <w:rsid w:val="00CE68FD"/>
    <w:rsid w:val="00CE6C58"/>
    <w:rsid w:val="00CE6FF5"/>
    <w:rsid w:val="00CE72FC"/>
    <w:rsid w:val="00CE7A67"/>
    <w:rsid w:val="00CE7C36"/>
    <w:rsid w:val="00CF120E"/>
    <w:rsid w:val="00CF1708"/>
    <w:rsid w:val="00CF188C"/>
    <w:rsid w:val="00CF1F48"/>
    <w:rsid w:val="00CF2132"/>
    <w:rsid w:val="00CF2EBD"/>
    <w:rsid w:val="00CF320C"/>
    <w:rsid w:val="00CF469A"/>
    <w:rsid w:val="00CF5A07"/>
    <w:rsid w:val="00CF5E64"/>
    <w:rsid w:val="00CF6500"/>
    <w:rsid w:val="00CF6991"/>
    <w:rsid w:val="00CF6D03"/>
    <w:rsid w:val="00D00554"/>
    <w:rsid w:val="00D008D8"/>
    <w:rsid w:val="00D00C0D"/>
    <w:rsid w:val="00D01690"/>
    <w:rsid w:val="00D01754"/>
    <w:rsid w:val="00D026BF"/>
    <w:rsid w:val="00D02855"/>
    <w:rsid w:val="00D02C1F"/>
    <w:rsid w:val="00D038D4"/>
    <w:rsid w:val="00D03FBA"/>
    <w:rsid w:val="00D0460C"/>
    <w:rsid w:val="00D04F43"/>
    <w:rsid w:val="00D0608D"/>
    <w:rsid w:val="00D07752"/>
    <w:rsid w:val="00D10668"/>
    <w:rsid w:val="00D10871"/>
    <w:rsid w:val="00D11122"/>
    <w:rsid w:val="00D1129C"/>
    <w:rsid w:val="00D12F12"/>
    <w:rsid w:val="00D13F42"/>
    <w:rsid w:val="00D152DD"/>
    <w:rsid w:val="00D159C5"/>
    <w:rsid w:val="00D15EC8"/>
    <w:rsid w:val="00D16A0D"/>
    <w:rsid w:val="00D170AF"/>
    <w:rsid w:val="00D17128"/>
    <w:rsid w:val="00D17B89"/>
    <w:rsid w:val="00D232B9"/>
    <w:rsid w:val="00D248C5"/>
    <w:rsid w:val="00D24F11"/>
    <w:rsid w:val="00D25809"/>
    <w:rsid w:val="00D25C69"/>
    <w:rsid w:val="00D265AC"/>
    <w:rsid w:val="00D279AC"/>
    <w:rsid w:val="00D301E5"/>
    <w:rsid w:val="00D305F0"/>
    <w:rsid w:val="00D31305"/>
    <w:rsid w:val="00D31D9C"/>
    <w:rsid w:val="00D32067"/>
    <w:rsid w:val="00D3346A"/>
    <w:rsid w:val="00D337AD"/>
    <w:rsid w:val="00D34074"/>
    <w:rsid w:val="00D35F52"/>
    <w:rsid w:val="00D363C9"/>
    <w:rsid w:val="00D37C35"/>
    <w:rsid w:val="00D37C9D"/>
    <w:rsid w:val="00D41217"/>
    <w:rsid w:val="00D415E9"/>
    <w:rsid w:val="00D42458"/>
    <w:rsid w:val="00D42C96"/>
    <w:rsid w:val="00D43038"/>
    <w:rsid w:val="00D4334B"/>
    <w:rsid w:val="00D437CD"/>
    <w:rsid w:val="00D43863"/>
    <w:rsid w:val="00D43EBF"/>
    <w:rsid w:val="00D44554"/>
    <w:rsid w:val="00D4509A"/>
    <w:rsid w:val="00D457C6"/>
    <w:rsid w:val="00D457FF"/>
    <w:rsid w:val="00D45939"/>
    <w:rsid w:val="00D460C0"/>
    <w:rsid w:val="00D46385"/>
    <w:rsid w:val="00D4670F"/>
    <w:rsid w:val="00D46DFE"/>
    <w:rsid w:val="00D47188"/>
    <w:rsid w:val="00D47B51"/>
    <w:rsid w:val="00D50694"/>
    <w:rsid w:val="00D508C1"/>
    <w:rsid w:val="00D50E78"/>
    <w:rsid w:val="00D51959"/>
    <w:rsid w:val="00D51ECB"/>
    <w:rsid w:val="00D52100"/>
    <w:rsid w:val="00D52571"/>
    <w:rsid w:val="00D52CEB"/>
    <w:rsid w:val="00D5534E"/>
    <w:rsid w:val="00D56B80"/>
    <w:rsid w:val="00D6043C"/>
    <w:rsid w:val="00D631F0"/>
    <w:rsid w:val="00D65AD3"/>
    <w:rsid w:val="00D65F1B"/>
    <w:rsid w:val="00D673F8"/>
    <w:rsid w:val="00D70515"/>
    <w:rsid w:val="00D711C9"/>
    <w:rsid w:val="00D72B36"/>
    <w:rsid w:val="00D756E7"/>
    <w:rsid w:val="00D75ADE"/>
    <w:rsid w:val="00D75F58"/>
    <w:rsid w:val="00D7610F"/>
    <w:rsid w:val="00D767C5"/>
    <w:rsid w:val="00D77805"/>
    <w:rsid w:val="00D77F43"/>
    <w:rsid w:val="00D80080"/>
    <w:rsid w:val="00D8061B"/>
    <w:rsid w:val="00D80FDE"/>
    <w:rsid w:val="00D810AC"/>
    <w:rsid w:val="00D815A8"/>
    <w:rsid w:val="00D81663"/>
    <w:rsid w:val="00D8192F"/>
    <w:rsid w:val="00D8260F"/>
    <w:rsid w:val="00D8278B"/>
    <w:rsid w:val="00D8385A"/>
    <w:rsid w:val="00D839A3"/>
    <w:rsid w:val="00D84989"/>
    <w:rsid w:val="00D849EF"/>
    <w:rsid w:val="00D84E2C"/>
    <w:rsid w:val="00D8515E"/>
    <w:rsid w:val="00D8582F"/>
    <w:rsid w:val="00D85CC3"/>
    <w:rsid w:val="00D8655A"/>
    <w:rsid w:val="00D86C7A"/>
    <w:rsid w:val="00D86C7D"/>
    <w:rsid w:val="00D870E0"/>
    <w:rsid w:val="00D87BCE"/>
    <w:rsid w:val="00D921C3"/>
    <w:rsid w:val="00D92433"/>
    <w:rsid w:val="00D938E0"/>
    <w:rsid w:val="00D93A50"/>
    <w:rsid w:val="00D93FBC"/>
    <w:rsid w:val="00D94025"/>
    <w:rsid w:val="00D94237"/>
    <w:rsid w:val="00D95A96"/>
    <w:rsid w:val="00D96C83"/>
    <w:rsid w:val="00D96E98"/>
    <w:rsid w:val="00D9742E"/>
    <w:rsid w:val="00D976EC"/>
    <w:rsid w:val="00D97C6E"/>
    <w:rsid w:val="00DA10F2"/>
    <w:rsid w:val="00DA11B3"/>
    <w:rsid w:val="00DA336D"/>
    <w:rsid w:val="00DA44B1"/>
    <w:rsid w:val="00DA5125"/>
    <w:rsid w:val="00DA72CC"/>
    <w:rsid w:val="00DB0BBE"/>
    <w:rsid w:val="00DB1266"/>
    <w:rsid w:val="00DB1C56"/>
    <w:rsid w:val="00DB1CA7"/>
    <w:rsid w:val="00DB29A7"/>
    <w:rsid w:val="00DB5AF5"/>
    <w:rsid w:val="00DB6D7C"/>
    <w:rsid w:val="00DB7218"/>
    <w:rsid w:val="00DB7626"/>
    <w:rsid w:val="00DB7A63"/>
    <w:rsid w:val="00DC0718"/>
    <w:rsid w:val="00DC08D4"/>
    <w:rsid w:val="00DC1FE1"/>
    <w:rsid w:val="00DC2645"/>
    <w:rsid w:val="00DC3066"/>
    <w:rsid w:val="00DC4F8E"/>
    <w:rsid w:val="00DC5197"/>
    <w:rsid w:val="00DC53C2"/>
    <w:rsid w:val="00DC62A7"/>
    <w:rsid w:val="00DC67FD"/>
    <w:rsid w:val="00DC7141"/>
    <w:rsid w:val="00DC7205"/>
    <w:rsid w:val="00DD001C"/>
    <w:rsid w:val="00DD1C24"/>
    <w:rsid w:val="00DD23E3"/>
    <w:rsid w:val="00DD4F96"/>
    <w:rsid w:val="00DD525C"/>
    <w:rsid w:val="00DD5DAD"/>
    <w:rsid w:val="00DD7152"/>
    <w:rsid w:val="00DD7248"/>
    <w:rsid w:val="00DD777A"/>
    <w:rsid w:val="00DD7948"/>
    <w:rsid w:val="00DD7A8D"/>
    <w:rsid w:val="00DD7F55"/>
    <w:rsid w:val="00DE145C"/>
    <w:rsid w:val="00DE161A"/>
    <w:rsid w:val="00DE1EE2"/>
    <w:rsid w:val="00DE2A6D"/>
    <w:rsid w:val="00DE34F7"/>
    <w:rsid w:val="00DE3A23"/>
    <w:rsid w:val="00DE3DC0"/>
    <w:rsid w:val="00DE5612"/>
    <w:rsid w:val="00DE6F77"/>
    <w:rsid w:val="00DF089E"/>
    <w:rsid w:val="00DF0E05"/>
    <w:rsid w:val="00DF44DF"/>
    <w:rsid w:val="00DF53F9"/>
    <w:rsid w:val="00DF54BE"/>
    <w:rsid w:val="00DF582A"/>
    <w:rsid w:val="00E001A1"/>
    <w:rsid w:val="00E006AA"/>
    <w:rsid w:val="00E00C30"/>
    <w:rsid w:val="00E019BC"/>
    <w:rsid w:val="00E01ACD"/>
    <w:rsid w:val="00E023BE"/>
    <w:rsid w:val="00E027B5"/>
    <w:rsid w:val="00E06F19"/>
    <w:rsid w:val="00E070FB"/>
    <w:rsid w:val="00E079DD"/>
    <w:rsid w:val="00E07EED"/>
    <w:rsid w:val="00E10D0D"/>
    <w:rsid w:val="00E11471"/>
    <w:rsid w:val="00E11577"/>
    <w:rsid w:val="00E122A6"/>
    <w:rsid w:val="00E12895"/>
    <w:rsid w:val="00E13CCD"/>
    <w:rsid w:val="00E14174"/>
    <w:rsid w:val="00E153D1"/>
    <w:rsid w:val="00E15BC3"/>
    <w:rsid w:val="00E16249"/>
    <w:rsid w:val="00E172F8"/>
    <w:rsid w:val="00E17C56"/>
    <w:rsid w:val="00E20171"/>
    <w:rsid w:val="00E22053"/>
    <w:rsid w:val="00E22E07"/>
    <w:rsid w:val="00E25374"/>
    <w:rsid w:val="00E26B97"/>
    <w:rsid w:val="00E26FB7"/>
    <w:rsid w:val="00E302C1"/>
    <w:rsid w:val="00E319EF"/>
    <w:rsid w:val="00E31AB2"/>
    <w:rsid w:val="00E31AED"/>
    <w:rsid w:val="00E321C1"/>
    <w:rsid w:val="00E32477"/>
    <w:rsid w:val="00E3258E"/>
    <w:rsid w:val="00E33ACF"/>
    <w:rsid w:val="00E34074"/>
    <w:rsid w:val="00E34981"/>
    <w:rsid w:val="00E34B14"/>
    <w:rsid w:val="00E35504"/>
    <w:rsid w:val="00E36588"/>
    <w:rsid w:val="00E365B1"/>
    <w:rsid w:val="00E36E68"/>
    <w:rsid w:val="00E373A9"/>
    <w:rsid w:val="00E37F51"/>
    <w:rsid w:val="00E41448"/>
    <w:rsid w:val="00E422ED"/>
    <w:rsid w:val="00E4232E"/>
    <w:rsid w:val="00E43482"/>
    <w:rsid w:val="00E43A55"/>
    <w:rsid w:val="00E43DF8"/>
    <w:rsid w:val="00E43DFE"/>
    <w:rsid w:val="00E45953"/>
    <w:rsid w:val="00E465FD"/>
    <w:rsid w:val="00E46EEE"/>
    <w:rsid w:val="00E4732D"/>
    <w:rsid w:val="00E50C21"/>
    <w:rsid w:val="00E5140A"/>
    <w:rsid w:val="00E514B5"/>
    <w:rsid w:val="00E5291E"/>
    <w:rsid w:val="00E5436C"/>
    <w:rsid w:val="00E54BF5"/>
    <w:rsid w:val="00E56167"/>
    <w:rsid w:val="00E569E2"/>
    <w:rsid w:val="00E5775C"/>
    <w:rsid w:val="00E57B57"/>
    <w:rsid w:val="00E60043"/>
    <w:rsid w:val="00E60114"/>
    <w:rsid w:val="00E63B6D"/>
    <w:rsid w:val="00E63DD4"/>
    <w:rsid w:val="00E6482C"/>
    <w:rsid w:val="00E65114"/>
    <w:rsid w:val="00E6555C"/>
    <w:rsid w:val="00E6669F"/>
    <w:rsid w:val="00E6767D"/>
    <w:rsid w:val="00E70850"/>
    <w:rsid w:val="00E713BF"/>
    <w:rsid w:val="00E7313B"/>
    <w:rsid w:val="00E73716"/>
    <w:rsid w:val="00E75108"/>
    <w:rsid w:val="00E76E95"/>
    <w:rsid w:val="00E77258"/>
    <w:rsid w:val="00E77E4D"/>
    <w:rsid w:val="00E83016"/>
    <w:rsid w:val="00E835EB"/>
    <w:rsid w:val="00E83D38"/>
    <w:rsid w:val="00E84444"/>
    <w:rsid w:val="00E87222"/>
    <w:rsid w:val="00E91087"/>
    <w:rsid w:val="00E932B6"/>
    <w:rsid w:val="00E945BA"/>
    <w:rsid w:val="00E9574E"/>
    <w:rsid w:val="00E95D6D"/>
    <w:rsid w:val="00E95DFF"/>
    <w:rsid w:val="00E95FCF"/>
    <w:rsid w:val="00E960AB"/>
    <w:rsid w:val="00EA04FD"/>
    <w:rsid w:val="00EA165F"/>
    <w:rsid w:val="00EA239F"/>
    <w:rsid w:val="00EA25D7"/>
    <w:rsid w:val="00EA395D"/>
    <w:rsid w:val="00EA3DB7"/>
    <w:rsid w:val="00EA4722"/>
    <w:rsid w:val="00EA5388"/>
    <w:rsid w:val="00EA5500"/>
    <w:rsid w:val="00EA5607"/>
    <w:rsid w:val="00EA5892"/>
    <w:rsid w:val="00EA5A40"/>
    <w:rsid w:val="00EA6829"/>
    <w:rsid w:val="00EB0D93"/>
    <w:rsid w:val="00EB12A0"/>
    <w:rsid w:val="00EB1766"/>
    <w:rsid w:val="00EB21DD"/>
    <w:rsid w:val="00EB25F7"/>
    <w:rsid w:val="00EB2D8D"/>
    <w:rsid w:val="00EB329F"/>
    <w:rsid w:val="00EB5279"/>
    <w:rsid w:val="00EB5849"/>
    <w:rsid w:val="00EB598A"/>
    <w:rsid w:val="00EB7E07"/>
    <w:rsid w:val="00EB7F4C"/>
    <w:rsid w:val="00EC1484"/>
    <w:rsid w:val="00EC1ABD"/>
    <w:rsid w:val="00EC2B91"/>
    <w:rsid w:val="00EC4884"/>
    <w:rsid w:val="00EC4A21"/>
    <w:rsid w:val="00EC7610"/>
    <w:rsid w:val="00EC7A1D"/>
    <w:rsid w:val="00ED0A77"/>
    <w:rsid w:val="00ED20B7"/>
    <w:rsid w:val="00ED4481"/>
    <w:rsid w:val="00ED4E5F"/>
    <w:rsid w:val="00ED5427"/>
    <w:rsid w:val="00ED590F"/>
    <w:rsid w:val="00ED5B99"/>
    <w:rsid w:val="00ED6061"/>
    <w:rsid w:val="00ED66B8"/>
    <w:rsid w:val="00ED6836"/>
    <w:rsid w:val="00EE07F0"/>
    <w:rsid w:val="00EE290D"/>
    <w:rsid w:val="00EE370A"/>
    <w:rsid w:val="00EE4048"/>
    <w:rsid w:val="00EE4566"/>
    <w:rsid w:val="00EE4568"/>
    <w:rsid w:val="00EE503E"/>
    <w:rsid w:val="00EE5241"/>
    <w:rsid w:val="00EE5682"/>
    <w:rsid w:val="00EF0080"/>
    <w:rsid w:val="00EF19AD"/>
    <w:rsid w:val="00EF3300"/>
    <w:rsid w:val="00EF3B2F"/>
    <w:rsid w:val="00EF4C14"/>
    <w:rsid w:val="00EF5EBE"/>
    <w:rsid w:val="00EF67C7"/>
    <w:rsid w:val="00EF76FD"/>
    <w:rsid w:val="00EF7911"/>
    <w:rsid w:val="00F006CC"/>
    <w:rsid w:val="00F01ACF"/>
    <w:rsid w:val="00F0225F"/>
    <w:rsid w:val="00F024D8"/>
    <w:rsid w:val="00F02C96"/>
    <w:rsid w:val="00F0337E"/>
    <w:rsid w:val="00F049B9"/>
    <w:rsid w:val="00F1022D"/>
    <w:rsid w:val="00F10238"/>
    <w:rsid w:val="00F11FF5"/>
    <w:rsid w:val="00F1261B"/>
    <w:rsid w:val="00F134C7"/>
    <w:rsid w:val="00F140B5"/>
    <w:rsid w:val="00F15FFD"/>
    <w:rsid w:val="00F1641E"/>
    <w:rsid w:val="00F16A16"/>
    <w:rsid w:val="00F17317"/>
    <w:rsid w:val="00F17A00"/>
    <w:rsid w:val="00F2027D"/>
    <w:rsid w:val="00F20548"/>
    <w:rsid w:val="00F20B5B"/>
    <w:rsid w:val="00F21FBE"/>
    <w:rsid w:val="00F2385D"/>
    <w:rsid w:val="00F23B76"/>
    <w:rsid w:val="00F24487"/>
    <w:rsid w:val="00F24D72"/>
    <w:rsid w:val="00F24DA5"/>
    <w:rsid w:val="00F25642"/>
    <w:rsid w:val="00F2592C"/>
    <w:rsid w:val="00F25DC4"/>
    <w:rsid w:val="00F2707E"/>
    <w:rsid w:val="00F27F37"/>
    <w:rsid w:val="00F3167A"/>
    <w:rsid w:val="00F31A07"/>
    <w:rsid w:val="00F31BF9"/>
    <w:rsid w:val="00F3440B"/>
    <w:rsid w:val="00F34B2D"/>
    <w:rsid w:val="00F34E03"/>
    <w:rsid w:val="00F368DE"/>
    <w:rsid w:val="00F37009"/>
    <w:rsid w:val="00F37BBA"/>
    <w:rsid w:val="00F40A05"/>
    <w:rsid w:val="00F40E0F"/>
    <w:rsid w:val="00F4284C"/>
    <w:rsid w:val="00F43474"/>
    <w:rsid w:val="00F4445C"/>
    <w:rsid w:val="00F4495B"/>
    <w:rsid w:val="00F44DE5"/>
    <w:rsid w:val="00F44E31"/>
    <w:rsid w:val="00F45974"/>
    <w:rsid w:val="00F46627"/>
    <w:rsid w:val="00F472C0"/>
    <w:rsid w:val="00F51544"/>
    <w:rsid w:val="00F519CD"/>
    <w:rsid w:val="00F51A1E"/>
    <w:rsid w:val="00F526C3"/>
    <w:rsid w:val="00F52B8F"/>
    <w:rsid w:val="00F52D6D"/>
    <w:rsid w:val="00F539AB"/>
    <w:rsid w:val="00F541F9"/>
    <w:rsid w:val="00F544F8"/>
    <w:rsid w:val="00F555FD"/>
    <w:rsid w:val="00F55B0A"/>
    <w:rsid w:val="00F56039"/>
    <w:rsid w:val="00F57291"/>
    <w:rsid w:val="00F57B7E"/>
    <w:rsid w:val="00F60ED4"/>
    <w:rsid w:val="00F60F1E"/>
    <w:rsid w:val="00F612E0"/>
    <w:rsid w:val="00F61DE6"/>
    <w:rsid w:val="00F62630"/>
    <w:rsid w:val="00F629E4"/>
    <w:rsid w:val="00F62AB6"/>
    <w:rsid w:val="00F64B19"/>
    <w:rsid w:val="00F656C9"/>
    <w:rsid w:val="00F673F9"/>
    <w:rsid w:val="00F733E2"/>
    <w:rsid w:val="00F74C83"/>
    <w:rsid w:val="00F750D7"/>
    <w:rsid w:val="00F76CCA"/>
    <w:rsid w:val="00F77292"/>
    <w:rsid w:val="00F776EE"/>
    <w:rsid w:val="00F77945"/>
    <w:rsid w:val="00F779E6"/>
    <w:rsid w:val="00F83A4A"/>
    <w:rsid w:val="00F84C24"/>
    <w:rsid w:val="00F8544D"/>
    <w:rsid w:val="00F856E0"/>
    <w:rsid w:val="00F85880"/>
    <w:rsid w:val="00F863AB"/>
    <w:rsid w:val="00F87F8A"/>
    <w:rsid w:val="00F92170"/>
    <w:rsid w:val="00F926DD"/>
    <w:rsid w:val="00F92CAF"/>
    <w:rsid w:val="00F92DE4"/>
    <w:rsid w:val="00F92ED3"/>
    <w:rsid w:val="00F931D3"/>
    <w:rsid w:val="00F94573"/>
    <w:rsid w:val="00F95123"/>
    <w:rsid w:val="00F9573B"/>
    <w:rsid w:val="00F96C4C"/>
    <w:rsid w:val="00F96F27"/>
    <w:rsid w:val="00F97505"/>
    <w:rsid w:val="00FA09E1"/>
    <w:rsid w:val="00FA0C7B"/>
    <w:rsid w:val="00FA2E53"/>
    <w:rsid w:val="00FA3195"/>
    <w:rsid w:val="00FA3C8A"/>
    <w:rsid w:val="00FA3EFF"/>
    <w:rsid w:val="00FA4829"/>
    <w:rsid w:val="00FA4EC5"/>
    <w:rsid w:val="00FA6BA6"/>
    <w:rsid w:val="00FB23F8"/>
    <w:rsid w:val="00FB3193"/>
    <w:rsid w:val="00FB4509"/>
    <w:rsid w:val="00FB4B1C"/>
    <w:rsid w:val="00FB586E"/>
    <w:rsid w:val="00FB5BDB"/>
    <w:rsid w:val="00FB65B3"/>
    <w:rsid w:val="00FB69C8"/>
    <w:rsid w:val="00FB6D36"/>
    <w:rsid w:val="00FB706C"/>
    <w:rsid w:val="00FB7FF0"/>
    <w:rsid w:val="00FC01A1"/>
    <w:rsid w:val="00FC0225"/>
    <w:rsid w:val="00FC0395"/>
    <w:rsid w:val="00FC1BAF"/>
    <w:rsid w:val="00FC2273"/>
    <w:rsid w:val="00FC27AB"/>
    <w:rsid w:val="00FC27DA"/>
    <w:rsid w:val="00FC308B"/>
    <w:rsid w:val="00FC35D6"/>
    <w:rsid w:val="00FC38C9"/>
    <w:rsid w:val="00FC3C37"/>
    <w:rsid w:val="00FC4810"/>
    <w:rsid w:val="00FC5225"/>
    <w:rsid w:val="00FC545C"/>
    <w:rsid w:val="00FC66B5"/>
    <w:rsid w:val="00FC71F4"/>
    <w:rsid w:val="00FC7BAF"/>
    <w:rsid w:val="00FD0883"/>
    <w:rsid w:val="00FD214A"/>
    <w:rsid w:val="00FD22D8"/>
    <w:rsid w:val="00FD2C81"/>
    <w:rsid w:val="00FD2CDC"/>
    <w:rsid w:val="00FD2FBE"/>
    <w:rsid w:val="00FD3280"/>
    <w:rsid w:val="00FD794D"/>
    <w:rsid w:val="00FD7B2C"/>
    <w:rsid w:val="00FD7E8E"/>
    <w:rsid w:val="00FD7F20"/>
    <w:rsid w:val="00FE1E94"/>
    <w:rsid w:val="00FE3472"/>
    <w:rsid w:val="00FE4182"/>
    <w:rsid w:val="00FE4B99"/>
    <w:rsid w:val="00FE4DB2"/>
    <w:rsid w:val="00FE52BB"/>
    <w:rsid w:val="00FE5B79"/>
    <w:rsid w:val="00FE5FB4"/>
    <w:rsid w:val="00FE6C14"/>
    <w:rsid w:val="00FF052A"/>
    <w:rsid w:val="00FF1459"/>
    <w:rsid w:val="00FF57D7"/>
    <w:rsid w:val="00FF60DA"/>
    <w:rsid w:val="00FF7433"/>
    <w:rsid w:val="00FF77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E03A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04311"/>
    <w:rPr>
      <w:rFonts w:ascii="Times New Roman" w:eastAsia="Times New Roman" w:hAnsi="Times New Roman" w:cs="Times New Roman"/>
    </w:rPr>
  </w:style>
  <w:style w:type="paragraph" w:styleId="Heading1">
    <w:name w:val="heading 1"/>
    <w:basedOn w:val="Normal"/>
    <w:next w:val="Normal"/>
    <w:link w:val="Heading1Char"/>
    <w:uiPriority w:val="9"/>
    <w:qFormat/>
    <w:rsid w:val="00025B73"/>
    <w:pPr>
      <w:keepNext/>
      <w:keepLines/>
      <w:spacing w:before="240"/>
      <w:outlineLvl w:val="0"/>
    </w:pPr>
    <w:rPr>
      <w:rFonts w:asciiTheme="majorHAnsi" w:eastAsiaTheme="majorEastAsia" w:hAnsiTheme="majorHAnsi" w:cstheme="majorBidi"/>
      <w:color w:val="2F5496" w:themeColor="accent1" w:themeShade="BF"/>
      <w:sz w:val="32"/>
      <w:szCs w:val="32"/>
      <w:lang w:val="de-DE"/>
    </w:rPr>
  </w:style>
  <w:style w:type="paragraph" w:styleId="Heading2">
    <w:name w:val="heading 2"/>
    <w:basedOn w:val="Normal"/>
    <w:next w:val="Normal"/>
    <w:link w:val="Heading2Char"/>
    <w:uiPriority w:val="9"/>
    <w:unhideWhenUsed/>
    <w:qFormat/>
    <w:rsid w:val="00796C93"/>
    <w:pPr>
      <w:keepNext/>
      <w:keepLines/>
      <w:spacing w:before="40"/>
      <w:outlineLvl w:val="1"/>
    </w:pPr>
    <w:rPr>
      <w:rFonts w:asciiTheme="majorHAnsi" w:eastAsiaTheme="majorEastAsia" w:hAnsiTheme="majorHAnsi" w:cstheme="majorBidi"/>
      <w:color w:val="2F5496" w:themeColor="accent1" w:themeShade="BF"/>
      <w:sz w:val="26"/>
      <w:szCs w:val="26"/>
      <w:lang w:val="de-D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7EBE"/>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977EBE"/>
  </w:style>
  <w:style w:type="character" w:styleId="PageNumber">
    <w:name w:val="page number"/>
    <w:basedOn w:val="DefaultParagraphFont"/>
    <w:uiPriority w:val="99"/>
    <w:semiHidden/>
    <w:unhideWhenUsed/>
    <w:rsid w:val="00977EBE"/>
  </w:style>
  <w:style w:type="paragraph" w:styleId="Footer">
    <w:name w:val="footer"/>
    <w:basedOn w:val="Normal"/>
    <w:link w:val="FooterChar"/>
    <w:uiPriority w:val="99"/>
    <w:unhideWhenUsed/>
    <w:rsid w:val="00977EBE"/>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977EBE"/>
  </w:style>
  <w:style w:type="paragraph" w:styleId="ListParagraph">
    <w:name w:val="List Paragraph"/>
    <w:basedOn w:val="Normal"/>
    <w:uiPriority w:val="34"/>
    <w:qFormat/>
    <w:rsid w:val="003608B6"/>
    <w:pPr>
      <w:ind w:left="720"/>
      <w:contextualSpacing/>
    </w:pPr>
    <w:rPr>
      <w:rFonts w:asciiTheme="minorHAnsi" w:eastAsiaTheme="minorHAnsi" w:hAnsiTheme="minorHAnsi" w:cstheme="minorBidi"/>
    </w:rPr>
  </w:style>
  <w:style w:type="character" w:styleId="Hyperlink">
    <w:name w:val="Hyperlink"/>
    <w:uiPriority w:val="99"/>
    <w:unhideWhenUsed/>
    <w:rsid w:val="003608B6"/>
    <w:rPr>
      <w:color w:val="0000FF"/>
      <w:u w:val="single"/>
    </w:rPr>
  </w:style>
  <w:style w:type="paragraph" w:customStyle="1" w:styleId="p1">
    <w:name w:val="p1"/>
    <w:basedOn w:val="Normal"/>
    <w:rsid w:val="00700887"/>
    <w:rPr>
      <w:rFonts w:ascii="Helvetica Neue" w:eastAsiaTheme="minorHAnsi" w:hAnsi="Helvetica Neue"/>
      <w:color w:val="454545"/>
      <w:sz w:val="18"/>
      <w:szCs w:val="18"/>
    </w:rPr>
  </w:style>
  <w:style w:type="paragraph" w:customStyle="1" w:styleId="p2">
    <w:name w:val="p2"/>
    <w:basedOn w:val="Normal"/>
    <w:rsid w:val="00700887"/>
    <w:rPr>
      <w:rFonts w:ascii="Helvetica Neue" w:eastAsiaTheme="minorHAnsi" w:hAnsi="Helvetica Neue"/>
      <w:color w:val="454545"/>
      <w:sz w:val="18"/>
      <w:szCs w:val="18"/>
    </w:rPr>
  </w:style>
  <w:style w:type="paragraph" w:styleId="EndnoteText">
    <w:name w:val="endnote text"/>
    <w:basedOn w:val="Normal"/>
    <w:link w:val="EndnoteTextChar"/>
    <w:uiPriority w:val="99"/>
    <w:unhideWhenUsed/>
    <w:rsid w:val="00F61DE6"/>
    <w:rPr>
      <w:rFonts w:asciiTheme="minorHAnsi" w:eastAsiaTheme="minorHAnsi" w:hAnsiTheme="minorHAnsi" w:cstheme="minorBidi"/>
      <w:sz w:val="20"/>
      <w:szCs w:val="20"/>
    </w:rPr>
  </w:style>
  <w:style w:type="character" w:customStyle="1" w:styleId="EndnoteTextChar">
    <w:name w:val="Endnote Text Char"/>
    <w:basedOn w:val="DefaultParagraphFont"/>
    <w:link w:val="EndnoteText"/>
    <w:uiPriority w:val="99"/>
    <w:rsid w:val="00F61DE6"/>
    <w:rPr>
      <w:sz w:val="20"/>
      <w:szCs w:val="20"/>
    </w:rPr>
  </w:style>
  <w:style w:type="character" w:styleId="UnresolvedMention">
    <w:name w:val="Unresolved Mention"/>
    <w:basedOn w:val="DefaultParagraphFont"/>
    <w:uiPriority w:val="99"/>
    <w:rsid w:val="000853EC"/>
    <w:rPr>
      <w:color w:val="605E5C"/>
      <w:shd w:val="clear" w:color="auto" w:fill="E1DFDD"/>
    </w:rPr>
  </w:style>
  <w:style w:type="table" w:styleId="TableGrid">
    <w:name w:val="Table Grid"/>
    <w:basedOn w:val="TableNormal"/>
    <w:uiPriority w:val="39"/>
    <w:rsid w:val="008627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A5A6F"/>
    <w:rPr>
      <w:color w:val="954F72" w:themeColor="followedHyperlink"/>
      <w:u w:val="single"/>
    </w:rPr>
  </w:style>
  <w:style w:type="character" w:customStyle="1" w:styleId="normaltextrun">
    <w:name w:val="normaltextrun"/>
    <w:basedOn w:val="DefaultParagraphFont"/>
    <w:rsid w:val="000537C2"/>
  </w:style>
  <w:style w:type="character" w:customStyle="1" w:styleId="Heading1Char">
    <w:name w:val="Heading 1 Char"/>
    <w:basedOn w:val="DefaultParagraphFont"/>
    <w:link w:val="Heading1"/>
    <w:uiPriority w:val="9"/>
    <w:rsid w:val="00025B73"/>
    <w:rPr>
      <w:rFonts w:asciiTheme="majorHAnsi" w:eastAsiaTheme="majorEastAsia" w:hAnsiTheme="majorHAnsi" w:cstheme="majorBidi"/>
      <w:color w:val="2F5496" w:themeColor="accent1" w:themeShade="BF"/>
      <w:sz w:val="32"/>
      <w:szCs w:val="32"/>
      <w:lang w:val="de-DE"/>
    </w:rPr>
  </w:style>
  <w:style w:type="paragraph" w:styleId="NoSpacing">
    <w:name w:val="No Spacing"/>
    <w:uiPriority w:val="1"/>
    <w:qFormat/>
    <w:rsid w:val="00796C93"/>
    <w:rPr>
      <w:rFonts w:ascii="Times New Roman" w:eastAsia="Times New Roman" w:hAnsi="Times New Roman" w:cs="Times New Roman"/>
      <w:lang w:val="de-DE"/>
    </w:rPr>
  </w:style>
  <w:style w:type="character" w:customStyle="1" w:styleId="Heading2Char">
    <w:name w:val="Heading 2 Char"/>
    <w:basedOn w:val="DefaultParagraphFont"/>
    <w:link w:val="Heading2"/>
    <w:uiPriority w:val="9"/>
    <w:rsid w:val="00796C93"/>
    <w:rPr>
      <w:rFonts w:asciiTheme="majorHAnsi" w:eastAsiaTheme="majorEastAsia" w:hAnsiTheme="majorHAnsi" w:cstheme="majorBidi"/>
      <w:color w:val="2F5496" w:themeColor="accent1" w:themeShade="BF"/>
      <w:sz w:val="26"/>
      <w:szCs w:val="26"/>
      <w:lang w:val="de-DE"/>
    </w:rPr>
  </w:style>
  <w:style w:type="paragraph" w:styleId="NormalWeb">
    <w:name w:val="Normal (Web)"/>
    <w:basedOn w:val="Normal"/>
    <w:uiPriority w:val="99"/>
    <w:semiHidden/>
    <w:unhideWhenUsed/>
    <w:rsid w:val="004056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07698">
      <w:bodyDiv w:val="1"/>
      <w:marLeft w:val="0"/>
      <w:marRight w:val="0"/>
      <w:marTop w:val="0"/>
      <w:marBottom w:val="0"/>
      <w:divBdr>
        <w:top w:val="none" w:sz="0" w:space="0" w:color="auto"/>
        <w:left w:val="none" w:sz="0" w:space="0" w:color="auto"/>
        <w:bottom w:val="none" w:sz="0" w:space="0" w:color="auto"/>
        <w:right w:val="none" w:sz="0" w:space="0" w:color="auto"/>
      </w:divBdr>
    </w:div>
    <w:div w:id="22825573">
      <w:bodyDiv w:val="1"/>
      <w:marLeft w:val="0"/>
      <w:marRight w:val="0"/>
      <w:marTop w:val="0"/>
      <w:marBottom w:val="0"/>
      <w:divBdr>
        <w:top w:val="none" w:sz="0" w:space="0" w:color="auto"/>
        <w:left w:val="none" w:sz="0" w:space="0" w:color="auto"/>
        <w:bottom w:val="none" w:sz="0" w:space="0" w:color="auto"/>
        <w:right w:val="none" w:sz="0" w:space="0" w:color="auto"/>
      </w:divBdr>
    </w:div>
    <w:div w:id="32971021">
      <w:bodyDiv w:val="1"/>
      <w:marLeft w:val="0"/>
      <w:marRight w:val="0"/>
      <w:marTop w:val="0"/>
      <w:marBottom w:val="0"/>
      <w:divBdr>
        <w:top w:val="none" w:sz="0" w:space="0" w:color="auto"/>
        <w:left w:val="none" w:sz="0" w:space="0" w:color="auto"/>
        <w:bottom w:val="none" w:sz="0" w:space="0" w:color="auto"/>
        <w:right w:val="none" w:sz="0" w:space="0" w:color="auto"/>
      </w:divBdr>
    </w:div>
    <w:div w:id="56518060">
      <w:bodyDiv w:val="1"/>
      <w:marLeft w:val="0"/>
      <w:marRight w:val="0"/>
      <w:marTop w:val="0"/>
      <w:marBottom w:val="0"/>
      <w:divBdr>
        <w:top w:val="none" w:sz="0" w:space="0" w:color="auto"/>
        <w:left w:val="none" w:sz="0" w:space="0" w:color="auto"/>
        <w:bottom w:val="none" w:sz="0" w:space="0" w:color="auto"/>
        <w:right w:val="none" w:sz="0" w:space="0" w:color="auto"/>
      </w:divBdr>
    </w:div>
    <w:div w:id="85616888">
      <w:bodyDiv w:val="1"/>
      <w:marLeft w:val="0"/>
      <w:marRight w:val="0"/>
      <w:marTop w:val="0"/>
      <w:marBottom w:val="0"/>
      <w:divBdr>
        <w:top w:val="none" w:sz="0" w:space="0" w:color="auto"/>
        <w:left w:val="none" w:sz="0" w:space="0" w:color="auto"/>
        <w:bottom w:val="none" w:sz="0" w:space="0" w:color="auto"/>
        <w:right w:val="none" w:sz="0" w:space="0" w:color="auto"/>
      </w:divBdr>
    </w:div>
    <w:div w:id="86081368">
      <w:bodyDiv w:val="1"/>
      <w:marLeft w:val="0"/>
      <w:marRight w:val="0"/>
      <w:marTop w:val="0"/>
      <w:marBottom w:val="0"/>
      <w:divBdr>
        <w:top w:val="none" w:sz="0" w:space="0" w:color="auto"/>
        <w:left w:val="none" w:sz="0" w:space="0" w:color="auto"/>
        <w:bottom w:val="none" w:sz="0" w:space="0" w:color="auto"/>
        <w:right w:val="none" w:sz="0" w:space="0" w:color="auto"/>
      </w:divBdr>
      <w:divsChild>
        <w:div w:id="1233466303">
          <w:marLeft w:val="0"/>
          <w:marRight w:val="0"/>
          <w:marTop w:val="0"/>
          <w:marBottom w:val="0"/>
          <w:divBdr>
            <w:top w:val="none" w:sz="0" w:space="0" w:color="auto"/>
            <w:left w:val="none" w:sz="0" w:space="0" w:color="auto"/>
            <w:bottom w:val="none" w:sz="0" w:space="0" w:color="auto"/>
            <w:right w:val="none" w:sz="0" w:space="0" w:color="auto"/>
          </w:divBdr>
        </w:div>
        <w:div w:id="1355882091">
          <w:marLeft w:val="0"/>
          <w:marRight w:val="0"/>
          <w:marTop w:val="0"/>
          <w:marBottom w:val="0"/>
          <w:divBdr>
            <w:top w:val="none" w:sz="0" w:space="0" w:color="auto"/>
            <w:left w:val="none" w:sz="0" w:space="0" w:color="auto"/>
            <w:bottom w:val="none" w:sz="0" w:space="0" w:color="auto"/>
            <w:right w:val="none" w:sz="0" w:space="0" w:color="auto"/>
          </w:divBdr>
        </w:div>
        <w:div w:id="1985574310">
          <w:marLeft w:val="0"/>
          <w:marRight w:val="0"/>
          <w:marTop w:val="0"/>
          <w:marBottom w:val="0"/>
          <w:divBdr>
            <w:top w:val="none" w:sz="0" w:space="0" w:color="auto"/>
            <w:left w:val="none" w:sz="0" w:space="0" w:color="auto"/>
            <w:bottom w:val="none" w:sz="0" w:space="0" w:color="auto"/>
            <w:right w:val="none" w:sz="0" w:space="0" w:color="auto"/>
          </w:divBdr>
        </w:div>
      </w:divsChild>
    </w:div>
    <w:div w:id="93597389">
      <w:bodyDiv w:val="1"/>
      <w:marLeft w:val="0"/>
      <w:marRight w:val="0"/>
      <w:marTop w:val="0"/>
      <w:marBottom w:val="0"/>
      <w:divBdr>
        <w:top w:val="none" w:sz="0" w:space="0" w:color="auto"/>
        <w:left w:val="none" w:sz="0" w:space="0" w:color="auto"/>
        <w:bottom w:val="none" w:sz="0" w:space="0" w:color="auto"/>
        <w:right w:val="none" w:sz="0" w:space="0" w:color="auto"/>
      </w:divBdr>
    </w:div>
    <w:div w:id="115374577">
      <w:bodyDiv w:val="1"/>
      <w:marLeft w:val="0"/>
      <w:marRight w:val="0"/>
      <w:marTop w:val="0"/>
      <w:marBottom w:val="0"/>
      <w:divBdr>
        <w:top w:val="none" w:sz="0" w:space="0" w:color="auto"/>
        <w:left w:val="none" w:sz="0" w:space="0" w:color="auto"/>
        <w:bottom w:val="none" w:sz="0" w:space="0" w:color="auto"/>
        <w:right w:val="none" w:sz="0" w:space="0" w:color="auto"/>
      </w:divBdr>
    </w:div>
    <w:div w:id="180046819">
      <w:bodyDiv w:val="1"/>
      <w:marLeft w:val="0"/>
      <w:marRight w:val="0"/>
      <w:marTop w:val="0"/>
      <w:marBottom w:val="0"/>
      <w:divBdr>
        <w:top w:val="none" w:sz="0" w:space="0" w:color="auto"/>
        <w:left w:val="none" w:sz="0" w:space="0" w:color="auto"/>
        <w:bottom w:val="none" w:sz="0" w:space="0" w:color="auto"/>
        <w:right w:val="none" w:sz="0" w:space="0" w:color="auto"/>
      </w:divBdr>
    </w:div>
    <w:div w:id="206375469">
      <w:bodyDiv w:val="1"/>
      <w:marLeft w:val="0"/>
      <w:marRight w:val="0"/>
      <w:marTop w:val="0"/>
      <w:marBottom w:val="0"/>
      <w:divBdr>
        <w:top w:val="none" w:sz="0" w:space="0" w:color="auto"/>
        <w:left w:val="none" w:sz="0" w:space="0" w:color="auto"/>
        <w:bottom w:val="none" w:sz="0" w:space="0" w:color="auto"/>
        <w:right w:val="none" w:sz="0" w:space="0" w:color="auto"/>
      </w:divBdr>
    </w:div>
    <w:div w:id="209342274">
      <w:bodyDiv w:val="1"/>
      <w:marLeft w:val="0"/>
      <w:marRight w:val="0"/>
      <w:marTop w:val="0"/>
      <w:marBottom w:val="0"/>
      <w:divBdr>
        <w:top w:val="none" w:sz="0" w:space="0" w:color="auto"/>
        <w:left w:val="none" w:sz="0" w:space="0" w:color="auto"/>
        <w:bottom w:val="none" w:sz="0" w:space="0" w:color="auto"/>
        <w:right w:val="none" w:sz="0" w:space="0" w:color="auto"/>
      </w:divBdr>
    </w:div>
    <w:div w:id="213853610">
      <w:bodyDiv w:val="1"/>
      <w:marLeft w:val="0"/>
      <w:marRight w:val="0"/>
      <w:marTop w:val="0"/>
      <w:marBottom w:val="0"/>
      <w:divBdr>
        <w:top w:val="none" w:sz="0" w:space="0" w:color="auto"/>
        <w:left w:val="none" w:sz="0" w:space="0" w:color="auto"/>
        <w:bottom w:val="none" w:sz="0" w:space="0" w:color="auto"/>
        <w:right w:val="none" w:sz="0" w:space="0" w:color="auto"/>
      </w:divBdr>
    </w:div>
    <w:div w:id="218518763">
      <w:bodyDiv w:val="1"/>
      <w:marLeft w:val="0"/>
      <w:marRight w:val="0"/>
      <w:marTop w:val="0"/>
      <w:marBottom w:val="0"/>
      <w:divBdr>
        <w:top w:val="none" w:sz="0" w:space="0" w:color="auto"/>
        <w:left w:val="none" w:sz="0" w:space="0" w:color="auto"/>
        <w:bottom w:val="none" w:sz="0" w:space="0" w:color="auto"/>
        <w:right w:val="none" w:sz="0" w:space="0" w:color="auto"/>
      </w:divBdr>
    </w:div>
    <w:div w:id="219512320">
      <w:bodyDiv w:val="1"/>
      <w:marLeft w:val="0"/>
      <w:marRight w:val="0"/>
      <w:marTop w:val="0"/>
      <w:marBottom w:val="0"/>
      <w:divBdr>
        <w:top w:val="none" w:sz="0" w:space="0" w:color="auto"/>
        <w:left w:val="none" w:sz="0" w:space="0" w:color="auto"/>
        <w:bottom w:val="none" w:sz="0" w:space="0" w:color="auto"/>
        <w:right w:val="none" w:sz="0" w:space="0" w:color="auto"/>
      </w:divBdr>
    </w:div>
    <w:div w:id="233052030">
      <w:bodyDiv w:val="1"/>
      <w:marLeft w:val="0"/>
      <w:marRight w:val="0"/>
      <w:marTop w:val="0"/>
      <w:marBottom w:val="0"/>
      <w:divBdr>
        <w:top w:val="none" w:sz="0" w:space="0" w:color="auto"/>
        <w:left w:val="none" w:sz="0" w:space="0" w:color="auto"/>
        <w:bottom w:val="none" w:sz="0" w:space="0" w:color="auto"/>
        <w:right w:val="none" w:sz="0" w:space="0" w:color="auto"/>
      </w:divBdr>
    </w:div>
    <w:div w:id="258874050">
      <w:bodyDiv w:val="1"/>
      <w:marLeft w:val="0"/>
      <w:marRight w:val="0"/>
      <w:marTop w:val="0"/>
      <w:marBottom w:val="0"/>
      <w:divBdr>
        <w:top w:val="none" w:sz="0" w:space="0" w:color="auto"/>
        <w:left w:val="none" w:sz="0" w:space="0" w:color="auto"/>
        <w:bottom w:val="none" w:sz="0" w:space="0" w:color="auto"/>
        <w:right w:val="none" w:sz="0" w:space="0" w:color="auto"/>
      </w:divBdr>
    </w:div>
    <w:div w:id="260643464">
      <w:bodyDiv w:val="1"/>
      <w:marLeft w:val="0"/>
      <w:marRight w:val="0"/>
      <w:marTop w:val="0"/>
      <w:marBottom w:val="0"/>
      <w:divBdr>
        <w:top w:val="none" w:sz="0" w:space="0" w:color="auto"/>
        <w:left w:val="none" w:sz="0" w:space="0" w:color="auto"/>
        <w:bottom w:val="none" w:sz="0" w:space="0" w:color="auto"/>
        <w:right w:val="none" w:sz="0" w:space="0" w:color="auto"/>
      </w:divBdr>
    </w:div>
    <w:div w:id="271397851">
      <w:bodyDiv w:val="1"/>
      <w:marLeft w:val="0"/>
      <w:marRight w:val="0"/>
      <w:marTop w:val="0"/>
      <w:marBottom w:val="0"/>
      <w:divBdr>
        <w:top w:val="none" w:sz="0" w:space="0" w:color="auto"/>
        <w:left w:val="none" w:sz="0" w:space="0" w:color="auto"/>
        <w:bottom w:val="none" w:sz="0" w:space="0" w:color="auto"/>
        <w:right w:val="none" w:sz="0" w:space="0" w:color="auto"/>
      </w:divBdr>
    </w:div>
    <w:div w:id="309138618">
      <w:bodyDiv w:val="1"/>
      <w:marLeft w:val="0"/>
      <w:marRight w:val="0"/>
      <w:marTop w:val="0"/>
      <w:marBottom w:val="0"/>
      <w:divBdr>
        <w:top w:val="none" w:sz="0" w:space="0" w:color="auto"/>
        <w:left w:val="none" w:sz="0" w:space="0" w:color="auto"/>
        <w:bottom w:val="none" w:sz="0" w:space="0" w:color="auto"/>
        <w:right w:val="none" w:sz="0" w:space="0" w:color="auto"/>
      </w:divBdr>
    </w:div>
    <w:div w:id="355008650">
      <w:bodyDiv w:val="1"/>
      <w:marLeft w:val="0"/>
      <w:marRight w:val="0"/>
      <w:marTop w:val="0"/>
      <w:marBottom w:val="0"/>
      <w:divBdr>
        <w:top w:val="none" w:sz="0" w:space="0" w:color="auto"/>
        <w:left w:val="none" w:sz="0" w:space="0" w:color="auto"/>
        <w:bottom w:val="none" w:sz="0" w:space="0" w:color="auto"/>
        <w:right w:val="none" w:sz="0" w:space="0" w:color="auto"/>
      </w:divBdr>
    </w:div>
    <w:div w:id="366760591">
      <w:bodyDiv w:val="1"/>
      <w:marLeft w:val="0"/>
      <w:marRight w:val="0"/>
      <w:marTop w:val="0"/>
      <w:marBottom w:val="0"/>
      <w:divBdr>
        <w:top w:val="none" w:sz="0" w:space="0" w:color="auto"/>
        <w:left w:val="none" w:sz="0" w:space="0" w:color="auto"/>
        <w:bottom w:val="none" w:sz="0" w:space="0" w:color="auto"/>
        <w:right w:val="none" w:sz="0" w:space="0" w:color="auto"/>
      </w:divBdr>
    </w:div>
    <w:div w:id="382025213">
      <w:bodyDiv w:val="1"/>
      <w:marLeft w:val="0"/>
      <w:marRight w:val="0"/>
      <w:marTop w:val="0"/>
      <w:marBottom w:val="0"/>
      <w:divBdr>
        <w:top w:val="none" w:sz="0" w:space="0" w:color="auto"/>
        <w:left w:val="none" w:sz="0" w:space="0" w:color="auto"/>
        <w:bottom w:val="none" w:sz="0" w:space="0" w:color="auto"/>
        <w:right w:val="none" w:sz="0" w:space="0" w:color="auto"/>
      </w:divBdr>
      <w:divsChild>
        <w:div w:id="740296775">
          <w:marLeft w:val="0"/>
          <w:marRight w:val="0"/>
          <w:marTop w:val="0"/>
          <w:marBottom w:val="0"/>
          <w:divBdr>
            <w:top w:val="none" w:sz="0" w:space="0" w:color="auto"/>
            <w:left w:val="none" w:sz="0" w:space="0" w:color="auto"/>
            <w:bottom w:val="none" w:sz="0" w:space="0" w:color="auto"/>
            <w:right w:val="none" w:sz="0" w:space="0" w:color="auto"/>
          </w:divBdr>
        </w:div>
        <w:div w:id="83233871">
          <w:marLeft w:val="0"/>
          <w:marRight w:val="0"/>
          <w:marTop w:val="0"/>
          <w:marBottom w:val="0"/>
          <w:divBdr>
            <w:top w:val="none" w:sz="0" w:space="0" w:color="auto"/>
            <w:left w:val="none" w:sz="0" w:space="0" w:color="auto"/>
            <w:bottom w:val="none" w:sz="0" w:space="0" w:color="auto"/>
            <w:right w:val="none" w:sz="0" w:space="0" w:color="auto"/>
          </w:divBdr>
        </w:div>
        <w:div w:id="1118719255">
          <w:marLeft w:val="0"/>
          <w:marRight w:val="0"/>
          <w:marTop w:val="0"/>
          <w:marBottom w:val="0"/>
          <w:divBdr>
            <w:top w:val="none" w:sz="0" w:space="0" w:color="auto"/>
            <w:left w:val="none" w:sz="0" w:space="0" w:color="auto"/>
            <w:bottom w:val="none" w:sz="0" w:space="0" w:color="auto"/>
            <w:right w:val="none" w:sz="0" w:space="0" w:color="auto"/>
          </w:divBdr>
        </w:div>
      </w:divsChild>
    </w:div>
    <w:div w:id="404038122">
      <w:bodyDiv w:val="1"/>
      <w:marLeft w:val="0"/>
      <w:marRight w:val="0"/>
      <w:marTop w:val="0"/>
      <w:marBottom w:val="0"/>
      <w:divBdr>
        <w:top w:val="none" w:sz="0" w:space="0" w:color="auto"/>
        <w:left w:val="none" w:sz="0" w:space="0" w:color="auto"/>
        <w:bottom w:val="none" w:sz="0" w:space="0" w:color="auto"/>
        <w:right w:val="none" w:sz="0" w:space="0" w:color="auto"/>
      </w:divBdr>
    </w:div>
    <w:div w:id="421143492">
      <w:bodyDiv w:val="1"/>
      <w:marLeft w:val="0"/>
      <w:marRight w:val="0"/>
      <w:marTop w:val="0"/>
      <w:marBottom w:val="0"/>
      <w:divBdr>
        <w:top w:val="none" w:sz="0" w:space="0" w:color="auto"/>
        <w:left w:val="none" w:sz="0" w:space="0" w:color="auto"/>
        <w:bottom w:val="none" w:sz="0" w:space="0" w:color="auto"/>
        <w:right w:val="none" w:sz="0" w:space="0" w:color="auto"/>
      </w:divBdr>
    </w:div>
    <w:div w:id="478302163">
      <w:bodyDiv w:val="1"/>
      <w:marLeft w:val="0"/>
      <w:marRight w:val="0"/>
      <w:marTop w:val="0"/>
      <w:marBottom w:val="0"/>
      <w:divBdr>
        <w:top w:val="none" w:sz="0" w:space="0" w:color="auto"/>
        <w:left w:val="none" w:sz="0" w:space="0" w:color="auto"/>
        <w:bottom w:val="none" w:sz="0" w:space="0" w:color="auto"/>
        <w:right w:val="none" w:sz="0" w:space="0" w:color="auto"/>
      </w:divBdr>
    </w:div>
    <w:div w:id="481312407">
      <w:bodyDiv w:val="1"/>
      <w:marLeft w:val="0"/>
      <w:marRight w:val="0"/>
      <w:marTop w:val="0"/>
      <w:marBottom w:val="0"/>
      <w:divBdr>
        <w:top w:val="none" w:sz="0" w:space="0" w:color="auto"/>
        <w:left w:val="none" w:sz="0" w:space="0" w:color="auto"/>
        <w:bottom w:val="none" w:sz="0" w:space="0" w:color="auto"/>
        <w:right w:val="none" w:sz="0" w:space="0" w:color="auto"/>
      </w:divBdr>
    </w:div>
    <w:div w:id="498809447">
      <w:bodyDiv w:val="1"/>
      <w:marLeft w:val="0"/>
      <w:marRight w:val="0"/>
      <w:marTop w:val="0"/>
      <w:marBottom w:val="0"/>
      <w:divBdr>
        <w:top w:val="none" w:sz="0" w:space="0" w:color="auto"/>
        <w:left w:val="none" w:sz="0" w:space="0" w:color="auto"/>
        <w:bottom w:val="none" w:sz="0" w:space="0" w:color="auto"/>
        <w:right w:val="none" w:sz="0" w:space="0" w:color="auto"/>
      </w:divBdr>
    </w:div>
    <w:div w:id="513155261">
      <w:bodyDiv w:val="1"/>
      <w:marLeft w:val="0"/>
      <w:marRight w:val="0"/>
      <w:marTop w:val="0"/>
      <w:marBottom w:val="0"/>
      <w:divBdr>
        <w:top w:val="none" w:sz="0" w:space="0" w:color="auto"/>
        <w:left w:val="none" w:sz="0" w:space="0" w:color="auto"/>
        <w:bottom w:val="none" w:sz="0" w:space="0" w:color="auto"/>
        <w:right w:val="none" w:sz="0" w:space="0" w:color="auto"/>
      </w:divBdr>
    </w:div>
    <w:div w:id="528294975">
      <w:bodyDiv w:val="1"/>
      <w:marLeft w:val="0"/>
      <w:marRight w:val="0"/>
      <w:marTop w:val="0"/>
      <w:marBottom w:val="0"/>
      <w:divBdr>
        <w:top w:val="none" w:sz="0" w:space="0" w:color="auto"/>
        <w:left w:val="none" w:sz="0" w:space="0" w:color="auto"/>
        <w:bottom w:val="none" w:sz="0" w:space="0" w:color="auto"/>
        <w:right w:val="none" w:sz="0" w:space="0" w:color="auto"/>
      </w:divBdr>
      <w:divsChild>
        <w:div w:id="1836609785">
          <w:marLeft w:val="0"/>
          <w:marRight w:val="0"/>
          <w:marTop w:val="0"/>
          <w:marBottom w:val="0"/>
          <w:divBdr>
            <w:top w:val="none" w:sz="0" w:space="0" w:color="auto"/>
            <w:left w:val="none" w:sz="0" w:space="0" w:color="auto"/>
            <w:bottom w:val="none" w:sz="0" w:space="0" w:color="auto"/>
            <w:right w:val="none" w:sz="0" w:space="0" w:color="auto"/>
          </w:divBdr>
        </w:div>
        <w:div w:id="560671870">
          <w:marLeft w:val="0"/>
          <w:marRight w:val="0"/>
          <w:marTop w:val="0"/>
          <w:marBottom w:val="0"/>
          <w:divBdr>
            <w:top w:val="none" w:sz="0" w:space="0" w:color="auto"/>
            <w:left w:val="none" w:sz="0" w:space="0" w:color="auto"/>
            <w:bottom w:val="none" w:sz="0" w:space="0" w:color="auto"/>
            <w:right w:val="none" w:sz="0" w:space="0" w:color="auto"/>
          </w:divBdr>
        </w:div>
        <w:div w:id="1809320534">
          <w:marLeft w:val="0"/>
          <w:marRight w:val="0"/>
          <w:marTop w:val="0"/>
          <w:marBottom w:val="0"/>
          <w:divBdr>
            <w:top w:val="none" w:sz="0" w:space="0" w:color="auto"/>
            <w:left w:val="none" w:sz="0" w:space="0" w:color="auto"/>
            <w:bottom w:val="none" w:sz="0" w:space="0" w:color="auto"/>
            <w:right w:val="none" w:sz="0" w:space="0" w:color="auto"/>
          </w:divBdr>
        </w:div>
      </w:divsChild>
    </w:div>
    <w:div w:id="624582083">
      <w:bodyDiv w:val="1"/>
      <w:marLeft w:val="0"/>
      <w:marRight w:val="0"/>
      <w:marTop w:val="0"/>
      <w:marBottom w:val="0"/>
      <w:divBdr>
        <w:top w:val="none" w:sz="0" w:space="0" w:color="auto"/>
        <w:left w:val="none" w:sz="0" w:space="0" w:color="auto"/>
        <w:bottom w:val="none" w:sz="0" w:space="0" w:color="auto"/>
        <w:right w:val="none" w:sz="0" w:space="0" w:color="auto"/>
      </w:divBdr>
      <w:divsChild>
        <w:div w:id="1610888040">
          <w:marLeft w:val="0"/>
          <w:marRight w:val="0"/>
          <w:marTop w:val="0"/>
          <w:marBottom w:val="0"/>
          <w:divBdr>
            <w:top w:val="none" w:sz="0" w:space="0" w:color="auto"/>
            <w:left w:val="none" w:sz="0" w:space="0" w:color="auto"/>
            <w:bottom w:val="none" w:sz="0" w:space="0" w:color="auto"/>
            <w:right w:val="none" w:sz="0" w:space="0" w:color="auto"/>
          </w:divBdr>
          <w:divsChild>
            <w:div w:id="524826327">
              <w:marLeft w:val="0"/>
              <w:marRight w:val="0"/>
              <w:marTop w:val="0"/>
              <w:marBottom w:val="0"/>
              <w:divBdr>
                <w:top w:val="none" w:sz="0" w:space="0" w:color="auto"/>
                <w:left w:val="none" w:sz="0" w:space="0" w:color="auto"/>
                <w:bottom w:val="none" w:sz="0" w:space="0" w:color="auto"/>
                <w:right w:val="none" w:sz="0" w:space="0" w:color="auto"/>
              </w:divBdr>
              <w:divsChild>
                <w:div w:id="65001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531831">
      <w:bodyDiv w:val="1"/>
      <w:marLeft w:val="0"/>
      <w:marRight w:val="0"/>
      <w:marTop w:val="0"/>
      <w:marBottom w:val="0"/>
      <w:divBdr>
        <w:top w:val="none" w:sz="0" w:space="0" w:color="auto"/>
        <w:left w:val="none" w:sz="0" w:space="0" w:color="auto"/>
        <w:bottom w:val="none" w:sz="0" w:space="0" w:color="auto"/>
        <w:right w:val="none" w:sz="0" w:space="0" w:color="auto"/>
      </w:divBdr>
    </w:div>
    <w:div w:id="716201489">
      <w:bodyDiv w:val="1"/>
      <w:marLeft w:val="0"/>
      <w:marRight w:val="0"/>
      <w:marTop w:val="0"/>
      <w:marBottom w:val="0"/>
      <w:divBdr>
        <w:top w:val="none" w:sz="0" w:space="0" w:color="auto"/>
        <w:left w:val="none" w:sz="0" w:space="0" w:color="auto"/>
        <w:bottom w:val="none" w:sz="0" w:space="0" w:color="auto"/>
        <w:right w:val="none" w:sz="0" w:space="0" w:color="auto"/>
      </w:divBdr>
    </w:div>
    <w:div w:id="735787183">
      <w:bodyDiv w:val="1"/>
      <w:marLeft w:val="0"/>
      <w:marRight w:val="0"/>
      <w:marTop w:val="0"/>
      <w:marBottom w:val="0"/>
      <w:divBdr>
        <w:top w:val="none" w:sz="0" w:space="0" w:color="auto"/>
        <w:left w:val="none" w:sz="0" w:space="0" w:color="auto"/>
        <w:bottom w:val="none" w:sz="0" w:space="0" w:color="auto"/>
        <w:right w:val="none" w:sz="0" w:space="0" w:color="auto"/>
      </w:divBdr>
    </w:div>
    <w:div w:id="737166712">
      <w:bodyDiv w:val="1"/>
      <w:marLeft w:val="0"/>
      <w:marRight w:val="0"/>
      <w:marTop w:val="0"/>
      <w:marBottom w:val="0"/>
      <w:divBdr>
        <w:top w:val="none" w:sz="0" w:space="0" w:color="auto"/>
        <w:left w:val="none" w:sz="0" w:space="0" w:color="auto"/>
        <w:bottom w:val="none" w:sz="0" w:space="0" w:color="auto"/>
        <w:right w:val="none" w:sz="0" w:space="0" w:color="auto"/>
      </w:divBdr>
    </w:div>
    <w:div w:id="738677388">
      <w:bodyDiv w:val="1"/>
      <w:marLeft w:val="0"/>
      <w:marRight w:val="0"/>
      <w:marTop w:val="0"/>
      <w:marBottom w:val="0"/>
      <w:divBdr>
        <w:top w:val="none" w:sz="0" w:space="0" w:color="auto"/>
        <w:left w:val="none" w:sz="0" w:space="0" w:color="auto"/>
        <w:bottom w:val="none" w:sz="0" w:space="0" w:color="auto"/>
        <w:right w:val="none" w:sz="0" w:space="0" w:color="auto"/>
      </w:divBdr>
    </w:div>
    <w:div w:id="764961989">
      <w:bodyDiv w:val="1"/>
      <w:marLeft w:val="0"/>
      <w:marRight w:val="0"/>
      <w:marTop w:val="0"/>
      <w:marBottom w:val="0"/>
      <w:divBdr>
        <w:top w:val="none" w:sz="0" w:space="0" w:color="auto"/>
        <w:left w:val="none" w:sz="0" w:space="0" w:color="auto"/>
        <w:bottom w:val="none" w:sz="0" w:space="0" w:color="auto"/>
        <w:right w:val="none" w:sz="0" w:space="0" w:color="auto"/>
      </w:divBdr>
    </w:div>
    <w:div w:id="778333524">
      <w:bodyDiv w:val="1"/>
      <w:marLeft w:val="0"/>
      <w:marRight w:val="0"/>
      <w:marTop w:val="0"/>
      <w:marBottom w:val="0"/>
      <w:divBdr>
        <w:top w:val="none" w:sz="0" w:space="0" w:color="auto"/>
        <w:left w:val="none" w:sz="0" w:space="0" w:color="auto"/>
        <w:bottom w:val="none" w:sz="0" w:space="0" w:color="auto"/>
        <w:right w:val="none" w:sz="0" w:space="0" w:color="auto"/>
      </w:divBdr>
    </w:div>
    <w:div w:id="787160652">
      <w:bodyDiv w:val="1"/>
      <w:marLeft w:val="0"/>
      <w:marRight w:val="0"/>
      <w:marTop w:val="0"/>
      <w:marBottom w:val="0"/>
      <w:divBdr>
        <w:top w:val="none" w:sz="0" w:space="0" w:color="auto"/>
        <w:left w:val="none" w:sz="0" w:space="0" w:color="auto"/>
        <w:bottom w:val="none" w:sz="0" w:space="0" w:color="auto"/>
        <w:right w:val="none" w:sz="0" w:space="0" w:color="auto"/>
      </w:divBdr>
    </w:div>
    <w:div w:id="812068687">
      <w:bodyDiv w:val="1"/>
      <w:marLeft w:val="0"/>
      <w:marRight w:val="0"/>
      <w:marTop w:val="0"/>
      <w:marBottom w:val="0"/>
      <w:divBdr>
        <w:top w:val="none" w:sz="0" w:space="0" w:color="auto"/>
        <w:left w:val="none" w:sz="0" w:space="0" w:color="auto"/>
        <w:bottom w:val="none" w:sz="0" w:space="0" w:color="auto"/>
        <w:right w:val="none" w:sz="0" w:space="0" w:color="auto"/>
      </w:divBdr>
    </w:div>
    <w:div w:id="816263030">
      <w:bodyDiv w:val="1"/>
      <w:marLeft w:val="0"/>
      <w:marRight w:val="0"/>
      <w:marTop w:val="0"/>
      <w:marBottom w:val="0"/>
      <w:divBdr>
        <w:top w:val="none" w:sz="0" w:space="0" w:color="auto"/>
        <w:left w:val="none" w:sz="0" w:space="0" w:color="auto"/>
        <w:bottom w:val="none" w:sz="0" w:space="0" w:color="auto"/>
        <w:right w:val="none" w:sz="0" w:space="0" w:color="auto"/>
      </w:divBdr>
    </w:div>
    <w:div w:id="886648506">
      <w:bodyDiv w:val="1"/>
      <w:marLeft w:val="0"/>
      <w:marRight w:val="0"/>
      <w:marTop w:val="0"/>
      <w:marBottom w:val="0"/>
      <w:divBdr>
        <w:top w:val="none" w:sz="0" w:space="0" w:color="auto"/>
        <w:left w:val="none" w:sz="0" w:space="0" w:color="auto"/>
        <w:bottom w:val="none" w:sz="0" w:space="0" w:color="auto"/>
        <w:right w:val="none" w:sz="0" w:space="0" w:color="auto"/>
      </w:divBdr>
    </w:div>
    <w:div w:id="903368411">
      <w:bodyDiv w:val="1"/>
      <w:marLeft w:val="0"/>
      <w:marRight w:val="0"/>
      <w:marTop w:val="0"/>
      <w:marBottom w:val="0"/>
      <w:divBdr>
        <w:top w:val="none" w:sz="0" w:space="0" w:color="auto"/>
        <w:left w:val="none" w:sz="0" w:space="0" w:color="auto"/>
        <w:bottom w:val="none" w:sz="0" w:space="0" w:color="auto"/>
        <w:right w:val="none" w:sz="0" w:space="0" w:color="auto"/>
      </w:divBdr>
    </w:div>
    <w:div w:id="997658265">
      <w:bodyDiv w:val="1"/>
      <w:marLeft w:val="0"/>
      <w:marRight w:val="0"/>
      <w:marTop w:val="0"/>
      <w:marBottom w:val="0"/>
      <w:divBdr>
        <w:top w:val="none" w:sz="0" w:space="0" w:color="auto"/>
        <w:left w:val="none" w:sz="0" w:space="0" w:color="auto"/>
        <w:bottom w:val="none" w:sz="0" w:space="0" w:color="auto"/>
        <w:right w:val="none" w:sz="0" w:space="0" w:color="auto"/>
      </w:divBdr>
    </w:div>
    <w:div w:id="1025979055">
      <w:bodyDiv w:val="1"/>
      <w:marLeft w:val="0"/>
      <w:marRight w:val="0"/>
      <w:marTop w:val="0"/>
      <w:marBottom w:val="0"/>
      <w:divBdr>
        <w:top w:val="none" w:sz="0" w:space="0" w:color="auto"/>
        <w:left w:val="none" w:sz="0" w:space="0" w:color="auto"/>
        <w:bottom w:val="none" w:sz="0" w:space="0" w:color="auto"/>
        <w:right w:val="none" w:sz="0" w:space="0" w:color="auto"/>
      </w:divBdr>
    </w:div>
    <w:div w:id="1026253330">
      <w:bodyDiv w:val="1"/>
      <w:marLeft w:val="0"/>
      <w:marRight w:val="0"/>
      <w:marTop w:val="0"/>
      <w:marBottom w:val="0"/>
      <w:divBdr>
        <w:top w:val="none" w:sz="0" w:space="0" w:color="auto"/>
        <w:left w:val="none" w:sz="0" w:space="0" w:color="auto"/>
        <w:bottom w:val="none" w:sz="0" w:space="0" w:color="auto"/>
        <w:right w:val="none" w:sz="0" w:space="0" w:color="auto"/>
      </w:divBdr>
    </w:div>
    <w:div w:id="1026255991">
      <w:bodyDiv w:val="1"/>
      <w:marLeft w:val="0"/>
      <w:marRight w:val="0"/>
      <w:marTop w:val="0"/>
      <w:marBottom w:val="0"/>
      <w:divBdr>
        <w:top w:val="none" w:sz="0" w:space="0" w:color="auto"/>
        <w:left w:val="none" w:sz="0" w:space="0" w:color="auto"/>
        <w:bottom w:val="none" w:sz="0" w:space="0" w:color="auto"/>
        <w:right w:val="none" w:sz="0" w:space="0" w:color="auto"/>
      </w:divBdr>
    </w:div>
    <w:div w:id="1026365556">
      <w:bodyDiv w:val="1"/>
      <w:marLeft w:val="0"/>
      <w:marRight w:val="0"/>
      <w:marTop w:val="0"/>
      <w:marBottom w:val="0"/>
      <w:divBdr>
        <w:top w:val="none" w:sz="0" w:space="0" w:color="auto"/>
        <w:left w:val="none" w:sz="0" w:space="0" w:color="auto"/>
        <w:bottom w:val="none" w:sz="0" w:space="0" w:color="auto"/>
        <w:right w:val="none" w:sz="0" w:space="0" w:color="auto"/>
      </w:divBdr>
    </w:div>
    <w:div w:id="1027297168">
      <w:bodyDiv w:val="1"/>
      <w:marLeft w:val="0"/>
      <w:marRight w:val="0"/>
      <w:marTop w:val="0"/>
      <w:marBottom w:val="0"/>
      <w:divBdr>
        <w:top w:val="none" w:sz="0" w:space="0" w:color="auto"/>
        <w:left w:val="none" w:sz="0" w:space="0" w:color="auto"/>
        <w:bottom w:val="none" w:sz="0" w:space="0" w:color="auto"/>
        <w:right w:val="none" w:sz="0" w:space="0" w:color="auto"/>
      </w:divBdr>
    </w:div>
    <w:div w:id="1032222290">
      <w:bodyDiv w:val="1"/>
      <w:marLeft w:val="0"/>
      <w:marRight w:val="0"/>
      <w:marTop w:val="0"/>
      <w:marBottom w:val="0"/>
      <w:divBdr>
        <w:top w:val="none" w:sz="0" w:space="0" w:color="auto"/>
        <w:left w:val="none" w:sz="0" w:space="0" w:color="auto"/>
        <w:bottom w:val="none" w:sz="0" w:space="0" w:color="auto"/>
        <w:right w:val="none" w:sz="0" w:space="0" w:color="auto"/>
      </w:divBdr>
    </w:div>
    <w:div w:id="1041633990">
      <w:bodyDiv w:val="1"/>
      <w:marLeft w:val="0"/>
      <w:marRight w:val="0"/>
      <w:marTop w:val="0"/>
      <w:marBottom w:val="0"/>
      <w:divBdr>
        <w:top w:val="none" w:sz="0" w:space="0" w:color="auto"/>
        <w:left w:val="none" w:sz="0" w:space="0" w:color="auto"/>
        <w:bottom w:val="none" w:sz="0" w:space="0" w:color="auto"/>
        <w:right w:val="none" w:sz="0" w:space="0" w:color="auto"/>
      </w:divBdr>
      <w:divsChild>
        <w:div w:id="100034857">
          <w:marLeft w:val="0"/>
          <w:marRight w:val="0"/>
          <w:marTop w:val="0"/>
          <w:marBottom w:val="0"/>
          <w:divBdr>
            <w:top w:val="none" w:sz="0" w:space="0" w:color="auto"/>
            <w:left w:val="none" w:sz="0" w:space="0" w:color="auto"/>
            <w:bottom w:val="none" w:sz="0" w:space="0" w:color="auto"/>
            <w:right w:val="none" w:sz="0" w:space="0" w:color="auto"/>
          </w:divBdr>
        </w:div>
        <w:div w:id="1932348028">
          <w:marLeft w:val="0"/>
          <w:marRight w:val="0"/>
          <w:marTop w:val="0"/>
          <w:marBottom w:val="0"/>
          <w:divBdr>
            <w:top w:val="none" w:sz="0" w:space="0" w:color="auto"/>
            <w:left w:val="none" w:sz="0" w:space="0" w:color="auto"/>
            <w:bottom w:val="none" w:sz="0" w:space="0" w:color="auto"/>
            <w:right w:val="none" w:sz="0" w:space="0" w:color="auto"/>
          </w:divBdr>
        </w:div>
        <w:div w:id="210845608">
          <w:marLeft w:val="0"/>
          <w:marRight w:val="0"/>
          <w:marTop w:val="0"/>
          <w:marBottom w:val="0"/>
          <w:divBdr>
            <w:top w:val="none" w:sz="0" w:space="0" w:color="auto"/>
            <w:left w:val="none" w:sz="0" w:space="0" w:color="auto"/>
            <w:bottom w:val="none" w:sz="0" w:space="0" w:color="auto"/>
            <w:right w:val="none" w:sz="0" w:space="0" w:color="auto"/>
          </w:divBdr>
        </w:div>
      </w:divsChild>
    </w:div>
    <w:div w:id="1046758900">
      <w:bodyDiv w:val="1"/>
      <w:marLeft w:val="0"/>
      <w:marRight w:val="0"/>
      <w:marTop w:val="0"/>
      <w:marBottom w:val="0"/>
      <w:divBdr>
        <w:top w:val="none" w:sz="0" w:space="0" w:color="auto"/>
        <w:left w:val="none" w:sz="0" w:space="0" w:color="auto"/>
        <w:bottom w:val="none" w:sz="0" w:space="0" w:color="auto"/>
        <w:right w:val="none" w:sz="0" w:space="0" w:color="auto"/>
      </w:divBdr>
    </w:div>
    <w:div w:id="1083839819">
      <w:bodyDiv w:val="1"/>
      <w:marLeft w:val="0"/>
      <w:marRight w:val="0"/>
      <w:marTop w:val="0"/>
      <w:marBottom w:val="0"/>
      <w:divBdr>
        <w:top w:val="none" w:sz="0" w:space="0" w:color="auto"/>
        <w:left w:val="none" w:sz="0" w:space="0" w:color="auto"/>
        <w:bottom w:val="none" w:sz="0" w:space="0" w:color="auto"/>
        <w:right w:val="none" w:sz="0" w:space="0" w:color="auto"/>
      </w:divBdr>
    </w:div>
    <w:div w:id="1097940822">
      <w:bodyDiv w:val="1"/>
      <w:marLeft w:val="0"/>
      <w:marRight w:val="0"/>
      <w:marTop w:val="0"/>
      <w:marBottom w:val="0"/>
      <w:divBdr>
        <w:top w:val="none" w:sz="0" w:space="0" w:color="auto"/>
        <w:left w:val="none" w:sz="0" w:space="0" w:color="auto"/>
        <w:bottom w:val="none" w:sz="0" w:space="0" w:color="auto"/>
        <w:right w:val="none" w:sz="0" w:space="0" w:color="auto"/>
      </w:divBdr>
    </w:div>
    <w:div w:id="1127436150">
      <w:bodyDiv w:val="1"/>
      <w:marLeft w:val="0"/>
      <w:marRight w:val="0"/>
      <w:marTop w:val="0"/>
      <w:marBottom w:val="0"/>
      <w:divBdr>
        <w:top w:val="none" w:sz="0" w:space="0" w:color="auto"/>
        <w:left w:val="none" w:sz="0" w:space="0" w:color="auto"/>
        <w:bottom w:val="none" w:sz="0" w:space="0" w:color="auto"/>
        <w:right w:val="none" w:sz="0" w:space="0" w:color="auto"/>
      </w:divBdr>
    </w:div>
    <w:div w:id="1225724421">
      <w:bodyDiv w:val="1"/>
      <w:marLeft w:val="0"/>
      <w:marRight w:val="0"/>
      <w:marTop w:val="0"/>
      <w:marBottom w:val="0"/>
      <w:divBdr>
        <w:top w:val="none" w:sz="0" w:space="0" w:color="auto"/>
        <w:left w:val="none" w:sz="0" w:space="0" w:color="auto"/>
        <w:bottom w:val="none" w:sz="0" w:space="0" w:color="auto"/>
        <w:right w:val="none" w:sz="0" w:space="0" w:color="auto"/>
      </w:divBdr>
    </w:div>
    <w:div w:id="1236283755">
      <w:bodyDiv w:val="1"/>
      <w:marLeft w:val="0"/>
      <w:marRight w:val="0"/>
      <w:marTop w:val="0"/>
      <w:marBottom w:val="0"/>
      <w:divBdr>
        <w:top w:val="none" w:sz="0" w:space="0" w:color="auto"/>
        <w:left w:val="none" w:sz="0" w:space="0" w:color="auto"/>
        <w:bottom w:val="none" w:sz="0" w:space="0" w:color="auto"/>
        <w:right w:val="none" w:sz="0" w:space="0" w:color="auto"/>
      </w:divBdr>
    </w:div>
    <w:div w:id="1248540701">
      <w:bodyDiv w:val="1"/>
      <w:marLeft w:val="0"/>
      <w:marRight w:val="0"/>
      <w:marTop w:val="0"/>
      <w:marBottom w:val="0"/>
      <w:divBdr>
        <w:top w:val="none" w:sz="0" w:space="0" w:color="auto"/>
        <w:left w:val="none" w:sz="0" w:space="0" w:color="auto"/>
        <w:bottom w:val="none" w:sz="0" w:space="0" w:color="auto"/>
        <w:right w:val="none" w:sz="0" w:space="0" w:color="auto"/>
      </w:divBdr>
    </w:div>
    <w:div w:id="1311132744">
      <w:bodyDiv w:val="1"/>
      <w:marLeft w:val="0"/>
      <w:marRight w:val="0"/>
      <w:marTop w:val="0"/>
      <w:marBottom w:val="0"/>
      <w:divBdr>
        <w:top w:val="none" w:sz="0" w:space="0" w:color="auto"/>
        <w:left w:val="none" w:sz="0" w:space="0" w:color="auto"/>
        <w:bottom w:val="none" w:sz="0" w:space="0" w:color="auto"/>
        <w:right w:val="none" w:sz="0" w:space="0" w:color="auto"/>
      </w:divBdr>
    </w:div>
    <w:div w:id="1328050283">
      <w:bodyDiv w:val="1"/>
      <w:marLeft w:val="0"/>
      <w:marRight w:val="0"/>
      <w:marTop w:val="0"/>
      <w:marBottom w:val="0"/>
      <w:divBdr>
        <w:top w:val="none" w:sz="0" w:space="0" w:color="auto"/>
        <w:left w:val="none" w:sz="0" w:space="0" w:color="auto"/>
        <w:bottom w:val="none" w:sz="0" w:space="0" w:color="auto"/>
        <w:right w:val="none" w:sz="0" w:space="0" w:color="auto"/>
      </w:divBdr>
    </w:div>
    <w:div w:id="1355381108">
      <w:bodyDiv w:val="1"/>
      <w:marLeft w:val="0"/>
      <w:marRight w:val="0"/>
      <w:marTop w:val="0"/>
      <w:marBottom w:val="0"/>
      <w:divBdr>
        <w:top w:val="none" w:sz="0" w:space="0" w:color="auto"/>
        <w:left w:val="none" w:sz="0" w:space="0" w:color="auto"/>
        <w:bottom w:val="none" w:sz="0" w:space="0" w:color="auto"/>
        <w:right w:val="none" w:sz="0" w:space="0" w:color="auto"/>
      </w:divBdr>
    </w:div>
    <w:div w:id="1464887178">
      <w:bodyDiv w:val="1"/>
      <w:marLeft w:val="0"/>
      <w:marRight w:val="0"/>
      <w:marTop w:val="0"/>
      <w:marBottom w:val="0"/>
      <w:divBdr>
        <w:top w:val="none" w:sz="0" w:space="0" w:color="auto"/>
        <w:left w:val="none" w:sz="0" w:space="0" w:color="auto"/>
        <w:bottom w:val="none" w:sz="0" w:space="0" w:color="auto"/>
        <w:right w:val="none" w:sz="0" w:space="0" w:color="auto"/>
      </w:divBdr>
    </w:div>
    <w:div w:id="1506935724">
      <w:bodyDiv w:val="1"/>
      <w:marLeft w:val="0"/>
      <w:marRight w:val="0"/>
      <w:marTop w:val="0"/>
      <w:marBottom w:val="0"/>
      <w:divBdr>
        <w:top w:val="none" w:sz="0" w:space="0" w:color="auto"/>
        <w:left w:val="none" w:sz="0" w:space="0" w:color="auto"/>
        <w:bottom w:val="none" w:sz="0" w:space="0" w:color="auto"/>
        <w:right w:val="none" w:sz="0" w:space="0" w:color="auto"/>
      </w:divBdr>
    </w:div>
    <w:div w:id="1522282647">
      <w:bodyDiv w:val="1"/>
      <w:marLeft w:val="0"/>
      <w:marRight w:val="0"/>
      <w:marTop w:val="0"/>
      <w:marBottom w:val="0"/>
      <w:divBdr>
        <w:top w:val="none" w:sz="0" w:space="0" w:color="auto"/>
        <w:left w:val="none" w:sz="0" w:space="0" w:color="auto"/>
        <w:bottom w:val="none" w:sz="0" w:space="0" w:color="auto"/>
        <w:right w:val="none" w:sz="0" w:space="0" w:color="auto"/>
      </w:divBdr>
    </w:div>
    <w:div w:id="1540236563">
      <w:bodyDiv w:val="1"/>
      <w:marLeft w:val="0"/>
      <w:marRight w:val="0"/>
      <w:marTop w:val="0"/>
      <w:marBottom w:val="0"/>
      <w:divBdr>
        <w:top w:val="none" w:sz="0" w:space="0" w:color="auto"/>
        <w:left w:val="none" w:sz="0" w:space="0" w:color="auto"/>
        <w:bottom w:val="none" w:sz="0" w:space="0" w:color="auto"/>
        <w:right w:val="none" w:sz="0" w:space="0" w:color="auto"/>
      </w:divBdr>
    </w:div>
    <w:div w:id="1575317928">
      <w:bodyDiv w:val="1"/>
      <w:marLeft w:val="0"/>
      <w:marRight w:val="0"/>
      <w:marTop w:val="0"/>
      <w:marBottom w:val="0"/>
      <w:divBdr>
        <w:top w:val="none" w:sz="0" w:space="0" w:color="auto"/>
        <w:left w:val="none" w:sz="0" w:space="0" w:color="auto"/>
        <w:bottom w:val="none" w:sz="0" w:space="0" w:color="auto"/>
        <w:right w:val="none" w:sz="0" w:space="0" w:color="auto"/>
      </w:divBdr>
    </w:div>
    <w:div w:id="1690990756">
      <w:bodyDiv w:val="1"/>
      <w:marLeft w:val="0"/>
      <w:marRight w:val="0"/>
      <w:marTop w:val="0"/>
      <w:marBottom w:val="0"/>
      <w:divBdr>
        <w:top w:val="none" w:sz="0" w:space="0" w:color="auto"/>
        <w:left w:val="none" w:sz="0" w:space="0" w:color="auto"/>
        <w:bottom w:val="none" w:sz="0" w:space="0" w:color="auto"/>
        <w:right w:val="none" w:sz="0" w:space="0" w:color="auto"/>
      </w:divBdr>
    </w:div>
    <w:div w:id="1826438135">
      <w:bodyDiv w:val="1"/>
      <w:marLeft w:val="0"/>
      <w:marRight w:val="0"/>
      <w:marTop w:val="0"/>
      <w:marBottom w:val="0"/>
      <w:divBdr>
        <w:top w:val="none" w:sz="0" w:space="0" w:color="auto"/>
        <w:left w:val="none" w:sz="0" w:space="0" w:color="auto"/>
        <w:bottom w:val="none" w:sz="0" w:space="0" w:color="auto"/>
        <w:right w:val="none" w:sz="0" w:space="0" w:color="auto"/>
      </w:divBdr>
    </w:div>
    <w:div w:id="1834906673">
      <w:bodyDiv w:val="1"/>
      <w:marLeft w:val="0"/>
      <w:marRight w:val="0"/>
      <w:marTop w:val="0"/>
      <w:marBottom w:val="0"/>
      <w:divBdr>
        <w:top w:val="none" w:sz="0" w:space="0" w:color="auto"/>
        <w:left w:val="none" w:sz="0" w:space="0" w:color="auto"/>
        <w:bottom w:val="none" w:sz="0" w:space="0" w:color="auto"/>
        <w:right w:val="none" w:sz="0" w:space="0" w:color="auto"/>
      </w:divBdr>
    </w:div>
    <w:div w:id="1855268838">
      <w:bodyDiv w:val="1"/>
      <w:marLeft w:val="0"/>
      <w:marRight w:val="0"/>
      <w:marTop w:val="0"/>
      <w:marBottom w:val="0"/>
      <w:divBdr>
        <w:top w:val="none" w:sz="0" w:space="0" w:color="auto"/>
        <w:left w:val="none" w:sz="0" w:space="0" w:color="auto"/>
        <w:bottom w:val="none" w:sz="0" w:space="0" w:color="auto"/>
        <w:right w:val="none" w:sz="0" w:space="0" w:color="auto"/>
      </w:divBdr>
    </w:div>
    <w:div w:id="1903636491">
      <w:bodyDiv w:val="1"/>
      <w:marLeft w:val="0"/>
      <w:marRight w:val="0"/>
      <w:marTop w:val="0"/>
      <w:marBottom w:val="0"/>
      <w:divBdr>
        <w:top w:val="none" w:sz="0" w:space="0" w:color="auto"/>
        <w:left w:val="none" w:sz="0" w:space="0" w:color="auto"/>
        <w:bottom w:val="none" w:sz="0" w:space="0" w:color="auto"/>
        <w:right w:val="none" w:sz="0" w:space="0" w:color="auto"/>
      </w:divBdr>
    </w:div>
    <w:div w:id="1941139289">
      <w:bodyDiv w:val="1"/>
      <w:marLeft w:val="0"/>
      <w:marRight w:val="0"/>
      <w:marTop w:val="0"/>
      <w:marBottom w:val="0"/>
      <w:divBdr>
        <w:top w:val="none" w:sz="0" w:space="0" w:color="auto"/>
        <w:left w:val="none" w:sz="0" w:space="0" w:color="auto"/>
        <w:bottom w:val="none" w:sz="0" w:space="0" w:color="auto"/>
        <w:right w:val="none" w:sz="0" w:space="0" w:color="auto"/>
      </w:divBdr>
    </w:div>
    <w:div w:id="1953825977">
      <w:bodyDiv w:val="1"/>
      <w:marLeft w:val="0"/>
      <w:marRight w:val="0"/>
      <w:marTop w:val="0"/>
      <w:marBottom w:val="0"/>
      <w:divBdr>
        <w:top w:val="none" w:sz="0" w:space="0" w:color="auto"/>
        <w:left w:val="none" w:sz="0" w:space="0" w:color="auto"/>
        <w:bottom w:val="none" w:sz="0" w:space="0" w:color="auto"/>
        <w:right w:val="none" w:sz="0" w:space="0" w:color="auto"/>
      </w:divBdr>
    </w:div>
    <w:div w:id="1954749699">
      <w:bodyDiv w:val="1"/>
      <w:marLeft w:val="0"/>
      <w:marRight w:val="0"/>
      <w:marTop w:val="0"/>
      <w:marBottom w:val="0"/>
      <w:divBdr>
        <w:top w:val="none" w:sz="0" w:space="0" w:color="auto"/>
        <w:left w:val="none" w:sz="0" w:space="0" w:color="auto"/>
        <w:bottom w:val="none" w:sz="0" w:space="0" w:color="auto"/>
        <w:right w:val="none" w:sz="0" w:space="0" w:color="auto"/>
      </w:divBdr>
    </w:div>
    <w:div w:id="1974019396">
      <w:bodyDiv w:val="1"/>
      <w:marLeft w:val="0"/>
      <w:marRight w:val="0"/>
      <w:marTop w:val="0"/>
      <w:marBottom w:val="0"/>
      <w:divBdr>
        <w:top w:val="none" w:sz="0" w:space="0" w:color="auto"/>
        <w:left w:val="none" w:sz="0" w:space="0" w:color="auto"/>
        <w:bottom w:val="none" w:sz="0" w:space="0" w:color="auto"/>
        <w:right w:val="none" w:sz="0" w:space="0" w:color="auto"/>
      </w:divBdr>
    </w:div>
    <w:div w:id="1976829103">
      <w:bodyDiv w:val="1"/>
      <w:marLeft w:val="0"/>
      <w:marRight w:val="0"/>
      <w:marTop w:val="0"/>
      <w:marBottom w:val="0"/>
      <w:divBdr>
        <w:top w:val="none" w:sz="0" w:space="0" w:color="auto"/>
        <w:left w:val="none" w:sz="0" w:space="0" w:color="auto"/>
        <w:bottom w:val="none" w:sz="0" w:space="0" w:color="auto"/>
        <w:right w:val="none" w:sz="0" w:space="0" w:color="auto"/>
      </w:divBdr>
    </w:div>
    <w:div w:id="1979874539">
      <w:bodyDiv w:val="1"/>
      <w:marLeft w:val="0"/>
      <w:marRight w:val="0"/>
      <w:marTop w:val="0"/>
      <w:marBottom w:val="0"/>
      <w:divBdr>
        <w:top w:val="none" w:sz="0" w:space="0" w:color="auto"/>
        <w:left w:val="none" w:sz="0" w:space="0" w:color="auto"/>
        <w:bottom w:val="none" w:sz="0" w:space="0" w:color="auto"/>
        <w:right w:val="none" w:sz="0" w:space="0" w:color="auto"/>
      </w:divBdr>
      <w:divsChild>
        <w:div w:id="1271430099">
          <w:marLeft w:val="0"/>
          <w:marRight w:val="0"/>
          <w:marTop w:val="0"/>
          <w:marBottom w:val="0"/>
          <w:divBdr>
            <w:top w:val="none" w:sz="0" w:space="0" w:color="auto"/>
            <w:left w:val="none" w:sz="0" w:space="0" w:color="auto"/>
            <w:bottom w:val="none" w:sz="0" w:space="0" w:color="auto"/>
            <w:right w:val="none" w:sz="0" w:space="0" w:color="auto"/>
          </w:divBdr>
          <w:divsChild>
            <w:div w:id="752315268">
              <w:marLeft w:val="0"/>
              <w:marRight w:val="0"/>
              <w:marTop w:val="0"/>
              <w:marBottom w:val="0"/>
              <w:divBdr>
                <w:top w:val="none" w:sz="0" w:space="0" w:color="auto"/>
                <w:left w:val="none" w:sz="0" w:space="0" w:color="auto"/>
                <w:bottom w:val="none" w:sz="0" w:space="0" w:color="auto"/>
                <w:right w:val="none" w:sz="0" w:space="0" w:color="auto"/>
              </w:divBdr>
              <w:divsChild>
                <w:div w:id="84740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159924">
      <w:bodyDiv w:val="1"/>
      <w:marLeft w:val="0"/>
      <w:marRight w:val="0"/>
      <w:marTop w:val="0"/>
      <w:marBottom w:val="0"/>
      <w:divBdr>
        <w:top w:val="none" w:sz="0" w:space="0" w:color="auto"/>
        <w:left w:val="none" w:sz="0" w:space="0" w:color="auto"/>
        <w:bottom w:val="none" w:sz="0" w:space="0" w:color="auto"/>
        <w:right w:val="none" w:sz="0" w:space="0" w:color="auto"/>
      </w:divBdr>
    </w:div>
    <w:div w:id="2022245057">
      <w:bodyDiv w:val="1"/>
      <w:marLeft w:val="0"/>
      <w:marRight w:val="0"/>
      <w:marTop w:val="0"/>
      <w:marBottom w:val="0"/>
      <w:divBdr>
        <w:top w:val="none" w:sz="0" w:space="0" w:color="auto"/>
        <w:left w:val="none" w:sz="0" w:space="0" w:color="auto"/>
        <w:bottom w:val="none" w:sz="0" w:space="0" w:color="auto"/>
        <w:right w:val="none" w:sz="0" w:space="0" w:color="auto"/>
      </w:divBdr>
    </w:div>
    <w:div w:id="2110349575">
      <w:bodyDiv w:val="1"/>
      <w:marLeft w:val="0"/>
      <w:marRight w:val="0"/>
      <w:marTop w:val="0"/>
      <w:marBottom w:val="0"/>
      <w:divBdr>
        <w:top w:val="none" w:sz="0" w:space="0" w:color="auto"/>
        <w:left w:val="none" w:sz="0" w:space="0" w:color="auto"/>
        <w:bottom w:val="none" w:sz="0" w:space="0" w:color="auto"/>
        <w:right w:val="none" w:sz="0" w:space="0" w:color="auto"/>
      </w:divBdr>
    </w:div>
    <w:div w:id="211177912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mlooft@iastate.edu" TargetMode="External"/><Relationship Id="rId13" Type="http://schemas.openxmlformats.org/officeDocument/2006/relationships/hyperlink" Target="https://www.amestrib.com/news/20190313/isu-women8217s-centers-equipping-students-to-handle-wage-gap-representation-in-politics?fbclid=IwAR1bC9wCMGkATdhv1_Au0oXDWChPUSSr8vsALwexnMzgHEOKUdiryy8gCOY" TargetMode="External"/><Relationship Id="rId18" Type="http://schemas.openxmlformats.org/officeDocument/2006/relationships/hyperlink" Target="http://www.iowastatedaily.com/news/new-year-new-name-for-the-sloss-center/article_2f8d712a-1764-11e9-ba20-b7623758e48c.html"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iowastatedaily.com/news/a-seat-at-the-table-iowa-state-women-mentored-by/article_35279ca2-0c23-11e8-a9bd-9be7965d7dec.html" TargetMode="External"/><Relationship Id="rId7" Type="http://schemas.openxmlformats.org/officeDocument/2006/relationships/endnotes" Target="endnotes.xml"/><Relationship Id="rId12" Type="http://schemas.openxmlformats.org/officeDocument/2006/relationships/hyperlink" Target="http://www.iowastatedaily.com/news/what-is-dear-margaret/article_1aa8dfcc-50eb-11e9-ac57-975652ff5ed2.html" TargetMode="External"/><Relationship Id="rId17" Type="http://schemas.openxmlformats.org/officeDocument/2006/relationships/hyperlink" Target="https://www.amestrib.com/news/20190107/margaret-sloss-center-change-in-name-is-shift-in-inclusivity"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iowastatedaily.com/news/first-feminist-friday-of-the-semester-to-focus-on-public/article_10cbd5fc-1e9d-11e9-b55d-937ec49c704e.html" TargetMode="External"/><Relationship Id="rId20" Type="http://schemas.openxmlformats.org/officeDocument/2006/relationships/hyperlink" Target="file:///El%20Centro%20revival/%20space%20reopens%20for%20Latinx%20student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mestrib.com/news/20190328/through-performance-sloss-center-and-access-provide-advocacy-for-isu-students"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kcci.com/article/iowa-state-womens-center-now-includes-transgender-students/26364643" TargetMode="External"/><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hyperlink" Target="https://www.desmoinesartcenter.org/calendar/eid/B001F86F2D6DCA3C/films/nspffs-the-life-and-times-of-rosie-the-riveter/" TargetMode="External"/><Relationship Id="rId19" Type="http://schemas.openxmlformats.org/officeDocument/2006/relationships/hyperlink" Target="https://news.las.iastate.edu/2018/08/19/las-faculty-co-leads-feminist-film-discussion/" TargetMode="External"/><Relationship Id="rId4" Type="http://schemas.openxmlformats.org/officeDocument/2006/relationships/settings" Target="settings.xml"/><Relationship Id="rId9" Type="http://schemas.openxmlformats.org/officeDocument/2006/relationships/hyperlink" Target="https://sloss.dso.iastate.edu/about" TargetMode="External"/><Relationship Id="rId14" Type="http://schemas.openxmlformats.org/officeDocument/2006/relationships/hyperlink" Target="https://www.news.iastate.edu/news/2019/02/27/womenshistory" TargetMode="External"/><Relationship Id="rId22" Type="http://schemas.openxmlformats.org/officeDocument/2006/relationships/hyperlink" Target="https://link.las.iastate.edu/2017/08/28/a-global-journey/" TargetMode="External"/><Relationship Id="rId27"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F681F06-64D3-0849-B2BD-6527E0161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15</Pages>
  <Words>4494</Words>
  <Characters>25617</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Looft, Ruxandra M [WLC]</dc:creator>
  <cp:keywords/>
  <dc:description/>
  <cp:lastModifiedBy>Looft, Ruxandra M [WC-SA]</cp:lastModifiedBy>
  <cp:revision>4</cp:revision>
  <cp:lastPrinted>2017-12-08T16:42:00Z</cp:lastPrinted>
  <dcterms:created xsi:type="dcterms:W3CDTF">2019-04-28T16:42:00Z</dcterms:created>
  <dcterms:modified xsi:type="dcterms:W3CDTF">2019-04-28T16:45:00Z</dcterms:modified>
</cp:coreProperties>
</file>