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A8" w:rsidRPr="008C0AA5" w:rsidRDefault="00741EA8" w:rsidP="00741EA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80E46">
        <w:rPr>
          <w:rFonts w:ascii="Times New Roman" w:hAnsi="Times New Roman" w:cs="Times New Roman"/>
          <w:b/>
          <w:sz w:val="24"/>
          <w:szCs w:val="20"/>
        </w:rPr>
        <w:t>Christopher P. Olson</w:t>
      </w:r>
      <w:r w:rsidRPr="00780E46"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Christopherolson@live.</w:t>
      </w:r>
      <w:r w:rsidRPr="008C0AA5">
        <w:rPr>
          <w:rFonts w:ascii="Times New Roman" w:hAnsi="Times New Roman" w:cs="Times New Roman"/>
          <w:sz w:val="20"/>
          <w:szCs w:val="20"/>
        </w:rPr>
        <w:t xml:space="preserve">com | </w:t>
      </w:r>
      <w:r w:rsidR="00780E46">
        <w:rPr>
          <w:rFonts w:ascii="Times New Roman" w:hAnsi="Times New Roman" w:cs="Times New Roman"/>
          <w:sz w:val="20"/>
          <w:szCs w:val="20"/>
        </w:rPr>
        <w:t>319.450.6006</w:t>
      </w:r>
    </w:p>
    <w:p w:rsidR="00741EA8" w:rsidRPr="00AB32DD" w:rsidRDefault="00741EA8" w:rsidP="00741EA8">
      <w:pPr>
        <w:pStyle w:val="NoSpacing"/>
        <w:rPr>
          <w:rFonts w:ascii="Times New Roman" w:hAnsi="Times New Roman" w:cs="Times New Roman"/>
        </w:rPr>
      </w:pPr>
    </w:p>
    <w:p w:rsidR="00741EA8" w:rsidRDefault="00741EA8" w:rsidP="00741EA8">
      <w:pPr>
        <w:pStyle w:val="NoSpacing"/>
        <w:rPr>
          <w:rFonts w:ascii="Times New Roman" w:hAnsi="Times New Roman" w:cs="Times New Roman"/>
          <w:b/>
          <w:i/>
          <w:u w:val="single"/>
        </w:rPr>
      </w:pPr>
      <w:r w:rsidRPr="00AB32DD">
        <w:rPr>
          <w:rFonts w:ascii="Times New Roman" w:hAnsi="Times New Roman" w:cs="Times New Roman"/>
          <w:b/>
          <w:i/>
          <w:u w:val="single"/>
        </w:rPr>
        <w:t>Professional Experience</w:t>
      </w:r>
    </w:p>
    <w:p w:rsidR="008E2F9F" w:rsidRDefault="008E2F9F" w:rsidP="008E2F9F">
      <w:pPr>
        <w:pStyle w:val="NoSpacing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Client Business Executive</w:t>
      </w:r>
    </w:p>
    <w:p w:rsidR="008E2F9F" w:rsidRDefault="008E2F9F" w:rsidP="008E2F9F">
      <w:pPr>
        <w:pStyle w:val="NoSpacing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 Members Group</w:t>
      </w:r>
    </w:p>
    <w:p w:rsidR="008E2F9F" w:rsidRPr="008E2F9F" w:rsidRDefault="008E2F9F" w:rsidP="008E2F9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E2F9F">
        <w:rPr>
          <w:rFonts w:ascii="Times New Roman" w:hAnsi="Times New Roman" w:cs="Times New Roman"/>
          <w:sz w:val="20"/>
          <w:szCs w:val="20"/>
        </w:rPr>
        <w:t>Create customized payment solutions while remaining cutting edge on technological advancements to provide financial institution</w:t>
      </w:r>
      <w:r>
        <w:rPr>
          <w:rFonts w:ascii="Times New Roman" w:hAnsi="Times New Roman" w:cs="Times New Roman"/>
          <w:sz w:val="20"/>
          <w:szCs w:val="20"/>
        </w:rPr>
        <w:t>s throughout the U.S.</w:t>
      </w:r>
      <w:r w:rsidRPr="008E2F9F">
        <w:rPr>
          <w:rFonts w:ascii="Times New Roman" w:hAnsi="Times New Roman" w:cs="Times New Roman"/>
          <w:sz w:val="20"/>
          <w:szCs w:val="20"/>
        </w:rPr>
        <w:t xml:space="preserve"> with ever-changing card compliance, innovation, and member needs. </w:t>
      </w:r>
    </w:p>
    <w:p w:rsidR="008E2F9F" w:rsidRPr="008E2F9F" w:rsidRDefault="008E2F9F" w:rsidP="008E2F9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E2F9F">
        <w:rPr>
          <w:rFonts w:ascii="Times New Roman" w:hAnsi="Times New Roman" w:cs="Times New Roman"/>
          <w:sz w:val="20"/>
          <w:szCs w:val="20"/>
        </w:rPr>
        <w:t>Manage relationships with exec</w:t>
      </w:r>
      <w:r>
        <w:rPr>
          <w:rFonts w:ascii="Times New Roman" w:hAnsi="Times New Roman" w:cs="Times New Roman"/>
          <w:sz w:val="20"/>
          <w:szCs w:val="20"/>
        </w:rPr>
        <w:t>utive</w:t>
      </w:r>
      <w:r w:rsidRPr="008E2F9F"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z w:val="20"/>
          <w:szCs w:val="20"/>
        </w:rPr>
        <w:t xml:space="preserve"> CEO’s,</w:t>
      </w:r>
      <w:r w:rsidRPr="008E2F9F">
        <w:rPr>
          <w:rFonts w:ascii="Times New Roman" w:hAnsi="Times New Roman" w:cs="Times New Roman"/>
          <w:sz w:val="20"/>
          <w:szCs w:val="20"/>
        </w:rPr>
        <w:t xml:space="preserve"> strategic partners, external vendors, and all projects to help maximize</w:t>
      </w:r>
      <w:r>
        <w:rPr>
          <w:rFonts w:ascii="Times New Roman" w:hAnsi="Times New Roman" w:cs="Times New Roman"/>
          <w:sz w:val="20"/>
          <w:szCs w:val="20"/>
        </w:rPr>
        <w:t xml:space="preserve"> card portfolios, </w:t>
      </w:r>
      <w:r w:rsidRPr="008E2F9F">
        <w:rPr>
          <w:rFonts w:ascii="Times New Roman" w:hAnsi="Times New Roman" w:cs="Times New Roman"/>
          <w:sz w:val="20"/>
          <w:szCs w:val="20"/>
        </w:rPr>
        <w:t>member service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2F9F">
        <w:rPr>
          <w:rFonts w:ascii="Times New Roman" w:hAnsi="Times New Roman" w:cs="Times New Roman"/>
          <w:sz w:val="20"/>
          <w:szCs w:val="20"/>
        </w:rPr>
        <w:t xml:space="preserve"> and revenue for credit, debit, ATM, and prepaid products. </w:t>
      </w:r>
    </w:p>
    <w:p w:rsidR="008E2F9F" w:rsidRPr="008E2F9F" w:rsidRDefault="008E2F9F" w:rsidP="008E2F9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8E2F9F">
        <w:rPr>
          <w:rFonts w:ascii="Times New Roman" w:hAnsi="Times New Roman" w:cs="Times New Roman"/>
          <w:sz w:val="20"/>
          <w:szCs w:val="20"/>
        </w:rPr>
        <w:t xml:space="preserve">Forge new standards of cutting-edge products and services creating competitive advantages based on demographics, membership, community needs </w:t>
      </w:r>
      <w:r w:rsidR="00504974">
        <w:rPr>
          <w:rFonts w:ascii="Times New Roman" w:hAnsi="Times New Roman" w:cs="Times New Roman"/>
          <w:sz w:val="20"/>
          <w:szCs w:val="20"/>
        </w:rPr>
        <w:t xml:space="preserve">while </w:t>
      </w:r>
      <w:r w:rsidRPr="008E2F9F">
        <w:rPr>
          <w:rFonts w:ascii="Times New Roman" w:hAnsi="Times New Roman" w:cs="Times New Roman"/>
          <w:sz w:val="20"/>
          <w:szCs w:val="20"/>
        </w:rPr>
        <w:t xml:space="preserve">working with wide range of departments to ensure all levels of growth are being met and future needs/projects are forecasted and scheduled out. </w:t>
      </w:r>
    </w:p>
    <w:p w:rsidR="008E2F9F" w:rsidRDefault="008E2F9F" w:rsidP="00741EA8">
      <w:pPr>
        <w:pStyle w:val="NoSpacing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780E46" w:rsidRDefault="009F7C52" w:rsidP="00741EA8">
      <w:pPr>
        <w:pStyle w:val="NoSpacing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Director of Card Services</w:t>
      </w:r>
    </w:p>
    <w:p w:rsidR="00780E46" w:rsidRDefault="009F7C52" w:rsidP="00741EA8">
      <w:pPr>
        <w:pStyle w:val="NoSpacing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Linn Area Credit Union</w:t>
      </w:r>
    </w:p>
    <w:p w:rsidR="009F7C52" w:rsidRDefault="009F7C52" w:rsidP="009F7C5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</w:t>
      </w:r>
      <w:r w:rsidR="00A0264F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research through data analytics seeking gaps </w:t>
      </w:r>
      <w:r w:rsidR="001D1085">
        <w:rPr>
          <w:rFonts w:ascii="Times New Roman" w:hAnsi="Times New Roman" w:cs="Times New Roman"/>
          <w:sz w:val="20"/>
          <w:szCs w:val="20"/>
        </w:rPr>
        <w:t>while</w:t>
      </w:r>
      <w:r>
        <w:rPr>
          <w:rFonts w:ascii="Times New Roman" w:hAnsi="Times New Roman" w:cs="Times New Roman"/>
          <w:sz w:val="20"/>
          <w:szCs w:val="20"/>
        </w:rPr>
        <w:t xml:space="preserve"> evaluating </w:t>
      </w:r>
      <w:r w:rsidR="001D1085">
        <w:rPr>
          <w:rFonts w:ascii="Times New Roman" w:hAnsi="Times New Roman" w:cs="Times New Roman"/>
          <w:sz w:val="20"/>
          <w:szCs w:val="20"/>
        </w:rPr>
        <w:t>new innovative</w:t>
      </w:r>
      <w:r>
        <w:rPr>
          <w:rFonts w:ascii="Times New Roman" w:hAnsi="Times New Roman" w:cs="Times New Roman"/>
          <w:sz w:val="20"/>
          <w:szCs w:val="20"/>
        </w:rPr>
        <w:t xml:space="preserve"> ways to stay cutting edge, cut cost, and create more efficient procedures</w:t>
      </w:r>
      <w:r w:rsidR="00357B32">
        <w:rPr>
          <w:rFonts w:ascii="Times New Roman" w:hAnsi="Times New Roman" w:cs="Times New Roman"/>
          <w:sz w:val="20"/>
          <w:szCs w:val="20"/>
        </w:rPr>
        <w:t xml:space="preserve">. Efforts include growing over 1.2 million dollars in credit card </w:t>
      </w:r>
      <w:proofErr w:type="spellStart"/>
      <w:r w:rsidR="00357B32">
        <w:rPr>
          <w:rFonts w:ascii="Times New Roman" w:hAnsi="Times New Roman" w:cs="Times New Roman"/>
          <w:sz w:val="20"/>
          <w:szCs w:val="20"/>
        </w:rPr>
        <w:t>outstandings</w:t>
      </w:r>
      <w:proofErr w:type="spellEnd"/>
      <w:r w:rsidR="00357B32">
        <w:rPr>
          <w:rFonts w:ascii="Times New Roman" w:hAnsi="Times New Roman" w:cs="Times New Roman"/>
          <w:sz w:val="20"/>
          <w:szCs w:val="20"/>
        </w:rPr>
        <w:t xml:space="preserve"> in </w:t>
      </w:r>
      <w:r w:rsidR="0035292A">
        <w:rPr>
          <w:rFonts w:ascii="Times New Roman" w:hAnsi="Times New Roman" w:cs="Times New Roman"/>
          <w:sz w:val="20"/>
          <w:szCs w:val="20"/>
        </w:rPr>
        <w:t>first 7 months on the job while continual rebuilding and restructuring card portfolio.</w:t>
      </w:r>
    </w:p>
    <w:p w:rsidR="009F7C52" w:rsidRPr="00357B32" w:rsidRDefault="009F7C52" w:rsidP="009F7C5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57B32">
        <w:rPr>
          <w:rFonts w:ascii="Times New Roman" w:hAnsi="Times New Roman" w:cs="Times New Roman"/>
          <w:sz w:val="20"/>
          <w:szCs w:val="20"/>
        </w:rPr>
        <w:t xml:space="preserve">Data </w:t>
      </w:r>
      <w:r w:rsidR="00357B32" w:rsidRPr="00357B32">
        <w:rPr>
          <w:rFonts w:ascii="Times New Roman" w:hAnsi="Times New Roman" w:cs="Times New Roman"/>
          <w:sz w:val="20"/>
          <w:szCs w:val="20"/>
        </w:rPr>
        <w:t>preparation to develop new procedures leading to</w:t>
      </w:r>
      <w:r w:rsidR="001D1085">
        <w:rPr>
          <w:rFonts w:ascii="Times New Roman" w:hAnsi="Times New Roman" w:cs="Times New Roman"/>
          <w:sz w:val="20"/>
          <w:szCs w:val="20"/>
        </w:rPr>
        <w:t xml:space="preserve"> s</w:t>
      </w:r>
      <w:r w:rsidR="00357B32" w:rsidRPr="00357B32">
        <w:rPr>
          <w:rFonts w:ascii="Times New Roman" w:hAnsi="Times New Roman" w:cs="Times New Roman"/>
          <w:sz w:val="20"/>
          <w:szCs w:val="20"/>
        </w:rPr>
        <w:t xml:space="preserve">ystem and procedural training for all LACU employees </w:t>
      </w:r>
      <w:r w:rsidR="00357B32">
        <w:rPr>
          <w:rFonts w:ascii="Times New Roman" w:hAnsi="Times New Roman" w:cs="Times New Roman"/>
          <w:sz w:val="20"/>
          <w:szCs w:val="20"/>
        </w:rPr>
        <w:t>covering a wide range of innovative</w:t>
      </w:r>
      <w:r w:rsidRPr="00357B32">
        <w:rPr>
          <w:rFonts w:ascii="Times New Roman" w:hAnsi="Times New Roman" w:cs="Times New Roman"/>
          <w:sz w:val="20"/>
          <w:szCs w:val="20"/>
        </w:rPr>
        <w:t xml:space="preserve"> procedures</w:t>
      </w:r>
      <w:r w:rsidR="00A0264F">
        <w:rPr>
          <w:rFonts w:ascii="Times New Roman" w:hAnsi="Times New Roman" w:cs="Times New Roman"/>
          <w:sz w:val="20"/>
          <w:szCs w:val="20"/>
        </w:rPr>
        <w:t xml:space="preserve"> (I </w:t>
      </w:r>
      <w:r w:rsidR="001D1085">
        <w:rPr>
          <w:rFonts w:ascii="Times New Roman" w:hAnsi="Times New Roman" w:cs="Times New Roman"/>
          <w:sz w:val="20"/>
          <w:szCs w:val="20"/>
        </w:rPr>
        <w:t>lead 7 all emp</w:t>
      </w:r>
      <w:r w:rsidR="00A0264F">
        <w:rPr>
          <w:rFonts w:ascii="Times New Roman" w:hAnsi="Times New Roman" w:cs="Times New Roman"/>
          <w:sz w:val="20"/>
          <w:szCs w:val="20"/>
        </w:rPr>
        <w:t>loyee training sessions</w:t>
      </w:r>
      <w:r w:rsidR="001D1085">
        <w:rPr>
          <w:rFonts w:ascii="Times New Roman" w:hAnsi="Times New Roman" w:cs="Times New Roman"/>
          <w:sz w:val="20"/>
          <w:szCs w:val="20"/>
        </w:rPr>
        <w:t xml:space="preserve">). </w:t>
      </w:r>
      <w:r w:rsidR="00357B32">
        <w:rPr>
          <w:rFonts w:ascii="Times New Roman" w:hAnsi="Times New Roman" w:cs="Times New Roman"/>
          <w:sz w:val="20"/>
          <w:szCs w:val="20"/>
        </w:rPr>
        <w:t xml:space="preserve"> </w:t>
      </w:r>
      <w:r w:rsidRPr="00357B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7B32" w:rsidRDefault="00357B32" w:rsidP="009F7C5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Project lead for </w:t>
      </w:r>
      <w:r w:rsidR="001D1085">
        <w:rPr>
          <w:rFonts w:ascii="Times New Roman" w:hAnsi="Times New Roman" w:cs="Times New Roman"/>
          <w:sz w:val="20"/>
          <w:szCs w:val="20"/>
        </w:rPr>
        <w:t xml:space="preserve">debit and credit </w:t>
      </w:r>
      <w:r>
        <w:rPr>
          <w:rFonts w:ascii="Times New Roman" w:hAnsi="Times New Roman" w:cs="Times New Roman"/>
          <w:sz w:val="20"/>
          <w:szCs w:val="20"/>
        </w:rPr>
        <w:t xml:space="preserve">card conversions, EMV, </w:t>
      </w:r>
      <w:proofErr w:type="spellStart"/>
      <w:r>
        <w:rPr>
          <w:rFonts w:ascii="Times New Roman" w:hAnsi="Times New Roman" w:cs="Times New Roman"/>
          <w:sz w:val="20"/>
          <w:szCs w:val="20"/>
        </w:rPr>
        <w:t>ApplePay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pilot testing and launch, Instant Issue, BIN ownership, Website redesign / Mobile App, </w:t>
      </w:r>
      <w:r w:rsidR="001D1085">
        <w:rPr>
          <w:rFonts w:ascii="Times New Roman" w:hAnsi="Times New Roman" w:cs="Times New Roman"/>
          <w:sz w:val="20"/>
          <w:szCs w:val="20"/>
        </w:rPr>
        <w:t xml:space="preserve">Changing Fee Structure, Marketing Campaigns, </w:t>
      </w:r>
      <w:r w:rsidR="0035292A">
        <w:rPr>
          <w:rFonts w:ascii="Times New Roman" w:hAnsi="Times New Roman" w:cs="Times New Roman"/>
          <w:sz w:val="20"/>
          <w:szCs w:val="20"/>
        </w:rPr>
        <w:t xml:space="preserve">Data Tracking, Inactive Purges. Serving as an executive level liaison amongst credit / debit partners. </w:t>
      </w:r>
    </w:p>
    <w:p w:rsidR="00357B32" w:rsidRDefault="00AD5BE3" w:rsidP="009F7C5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Continual coaching efforts increasing referrals and sales 40% LY and 20% this year. </w:t>
      </w:r>
    </w:p>
    <w:p w:rsidR="009F7C52" w:rsidRPr="00357B32" w:rsidRDefault="00D8581D" w:rsidP="009F7C5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Articulation</w:t>
      </w:r>
      <w:r w:rsidR="0035292A">
        <w:rPr>
          <w:rFonts w:ascii="Times New Roman" w:hAnsi="Times New Roman" w:cs="Times New Roman"/>
          <w:sz w:val="20"/>
          <w:szCs w:val="20"/>
        </w:rPr>
        <w:t xml:space="preserve"> of complex concepts d</w:t>
      </w:r>
      <w:r w:rsidR="009F7C52" w:rsidRPr="00357B32">
        <w:rPr>
          <w:rFonts w:ascii="Times New Roman" w:hAnsi="Times New Roman" w:cs="Times New Roman"/>
          <w:sz w:val="20"/>
          <w:szCs w:val="20"/>
        </w:rPr>
        <w:t>evelop</w:t>
      </w:r>
      <w:r w:rsidR="0035292A">
        <w:rPr>
          <w:rFonts w:ascii="Times New Roman" w:hAnsi="Times New Roman" w:cs="Times New Roman"/>
          <w:sz w:val="20"/>
          <w:szCs w:val="20"/>
        </w:rPr>
        <w:t>ing</w:t>
      </w:r>
      <w:r w:rsidR="009F7C52" w:rsidRPr="00357B32">
        <w:rPr>
          <w:rFonts w:ascii="Times New Roman" w:hAnsi="Times New Roman" w:cs="Times New Roman"/>
          <w:sz w:val="20"/>
          <w:szCs w:val="20"/>
        </w:rPr>
        <w:t xml:space="preserve"> more efficient means to track card data </w:t>
      </w:r>
      <w:r w:rsidR="00357B32" w:rsidRPr="00357B32">
        <w:rPr>
          <w:rFonts w:ascii="Times New Roman" w:hAnsi="Times New Roman" w:cs="Times New Roman"/>
          <w:sz w:val="20"/>
          <w:szCs w:val="20"/>
        </w:rPr>
        <w:t xml:space="preserve">which has created more time for me to conduct </w:t>
      </w:r>
      <w:r w:rsidR="00357B32">
        <w:rPr>
          <w:rFonts w:ascii="Times New Roman" w:hAnsi="Times New Roman" w:cs="Times New Roman"/>
          <w:sz w:val="20"/>
          <w:szCs w:val="20"/>
        </w:rPr>
        <w:t>b</w:t>
      </w:r>
      <w:r w:rsidR="009F7C52" w:rsidRPr="00357B32">
        <w:rPr>
          <w:rFonts w:ascii="Times New Roman" w:hAnsi="Times New Roman" w:cs="Times New Roman"/>
          <w:sz w:val="20"/>
          <w:szCs w:val="20"/>
        </w:rPr>
        <w:t xml:space="preserve">enefit analysis </w:t>
      </w:r>
      <w:r w:rsidR="00357B32">
        <w:rPr>
          <w:rFonts w:ascii="Times New Roman" w:hAnsi="Times New Roman" w:cs="Times New Roman"/>
          <w:sz w:val="20"/>
          <w:szCs w:val="20"/>
        </w:rPr>
        <w:t xml:space="preserve">and take on additional projects working as a project manager for many levels of the credit union (IT, Marketing, Lending, </w:t>
      </w:r>
      <w:r w:rsidR="001D1085">
        <w:rPr>
          <w:rFonts w:ascii="Times New Roman" w:hAnsi="Times New Roman" w:cs="Times New Roman"/>
          <w:sz w:val="20"/>
          <w:szCs w:val="20"/>
        </w:rPr>
        <w:t>and Compliance</w:t>
      </w:r>
      <w:r w:rsidR="00357B32">
        <w:rPr>
          <w:rFonts w:ascii="Times New Roman" w:hAnsi="Times New Roman" w:cs="Times New Roman"/>
          <w:sz w:val="20"/>
          <w:szCs w:val="20"/>
        </w:rPr>
        <w:t>)</w:t>
      </w:r>
      <w:r w:rsidR="0035292A">
        <w:rPr>
          <w:rFonts w:ascii="Times New Roman" w:hAnsi="Times New Roman" w:cs="Times New Roman"/>
          <w:sz w:val="20"/>
          <w:szCs w:val="20"/>
        </w:rPr>
        <w:t>.</w:t>
      </w:r>
    </w:p>
    <w:p w:rsidR="00780E46" w:rsidRDefault="00780E46" w:rsidP="00741EA8">
      <w:pPr>
        <w:pStyle w:val="NoSpacing"/>
        <w:rPr>
          <w:rFonts w:ascii="Times New Roman" w:hAnsi="Times New Roman" w:cs="Times New Roman"/>
          <w:b/>
          <w:i/>
          <w:u w:val="single"/>
        </w:rPr>
      </w:pPr>
    </w:p>
    <w:p w:rsidR="00741EA8" w:rsidRPr="008C0AA5" w:rsidRDefault="00741EA8" w:rsidP="001D1085">
      <w:pPr>
        <w:pStyle w:val="NoSpacing"/>
        <w:tabs>
          <w:tab w:val="left" w:pos="5655"/>
        </w:tabs>
        <w:rPr>
          <w:rFonts w:ascii="Times New Roman" w:hAnsi="Times New Roman" w:cs="Times New Roman"/>
          <w:sz w:val="20"/>
          <w:szCs w:val="20"/>
        </w:rPr>
      </w:pPr>
      <w:r w:rsidRPr="00741EA8">
        <w:rPr>
          <w:rFonts w:ascii="Times New Roman" w:hAnsi="Times New Roman" w:cs="Times New Roman"/>
          <w:i/>
          <w:color w:val="000000"/>
          <w:sz w:val="20"/>
          <w:szCs w:val="20"/>
        </w:rPr>
        <w:t>Branch Manager | Officer</w:t>
      </w:r>
      <w:r w:rsidR="001D1085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8C0AA5">
        <w:rPr>
          <w:rFonts w:ascii="Times New Roman" w:hAnsi="Times New Roman" w:cs="Times New Roman"/>
          <w:sz w:val="20"/>
          <w:szCs w:val="20"/>
        </w:rPr>
        <w:br/>
      </w:r>
      <w:r w:rsidRPr="008C0AA5">
        <w:rPr>
          <w:rFonts w:ascii="Times New Roman" w:hAnsi="Times New Roman" w:cs="Times New Roman"/>
          <w:b/>
          <w:bCs/>
          <w:sz w:val="20"/>
          <w:szCs w:val="20"/>
        </w:rPr>
        <w:t>US Bank</w:t>
      </w:r>
    </w:p>
    <w:p w:rsidR="00741EA8" w:rsidRPr="008C0AA5" w:rsidRDefault="009F7C52" w:rsidP="00741EA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 cross functional projects maintaining new standards in production and cost analysis to earn</w:t>
      </w:r>
      <w:r w:rsidR="00741EA8" w:rsidRPr="008C0AA5">
        <w:rPr>
          <w:rFonts w:ascii="Times New Roman" w:hAnsi="Times New Roman" w:cs="Times New Roman"/>
          <w:sz w:val="20"/>
          <w:szCs w:val="20"/>
        </w:rPr>
        <w:t xml:space="preserve"> Quarter One Pinnacle Award in 2013</w:t>
      </w:r>
      <w:r>
        <w:rPr>
          <w:rFonts w:ascii="Times New Roman" w:hAnsi="Times New Roman" w:cs="Times New Roman"/>
          <w:sz w:val="20"/>
          <w:szCs w:val="20"/>
        </w:rPr>
        <w:t xml:space="preserve">, award goes to branch in the </w:t>
      </w:r>
      <w:r w:rsidR="00741EA8">
        <w:rPr>
          <w:rFonts w:ascii="Times New Roman" w:hAnsi="Times New Roman" w:cs="Times New Roman"/>
          <w:sz w:val="20"/>
          <w:szCs w:val="20"/>
        </w:rPr>
        <w:t xml:space="preserve">top 10% in the company </w:t>
      </w:r>
      <w:r>
        <w:rPr>
          <w:rFonts w:ascii="Times New Roman" w:hAnsi="Times New Roman" w:cs="Times New Roman"/>
          <w:sz w:val="20"/>
          <w:szCs w:val="20"/>
        </w:rPr>
        <w:t>for total revenue and growth.</w:t>
      </w:r>
      <w:r w:rsidR="00DA6B71">
        <w:rPr>
          <w:rFonts w:ascii="Times New Roman" w:hAnsi="Times New Roman" w:cs="Times New Roman"/>
          <w:sz w:val="20"/>
          <w:szCs w:val="20"/>
        </w:rPr>
        <w:t xml:space="preserve"> Constant innovation, data mining, and implementation were my key drivers. </w:t>
      </w:r>
    </w:p>
    <w:p w:rsidR="00741EA8" w:rsidRPr="008C0AA5" w:rsidRDefault="00741EA8" w:rsidP="00741EA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0AA5">
        <w:rPr>
          <w:rFonts w:ascii="Times New Roman" w:hAnsi="Times New Roman" w:cs="Times New Roman"/>
          <w:sz w:val="20"/>
          <w:szCs w:val="20"/>
        </w:rPr>
        <w:t>Achieved 2</w:t>
      </w:r>
      <w:r w:rsidRPr="008C0AA5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8C0AA5">
        <w:rPr>
          <w:rFonts w:ascii="Times New Roman" w:hAnsi="Times New Roman" w:cs="Times New Roman"/>
          <w:sz w:val="20"/>
          <w:szCs w:val="20"/>
        </w:rPr>
        <w:t xml:space="preserve"> highest </w:t>
      </w:r>
      <w:r>
        <w:rPr>
          <w:rFonts w:ascii="Times New Roman" w:hAnsi="Times New Roman" w:cs="Times New Roman"/>
          <w:sz w:val="20"/>
          <w:szCs w:val="20"/>
        </w:rPr>
        <w:t xml:space="preserve">quarter one and quarter two </w:t>
      </w:r>
      <w:r w:rsidRPr="008C0AA5">
        <w:rPr>
          <w:rFonts w:ascii="Times New Roman" w:hAnsi="Times New Roman" w:cs="Times New Roman"/>
          <w:sz w:val="20"/>
          <w:szCs w:val="20"/>
        </w:rPr>
        <w:t>consumer loan volume production in the entire district leading team by example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C0AA5">
        <w:rPr>
          <w:rFonts w:ascii="Times New Roman" w:hAnsi="Times New Roman" w:cs="Times New Roman"/>
          <w:sz w:val="20"/>
          <w:szCs w:val="20"/>
        </w:rPr>
        <w:t xml:space="preserve"> </w:t>
      </w:r>
      <w:r w:rsidR="009F7C52">
        <w:rPr>
          <w:rFonts w:ascii="Times New Roman" w:hAnsi="Times New Roman" w:cs="Times New Roman"/>
          <w:sz w:val="20"/>
          <w:szCs w:val="20"/>
        </w:rPr>
        <w:t xml:space="preserve">verbal coaching, developing and improving </w:t>
      </w:r>
      <w:r w:rsidRPr="008C0AA5">
        <w:rPr>
          <w:rFonts w:ascii="Times New Roman" w:hAnsi="Times New Roman" w:cs="Times New Roman"/>
          <w:sz w:val="20"/>
          <w:szCs w:val="20"/>
        </w:rPr>
        <w:t xml:space="preserve">training all my banker staff assisting them to grow in their roles in order to all successfully surpass their banker </w:t>
      </w:r>
      <w:r w:rsidR="009F7C52">
        <w:rPr>
          <w:rFonts w:ascii="Times New Roman" w:hAnsi="Times New Roman" w:cs="Times New Roman"/>
          <w:sz w:val="20"/>
          <w:szCs w:val="20"/>
        </w:rPr>
        <w:t xml:space="preserve">goals </w:t>
      </w:r>
      <w:r w:rsidRPr="008C0AA5">
        <w:rPr>
          <w:rFonts w:ascii="Times New Roman" w:hAnsi="Times New Roman" w:cs="Times New Roman"/>
          <w:sz w:val="20"/>
          <w:szCs w:val="20"/>
        </w:rPr>
        <w:t xml:space="preserve">in </w:t>
      </w:r>
      <w:r w:rsidR="0035292A">
        <w:rPr>
          <w:rFonts w:ascii="Times New Roman" w:hAnsi="Times New Roman" w:cs="Times New Roman"/>
          <w:sz w:val="20"/>
          <w:szCs w:val="20"/>
        </w:rPr>
        <w:t>Q2, Q3, and Q4.</w:t>
      </w:r>
      <w:r w:rsidRPr="008C0A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52A2" w:rsidRDefault="00741EA8" w:rsidP="00741EA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2852A2">
        <w:rPr>
          <w:rFonts w:ascii="Times New Roman" w:hAnsi="Times New Roman" w:cs="Times New Roman"/>
          <w:sz w:val="20"/>
          <w:szCs w:val="20"/>
        </w:rPr>
        <w:t>Effectively managed branch towards achieving 100% and above in every category in 2012</w:t>
      </w:r>
      <w:r w:rsidR="009F7C52">
        <w:rPr>
          <w:rFonts w:ascii="Times New Roman" w:hAnsi="Times New Roman" w:cs="Times New Roman"/>
          <w:sz w:val="20"/>
          <w:szCs w:val="20"/>
        </w:rPr>
        <w:t>/</w:t>
      </w:r>
      <w:r w:rsidR="002852A2" w:rsidRPr="002852A2">
        <w:rPr>
          <w:rFonts w:ascii="Times New Roman" w:hAnsi="Times New Roman" w:cs="Times New Roman"/>
          <w:sz w:val="20"/>
          <w:szCs w:val="20"/>
        </w:rPr>
        <w:t>2013</w:t>
      </w:r>
      <w:r w:rsidRPr="002852A2">
        <w:rPr>
          <w:rFonts w:ascii="Times New Roman" w:hAnsi="Times New Roman" w:cs="Times New Roman"/>
          <w:sz w:val="20"/>
          <w:szCs w:val="20"/>
        </w:rPr>
        <w:t xml:space="preserve"> </w:t>
      </w:r>
      <w:r w:rsidR="009F7C52">
        <w:rPr>
          <w:rFonts w:ascii="Times New Roman" w:hAnsi="Times New Roman" w:cs="Times New Roman"/>
          <w:sz w:val="20"/>
          <w:szCs w:val="20"/>
        </w:rPr>
        <w:t>Year End</w:t>
      </w:r>
      <w:r w:rsidRPr="002852A2">
        <w:rPr>
          <w:rFonts w:ascii="Times New Roman" w:hAnsi="Times New Roman" w:cs="Times New Roman"/>
          <w:sz w:val="20"/>
          <w:szCs w:val="20"/>
        </w:rPr>
        <w:t xml:space="preserve"> Campaign earning </w:t>
      </w:r>
      <w:r w:rsidR="002C31C7">
        <w:rPr>
          <w:rFonts w:ascii="Times New Roman" w:hAnsi="Times New Roman" w:cs="Times New Roman"/>
          <w:sz w:val="20"/>
          <w:szCs w:val="20"/>
        </w:rPr>
        <w:t xml:space="preserve">overall </w:t>
      </w:r>
      <w:r w:rsidR="002852A2">
        <w:rPr>
          <w:rFonts w:ascii="Times New Roman" w:hAnsi="Times New Roman" w:cs="Times New Roman"/>
          <w:sz w:val="20"/>
          <w:szCs w:val="20"/>
        </w:rPr>
        <w:t>#1 ranking in credit cards booked, #2 in consumer loans booked in entire commun</w:t>
      </w:r>
      <w:r w:rsidR="009F7C52">
        <w:rPr>
          <w:rFonts w:ascii="Times New Roman" w:hAnsi="Times New Roman" w:cs="Times New Roman"/>
          <w:sz w:val="20"/>
          <w:szCs w:val="20"/>
        </w:rPr>
        <w:t xml:space="preserve">ity banking throughout company </w:t>
      </w:r>
      <w:r w:rsidR="002C31C7">
        <w:rPr>
          <w:rFonts w:ascii="Times New Roman" w:hAnsi="Times New Roman" w:cs="Times New Roman"/>
          <w:sz w:val="20"/>
          <w:szCs w:val="20"/>
        </w:rPr>
        <w:t>(</w:t>
      </w:r>
      <w:r w:rsidR="009F7C52">
        <w:rPr>
          <w:rFonts w:ascii="Times New Roman" w:hAnsi="Times New Roman" w:cs="Times New Roman"/>
          <w:sz w:val="20"/>
          <w:szCs w:val="20"/>
        </w:rPr>
        <w:t xml:space="preserve">there are </w:t>
      </w:r>
      <w:r w:rsidR="002C31C7">
        <w:rPr>
          <w:rFonts w:ascii="Times New Roman" w:hAnsi="Times New Roman" w:cs="Times New Roman"/>
          <w:sz w:val="20"/>
          <w:szCs w:val="20"/>
        </w:rPr>
        <w:t xml:space="preserve">over </w:t>
      </w:r>
      <w:r w:rsidR="002852A2">
        <w:rPr>
          <w:rFonts w:ascii="Times New Roman" w:hAnsi="Times New Roman" w:cs="Times New Roman"/>
          <w:sz w:val="20"/>
          <w:szCs w:val="20"/>
        </w:rPr>
        <w:t>1,200 branches in community banking)</w:t>
      </w:r>
      <w:r w:rsidR="009F7C52">
        <w:rPr>
          <w:rFonts w:ascii="Times New Roman" w:hAnsi="Times New Roman" w:cs="Times New Roman"/>
          <w:sz w:val="20"/>
          <w:szCs w:val="20"/>
        </w:rPr>
        <w:t>.</w:t>
      </w:r>
    </w:p>
    <w:p w:rsidR="00741EA8" w:rsidRPr="002852A2" w:rsidRDefault="00741EA8" w:rsidP="00741EA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2852A2">
        <w:rPr>
          <w:rFonts w:ascii="Times New Roman" w:hAnsi="Times New Roman" w:cs="Times New Roman"/>
          <w:sz w:val="20"/>
          <w:szCs w:val="20"/>
        </w:rPr>
        <w:t>Personally referred over 3 million do</w:t>
      </w:r>
      <w:r w:rsidR="009F7C52">
        <w:rPr>
          <w:rFonts w:ascii="Times New Roman" w:hAnsi="Times New Roman" w:cs="Times New Roman"/>
          <w:sz w:val="20"/>
          <w:szCs w:val="20"/>
        </w:rPr>
        <w:t xml:space="preserve">llars in new investments to US Bank Investments through cross selling, data gathering and implementing more effective ways for systems to merge data, </w:t>
      </w:r>
      <w:r w:rsidR="00E81551">
        <w:rPr>
          <w:rFonts w:ascii="Times New Roman" w:hAnsi="Times New Roman" w:cs="Times New Roman"/>
          <w:sz w:val="20"/>
          <w:szCs w:val="20"/>
        </w:rPr>
        <w:t xml:space="preserve">making it easier to invest with US Bank Corp. </w:t>
      </w:r>
    </w:p>
    <w:p w:rsidR="00741EA8" w:rsidRDefault="00741EA8" w:rsidP="00741EA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C0AA5">
        <w:rPr>
          <w:rFonts w:ascii="Times New Roman" w:hAnsi="Times New Roman" w:cs="Times New Roman"/>
          <w:sz w:val="20"/>
          <w:szCs w:val="20"/>
        </w:rPr>
        <w:t>Ranked 1</w:t>
      </w:r>
      <w:r w:rsidRPr="008C0AA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C0AA5">
        <w:rPr>
          <w:rFonts w:ascii="Times New Roman" w:hAnsi="Times New Roman" w:cs="Times New Roman"/>
          <w:sz w:val="20"/>
          <w:szCs w:val="20"/>
        </w:rPr>
        <w:t xml:space="preserve"> in District Stack Ranking every </w:t>
      </w:r>
      <w:r w:rsidR="002C31C7">
        <w:rPr>
          <w:rFonts w:ascii="Times New Roman" w:hAnsi="Times New Roman" w:cs="Times New Roman"/>
          <w:sz w:val="20"/>
          <w:szCs w:val="20"/>
        </w:rPr>
        <w:t xml:space="preserve">quarter </w:t>
      </w:r>
      <w:r w:rsidR="009F7C52">
        <w:rPr>
          <w:rFonts w:ascii="Times New Roman" w:hAnsi="Times New Roman" w:cs="Times New Roman"/>
          <w:sz w:val="20"/>
          <w:szCs w:val="20"/>
        </w:rPr>
        <w:t xml:space="preserve">two years consecutive. </w:t>
      </w:r>
      <w:r w:rsidR="002C31C7">
        <w:rPr>
          <w:rFonts w:ascii="Times New Roman" w:hAnsi="Times New Roman" w:cs="Times New Roman"/>
          <w:sz w:val="20"/>
          <w:szCs w:val="20"/>
        </w:rPr>
        <w:t xml:space="preserve">(2012 and </w:t>
      </w:r>
      <w:r w:rsidRPr="008C0AA5">
        <w:rPr>
          <w:rFonts w:ascii="Times New Roman" w:hAnsi="Times New Roman" w:cs="Times New Roman"/>
          <w:sz w:val="20"/>
          <w:szCs w:val="20"/>
        </w:rPr>
        <w:t>2013</w:t>
      </w:r>
      <w:r w:rsidR="002C31C7">
        <w:rPr>
          <w:rFonts w:ascii="Times New Roman" w:hAnsi="Times New Roman" w:cs="Times New Roman"/>
          <w:sz w:val="20"/>
          <w:szCs w:val="20"/>
        </w:rPr>
        <w:t>)</w:t>
      </w:r>
      <w:r w:rsidR="0035292A">
        <w:rPr>
          <w:rFonts w:ascii="Times New Roman" w:hAnsi="Times New Roman" w:cs="Times New Roman"/>
          <w:sz w:val="20"/>
          <w:szCs w:val="20"/>
        </w:rPr>
        <w:t>, while obtaining 85% customer satisfaction rating.</w:t>
      </w:r>
    </w:p>
    <w:p w:rsidR="002852A2" w:rsidRDefault="009F7C52" w:rsidP="00741EA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Ensured branch alignment introducing cost benefit returns earning t</w:t>
      </w:r>
      <w:r w:rsidR="002852A2">
        <w:rPr>
          <w:rFonts w:ascii="Times New Roman" w:hAnsi="Times New Roman" w:cs="Times New Roman"/>
          <w:sz w:val="20"/>
          <w:szCs w:val="20"/>
        </w:rPr>
        <w:t>otal branch profit ranking maximizing bonus for last 6 quarters dating back to 2012, with branch ranking 6</w:t>
      </w:r>
      <w:r w:rsidR="002852A2" w:rsidRPr="002852A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E81551">
        <w:rPr>
          <w:rFonts w:ascii="Times New Roman" w:hAnsi="Times New Roman" w:cs="Times New Roman"/>
          <w:sz w:val="20"/>
          <w:szCs w:val="20"/>
        </w:rPr>
        <w:t xml:space="preserve"> overall in the</w:t>
      </w:r>
      <w:r w:rsidR="002852A2">
        <w:rPr>
          <w:rFonts w:ascii="Times New Roman" w:hAnsi="Times New Roman" w:cs="Times New Roman"/>
          <w:sz w:val="20"/>
          <w:szCs w:val="20"/>
        </w:rPr>
        <w:t xml:space="preserve"> Region. </w:t>
      </w:r>
    </w:p>
    <w:p w:rsidR="002852A2" w:rsidRPr="00A902EB" w:rsidRDefault="009F7C52" w:rsidP="002852A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Maximized branch enhancing and modifying improved processes posting </w:t>
      </w:r>
      <w:r w:rsidR="002852A2" w:rsidRPr="009F7C52">
        <w:rPr>
          <w:rFonts w:ascii="Times New Roman" w:hAnsi="Times New Roman" w:cs="Times New Roman"/>
          <w:b/>
          <w:sz w:val="20"/>
          <w:szCs w:val="20"/>
          <w:u w:val="single"/>
        </w:rPr>
        <w:t>year over year</w:t>
      </w:r>
      <w:r w:rsidR="002852A2" w:rsidRPr="00A902EB">
        <w:rPr>
          <w:rFonts w:ascii="Times New Roman" w:hAnsi="Times New Roman" w:cs="Times New Roman"/>
          <w:b/>
          <w:sz w:val="20"/>
          <w:szCs w:val="20"/>
        </w:rPr>
        <w:t xml:space="preserve"> growth in every major category for </w:t>
      </w:r>
      <w:r w:rsidR="002852A2">
        <w:rPr>
          <w:rFonts w:ascii="Times New Roman" w:hAnsi="Times New Roman" w:cs="Times New Roman"/>
          <w:b/>
          <w:sz w:val="20"/>
          <w:szCs w:val="20"/>
        </w:rPr>
        <w:t xml:space="preserve">branch (accounts, loans, small business, credit products, investments, and </w:t>
      </w:r>
      <w:r w:rsidR="00E273AD">
        <w:rPr>
          <w:rFonts w:ascii="Times New Roman" w:hAnsi="Times New Roman" w:cs="Times New Roman"/>
          <w:b/>
          <w:sz w:val="20"/>
          <w:szCs w:val="20"/>
        </w:rPr>
        <w:t>mortgage (</w:t>
      </w:r>
      <w:r w:rsidR="002852A2">
        <w:rPr>
          <w:rFonts w:ascii="Times New Roman" w:hAnsi="Times New Roman" w:cs="Times New Roman"/>
          <w:b/>
          <w:sz w:val="20"/>
          <w:szCs w:val="20"/>
        </w:rPr>
        <w:t>2012 and 2013</w:t>
      </w:r>
      <w:r w:rsidR="002852A2" w:rsidRPr="00A902EB">
        <w:rPr>
          <w:rFonts w:ascii="Times New Roman" w:hAnsi="Times New Roman" w:cs="Times New Roman"/>
          <w:b/>
          <w:sz w:val="20"/>
          <w:szCs w:val="20"/>
        </w:rPr>
        <w:t>).</w:t>
      </w:r>
    </w:p>
    <w:p w:rsidR="002852A2" w:rsidRDefault="002852A2" w:rsidP="002852A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504974" w:rsidRDefault="00504974" w:rsidP="002852A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504974" w:rsidRDefault="00504974" w:rsidP="002852A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7B62C3" w:rsidRPr="008C0AA5" w:rsidRDefault="007B62C3" w:rsidP="002852A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741EA8" w:rsidRPr="00CB2B0D" w:rsidRDefault="002852A2" w:rsidP="00741EA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Personal Banker </w:t>
      </w:r>
      <w:r w:rsidRPr="00741EA8">
        <w:rPr>
          <w:rFonts w:ascii="Times New Roman" w:hAnsi="Times New Roman" w:cs="Times New Roman"/>
          <w:i/>
          <w:color w:val="000000"/>
          <w:sz w:val="20"/>
          <w:szCs w:val="20"/>
        </w:rPr>
        <w:t>|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741EA8" w:rsidRPr="00CB2B0D">
        <w:rPr>
          <w:rFonts w:ascii="Times New Roman" w:hAnsi="Times New Roman" w:cs="Times New Roman"/>
          <w:i/>
          <w:iCs/>
          <w:sz w:val="20"/>
          <w:szCs w:val="20"/>
        </w:rPr>
        <w:t>Commercial Deposits Banking</w:t>
      </w:r>
      <w:r w:rsidR="00741EA8" w:rsidRPr="00CB2B0D">
        <w:rPr>
          <w:rFonts w:ascii="Times New Roman" w:hAnsi="Times New Roman" w:cs="Times New Roman"/>
          <w:sz w:val="20"/>
          <w:szCs w:val="20"/>
        </w:rPr>
        <w:br/>
      </w:r>
      <w:r w:rsidR="00741EA8" w:rsidRPr="00CB2B0D">
        <w:rPr>
          <w:rFonts w:ascii="Times New Roman" w:hAnsi="Times New Roman" w:cs="Times New Roman"/>
          <w:b/>
          <w:bCs/>
          <w:sz w:val="20"/>
          <w:szCs w:val="20"/>
        </w:rPr>
        <w:t>Hills Bank and Trust Company</w:t>
      </w:r>
    </w:p>
    <w:p w:rsidR="00741EA8" w:rsidRPr="00CB2B0D" w:rsidRDefault="00741EA8" w:rsidP="00741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B0D">
        <w:rPr>
          <w:rFonts w:ascii="Times New Roman" w:hAnsi="Times New Roman" w:cs="Times New Roman"/>
          <w:sz w:val="20"/>
          <w:szCs w:val="20"/>
        </w:rPr>
        <w:t>Lead weekly meetings, conference calls carrying out new policies and procedures leading staff towards adapting and implementing new operations and strategies.</w:t>
      </w:r>
      <w:bookmarkStart w:id="0" w:name="_GoBack"/>
      <w:bookmarkEnd w:id="0"/>
    </w:p>
    <w:p w:rsidR="00741EA8" w:rsidRPr="00CB2B0D" w:rsidRDefault="00741EA8" w:rsidP="00741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B0D">
        <w:rPr>
          <w:rFonts w:ascii="Times New Roman" w:hAnsi="Times New Roman" w:cs="Times New Roman"/>
          <w:sz w:val="20"/>
          <w:szCs w:val="20"/>
        </w:rPr>
        <w:t>Skill in the direction and development of each individual and team personnel. Responsible for scheduling, training as well as motivation of employees while training new bankers in the district.</w:t>
      </w:r>
    </w:p>
    <w:p w:rsidR="00741EA8" w:rsidRPr="00CB2B0D" w:rsidRDefault="00741EA8" w:rsidP="00741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B0D">
        <w:rPr>
          <w:rFonts w:ascii="Times New Roman" w:hAnsi="Times New Roman" w:cs="Times New Roman"/>
          <w:sz w:val="20"/>
          <w:szCs w:val="20"/>
        </w:rPr>
        <w:t>Ensure compliance with laws; maintaining customer service building commercial, retail and professional lending and investment relationships.</w:t>
      </w:r>
    </w:p>
    <w:p w:rsidR="00741EA8" w:rsidRPr="00CB2B0D" w:rsidRDefault="00741EA8" w:rsidP="00741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B0D">
        <w:rPr>
          <w:rFonts w:ascii="Times New Roman" w:hAnsi="Times New Roman" w:cs="Times New Roman"/>
          <w:sz w:val="20"/>
          <w:szCs w:val="20"/>
        </w:rPr>
        <w:t xml:space="preserve">Performed bi-weekly observations to ensure staff is carrying out all compliance and customer service needs, </w:t>
      </w:r>
      <w:r w:rsidR="003B1767">
        <w:rPr>
          <w:rFonts w:ascii="Times New Roman" w:hAnsi="Times New Roman" w:cs="Times New Roman"/>
          <w:sz w:val="20"/>
          <w:szCs w:val="20"/>
        </w:rPr>
        <w:t xml:space="preserve">while working directly with </w:t>
      </w:r>
      <w:proofErr w:type="spellStart"/>
      <w:r w:rsidR="003B1767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="003B1767">
        <w:rPr>
          <w:rFonts w:ascii="Times New Roman" w:hAnsi="Times New Roman" w:cs="Times New Roman"/>
          <w:sz w:val="20"/>
          <w:szCs w:val="20"/>
        </w:rPr>
        <w:t xml:space="preserve"> VP of Retail Banking to develop future planning a</w:t>
      </w:r>
      <w:r w:rsidR="0035292A">
        <w:rPr>
          <w:rFonts w:ascii="Times New Roman" w:hAnsi="Times New Roman" w:cs="Times New Roman"/>
          <w:sz w:val="20"/>
          <w:szCs w:val="20"/>
        </w:rPr>
        <w:t>nd encourage creative thinking and set standards for superior levels of customer satisfaction.</w:t>
      </w:r>
    </w:p>
    <w:p w:rsidR="00741EA8" w:rsidRPr="00CB2B0D" w:rsidRDefault="00741EA8" w:rsidP="00741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B0D">
        <w:rPr>
          <w:rFonts w:ascii="Times New Roman" w:hAnsi="Times New Roman" w:cs="Times New Roman"/>
          <w:sz w:val="20"/>
          <w:szCs w:val="20"/>
        </w:rPr>
        <w:t xml:space="preserve">Assigning risk ratings on credit relationships while viewing detailed financial statements allowed me to write and issue quality loans, with zero past dues and </w:t>
      </w:r>
      <w:r w:rsidRPr="0035292A">
        <w:rPr>
          <w:rFonts w:ascii="Times New Roman" w:hAnsi="Times New Roman" w:cs="Times New Roman"/>
          <w:i/>
          <w:sz w:val="20"/>
          <w:szCs w:val="20"/>
          <w:u w:val="double"/>
        </w:rPr>
        <w:t>zero</w:t>
      </w:r>
      <w:r w:rsidRPr="0035292A">
        <w:rPr>
          <w:rFonts w:ascii="Times New Roman" w:hAnsi="Times New Roman" w:cs="Times New Roman"/>
          <w:sz w:val="20"/>
          <w:szCs w:val="20"/>
          <w:u w:val="double"/>
        </w:rPr>
        <w:t xml:space="preserve"> </w:t>
      </w:r>
      <w:r w:rsidRPr="00CB2B0D">
        <w:rPr>
          <w:rFonts w:ascii="Times New Roman" w:hAnsi="Times New Roman" w:cs="Times New Roman"/>
          <w:sz w:val="20"/>
          <w:szCs w:val="20"/>
        </w:rPr>
        <w:t>charge offs as a lender.</w:t>
      </w:r>
    </w:p>
    <w:p w:rsidR="00741EA8" w:rsidRPr="00CB2B0D" w:rsidRDefault="00741EA8" w:rsidP="00741EA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741EA8" w:rsidRPr="00AB32DD" w:rsidRDefault="00741EA8" w:rsidP="00741EA8">
      <w:pPr>
        <w:pStyle w:val="NoSpacing"/>
        <w:rPr>
          <w:rFonts w:ascii="Times New Roman" w:hAnsi="Times New Roman" w:cs="Times New Roman"/>
          <w:b/>
          <w:i/>
          <w:u w:val="single"/>
        </w:rPr>
      </w:pPr>
      <w:r w:rsidRPr="00AB32DD">
        <w:rPr>
          <w:rFonts w:ascii="Times New Roman" w:hAnsi="Times New Roman" w:cs="Times New Roman"/>
          <w:b/>
          <w:i/>
          <w:u w:val="single"/>
        </w:rPr>
        <w:t>Education</w:t>
      </w:r>
    </w:p>
    <w:p w:rsidR="00741EA8" w:rsidRPr="007A15DD" w:rsidRDefault="00741EA8" w:rsidP="00741E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15DD">
        <w:rPr>
          <w:rFonts w:ascii="Times New Roman" w:hAnsi="Times New Roman" w:cs="Times New Roman"/>
          <w:b/>
          <w:sz w:val="24"/>
          <w:szCs w:val="24"/>
        </w:rPr>
        <w:t xml:space="preserve">MBA, </w:t>
      </w:r>
      <w:r w:rsidRPr="007A15DD">
        <w:rPr>
          <w:rFonts w:ascii="Times New Roman" w:hAnsi="Times New Roman" w:cs="Times New Roman"/>
          <w:sz w:val="24"/>
          <w:szCs w:val="24"/>
        </w:rPr>
        <w:t>Concentration in</w:t>
      </w:r>
      <w:r w:rsidRPr="007A1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5DD"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</w:rPr>
        <w:t>ce | Ashford University, GPA 3.92</w:t>
      </w:r>
    </w:p>
    <w:p w:rsidR="00741EA8" w:rsidRPr="00CB2B0D" w:rsidRDefault="00741EA8" w:rsidP="00741E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CB2B0D">
        <w:rPr>
          <w:rFonts w:ascii="Times New Roman" w:hAnsi="Times New Roman" w:cs="Times New Roman"/>
          <w:i/>
          <w:sz w:val="20"/>
          <w:szCs w:val="20"/>
        </w:rPr>
        <w:t xml:space="preserve">Summa </w:t>
      </w:r>
      <w:proofErr w:type="gramStart"/>
      <w:r w:rsidRPr="00CB2B0D">
        <w:rPr>
          <w:rFonts w:ascii="Times New Roman" w:hAnsi="Times New Roman" w:cs="Times New Roman"/>
          <w:i/>
          <w:sz w:val="20"/>
          <w:szCs w:val="20"/>
        </w:rPr>
        <w:t>Cum</w:t>
      </w:r>
      <w:proofErr w:type="gramEnd"/>
      <w:r w:rsidRPr="00CB2B0D">
        <w:rPr>
          <w:rFonts w:ascii="Times New Roman" w:hAnsi="Times New Roman" w:cs="Times New Roman"/>
          <w:i/>
          <w:sz w:val="20"/>
          <w:szCs w:val="20"/>
        </w:rPr>
        <w:t xml:space="preserve"> Laude </w:t>
      </w:r>
    </w:p>
    <w:p w:rsidR="00741EA8" w:rsidRPr="00D0307D" w:rsidRDefault="00741EA8" w:rsidP="00741EA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307D">
        <w:rPr>
          <w:rFonts w:ascii="Times New Roman" w:hAnsi="Times New Roman" w:cs="Times New Roman"/>
          <w:b/>
          <w:sz w:val="24"/>
          <w:szCs w:val="24"/>
        </w:rPr>
        <w:t xml:space="preserve">BA, </w:t>
      </w:r>
      <w:r w:rsidRPr="00D0307D">
        <w:rPr>
          <w:rFonts w:ascii="Times New Roman" w:hAnsi="Times New Roman" w:cs="Times New Roman"/>
          <w:sz w:val="24"/>
          <w:szCs w:val="24"/>
        </w:rPr>
        <w:t>Business Administratio</w:t>
      </w:r>
      <w:r>
        <w:rPr>
          <w:rFonts w:ascii="Times New Roman" w:hAnsi="Times New Roman" w:cs="Times New Roman"/>
          <w:sz w:val="24"/>
          <w:szCs w:val="24"/>
        </w:rPr>
        <w:t>n | Ashford University, GPA 3.92</w:t>
      </w:r>
    </w:p>
    <w:p w:rsidR="00741EA8" w:rsidRDefault="00741EA8" w:rsidP="00741E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CB2B0D">
        <w:rPr>
          <w:rFonts w:ascii="Times New Roman" w:hAnsi="Times New Roman" w:cs="Times New Roman"/>
          <w:i/>
          <w:sz w:val="20"/>
          <w:szCs w:val="20"/>
        </w:rPr>
        <w:t>Summa Cum Laude</w:t>
      </w:r>
      <w:r w:rsidRPr="00CB2B0D">
        <w:rPr>
          <w:rFonts w:ascii="Times New Roman" w:hAnsi="Times New Roman" w:cs="Times New Roman"/>
          <w:sz w:val="20"/>
          <w:szCs w:val="20"/>
        </w:rPr>
        <w:t xml:space="preserve"> | </w:t>
      </w:r>
      <w:r w:rsidRPr="00CB2B0D">
        <w:rPr>
          <w:rFonts w:ascii="Times New Roman" w:hAnsi="Times New Roman" w:cs="Times New Roman"/>
          <w:i/>
          <w:sz w:val="20"/>
          <w:szCs w:val="20"/>
        </w:rPr>
        <w:t>Dean’s List Honors</w:t>
      </w:r>
      <w:r w:rsidRPr="00CB2B0D">
        <w:rPr>
          <w:rFonts w:ascii="Times New Roman" w:hAnsi="Times New Roman" w:cs="Times New Roman"/>
          <w:sz w:val="20"/>
          <w:szCs w:val="20"/>
        </w:rPr>
        <w:t xml:space="preserve"> | </w:t>
      </w:r>
      <w:r w:rsidRPr="00CB2B0D">
        <w:rPr>
          <w:rFonts w:ascii="Times New Roman" w:hAnsi="Times New Roman" w:cs="Times New Roman"/>
          <w:i/>
          <w:sz w:val="20"/>
          <w:szCs w:val="20"/>
        </w:rPr>
        <w:t xml:space="preserve">Member of Golden Key International </w:t>
      </w:r>
      <w:proofErr w:type="spellStart"/>
      <w:r w:rsidRPr="00CB2B0D">
        <w:rPr>
          <w:rFonts w:ascii="Times New Roman" w:hAnsi="Times New Roman" w:cs="Times New Roman"/>
          <w:i/>
          <w:sz w:val="20"/>
          <w:szCs w:val="20"/>
        </w:rPr>
        <w:t>Honour</w:t>
      </w:r>
      <w:proofErr w:type="spellEnd"/>
      <w:r w:rsidRPr="00CB2B0D">
        <w:rPr>
          <w:rFonts w:ascii="Times New Roman" w:hAnsi="Times New Roman" w:cs="Times New Roman"/>
          <w:i/>
          <w:sz w:val="20"/>
          <w:szCs w:val="20"/>
        </w:rPr>
        <w:t xml:space="preserve"> Society</w:t>
      </w:r>
      <w:r w:rsidRPr="00CB2B0D">
        <w:rPr>
          <w:rFonts w:ascii="Times New Roman" w:hAnsi="Times New Roman" w:cs="Times New Roman"/>
          <w:sz w:val="20"/>
          <w:szCs w:val="20"/>
        </w:rPr>
        <w:t xml:space="preserve"> | </w:t>
      </w:r>
      <w:r w:rsidRPr="00CB2B0D">
        <w:rPr>
          <w:rFonts w:ascii="Times New Roman" w:hAnsi="Times New Roman" w:cs="Times New Roman"/>
          <w:i/>
          <w:sz w:val="20"/>
          <w:szCs w:val="20"/>
        </w:rPr>
        <w:t>Member of Alpha Lambda National Honor Society</w:t>
      </w:r>
    </w:p>
    <w:p w:rsidR="007D6FE0" w:rsidRPr="00D0307D" w:rsidRDefault="007D6FE0" w:rsidP="007D6F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Certificate</w:t>
      </w:r>
      <w:r w:rsidRPr="00D0307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Credit Card Management</w:t>
      </w:r>
      <w:r w:rsidRPr="00D0307D">
        <w:rPr>
          <w:rFonts w:ascii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cs="Times New Roman"/>
          <w:sz w:val="24"/>
          <w:szCs w:val="24"/>
        </w:rPr>
        <w:t>Credit Analysis Solutions</w:t>
      </w:r>
    </w:p>
    <w:p w:rsidR="007D6FE0" w:rsidRPr="007D6FE0" w:rsidRDefault="007D6FE0" w:rsidP="007D6FE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D6FE0">
        <w:rPr>
          <w:rFonts w:ascii="Times New Roman" w:hAnsi="Times New Roman" w:cs="Times New Roman"/>
          <w:i/>
          <w:sz w:val="20"/>
          <w:szCs w:val="20"/>
        </w:rPr>
        <w:t>Industry trends, analytical skill-set needed to manage highly profitable card portfolios mixed with industr</w:t>
      </w:r>
      <w:r>
        <w:rPr>
          <w:rFonts w:ascii="Times New Roman" w:hAnsi="Times New Roman" w:cs="Times New Roman"/>
          <w:i/>
          <w:sz w:val="20"/>
          <w:szCs w:val="20"/>
        </w:rPr>
        <w:t xml:space="preserve">y expects highlighted by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Ondine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Irving</w:t>
      </w:r>
      <w:r w:rsidRPr="007D6FE0">
        <w:rPr>
          <w:rFonts w:ascii="Times New Roman" w:hAnsi="Times New Roman" w:cs="Times New Roman"/>
          <w:i/>
          <w:sz w:val="20"/>
          <w:szCs w:val="20"/>
        </w:rPr>
        <w:t xml:space="preserve"> expertise and years of experience.</w:t>
      </w:r>
    </w:p>
    <w:p w:rsidR="00741EA8" w:rsidRPr="00D0307D" w:rsidRDefault="00741EA8" w:rsidP="00741EA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307D">
        <w:rPr>
          <w:rFonts w:ascii="Times New Roman" w:hAnsi="Times New Roman" w:cs="Times New Roman"/>
          <w:b/>
          <w:sz w:val="24"/>
          <w:szCs w:val="24"/>
        </w:rPr>
        <w:t xml:space="preserve">Diploma, </w:t>
      </w:r>
      <w:r w:rsidRPr="00D0307D">
        <w:rPr>
          <w:rFonts w:ascii="Times New Roman" w:hAnsi="Times New Roman" w:cs="Times New Roman"/>
          <w:sz w:val="24"/>
          <w:szCs w:val="24"/>
        </w:rPr>
        <w:t>Commercial Lending | American Institute of Banking, GPA 3.50</w:t>
      </w:r>
    </w:p>
    <w:p w:rsidR="00741EA8" w:rsidRPr="00CB2B0D" w:rsidRDefault="00741EA8" w:rsidP="00741E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CB2B0D">
        <w:rPr>
          <w:rFonts w:ascii="Times New Roman" w:hAnsi="Times New Roman" w:cs="Times New Roman"/>
          <w:i/>
          <w:sz w:val="20"/>
          <w:szCs w:val="20"/>
        </w:rPr>
        <w:t xml:space="preserve">Member of Iowa Bankers Association </w:t>
      </w:r>
      <w:r w:rsidRPr="00CB2B0D">
        <w:rPr>
          <w:rFonts w:ascii="Times New Roman" w:hAnsi="Times New Roman" w:cs="Times New Roman"/>
          <w:sz w:val="20"/>
          <w:szCs w:val="20"/>
        </w:rPr>
        <w:t xml:space="preserve">|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CB2B0D">
        <w:rPr>
          <w:rFonts w:ascii="Times New Roman" w:hAnsi="Times New Roman" w:cs="Times New Roman"/>
          <w:i/>
          <w:sz w:val="20"/>
          <w:szCs w:val="20"/>
        </w:rPr>
        <w:t>inished this 2 year Diploma in just 8 months</w:t>
      </w:r>
    </w:p>
    <w:p w:rsidR="00741EA8" w:rsidRPr="00D0307D" w:rsidRDefault="00741EA8" w:rsidP="00741EA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307D">
        <w:rPr>
          <w:rFonts w:ascii="Times New Roman" w:hAnsi="Times New Roman" w:cs="Times New Roman"/>
          <w:b/>
          <w:sz w:val="24"/>
          <w:szCs w:val="24"/>
        </w:rPr>
        <w:t xml:space="preserve">AAS, </w:t>
      </w:r>
      <w:r w:rsidRPr="00D0307D">
        <w:rPr>
          <w:rFonts w:ascii="Times New Roman" w:hAnsi="Times New Roman" w:cs="Times New Roman"/>
          <w:sz w:val="24"/>
          <w:szCs w:val="24"/>
        </w:rPr>
        <w:t>Marketing Management | Kirkwood Community College</w:t>
      </w:r>
      <w:r w:rsidR="0048760D">
        <w:rPr>
          <w:rFonts w:ascii="Times New Roman" w:hAnsi="Times New Roman" w:cs="Times New Roman"/>
          <w:sz w:val="24"/>
          <w:szCs w:val="24"/>
        </w:rPr>
        <w:t>, GPA 3.00</w:t>
      </w:r>
    </w:p>
    <w:p w:rsidR="00741EA8" w:rsidRPr="00CB2B0D" w:rsidRDefault="00741EA8" w:rsidP="00741E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CB2B0D">
        <w:rPr>
          <w:rFonts w:ascii="Times New Roman" w:hAnsi="Times New Roman" w:cs="Times New Roman"/>
          <w:i/>
          <w:sz w:val="20"/>
          <w:szCs w:val="20"/>
        </w:rPr>
        <w:t xml:space="preserve">Dean’s List Honors </w:t>
      </w:r>
      <w:r w:rsidRPr="00CB2B0D">
        <w:rPr>
          <w:rFonts w:ascii="Times New Roman" w:hAnsi="Times New Roman" w:cs="Times New Roman"/>
          <w:sz w:val="20"/>
          <w:szCs w:val="20"/>
        </w:rPr>
        <w:t xml:space="preserve">| </w:t>
      </w:r>
      <w:r w:rsidRPr="00CB2B0D">
        <w:rPr>
          <w:rFonts w:ascii="Times New Roman" w:hAnsi="Times New Roman" w:cs="Times New Roman"/>
          <w:i/>
          <w:sz w:val="20"/>
          <w:szCs w:val="20"/>
        </w:rPr>
        <w:t>Member of DECA Delta Epsilon Chi</w:t>
      </w:r>
      <w:r w:rsidRPr="00CB2B0D">
        <w:rPr>
          <w:rFonts w:ascii="Times New Roman" w:hAnsi="Times New Roman" w:cs="Times New Roman"/>
          <w:sz w:val="20"/>
          <w:szCs w:val="20"/>
        </w:rPr>
        <w:t xml:space="preserve"> | </w:t>
      </w:r>
      <w:r w:rsidRPr="00CB2B0D">
        <w:rPr>
          <w:rFonts w:ascii="Times New Roman" w:hAnsi="Times New Roman" w:cs="Times New Roman"/>
          <w:i/>
          <w:sz w:val="20"/>
          <w:szCs w:val="20"/>
        </w:rPr>
        <w:t>Placed 1</w:t>
      </w:r>
      <w:r w:rsidRPr="00CB2B0D">
        <w:rPr>
          <w:rFonts w:ascii="Times New Roman" w:hAnsi="Times New Roman" w:cs="Times New Roman"/>
          <w:i/>
          <w:sz w:val="20"/>
          <w:szCs w:val="20"/>
          <w:vertAlign w:val="superscript"/>
        </w:rPr>
        <w:t>st</w:t>
      </w:r>
      <w:r w:rsidRPr="00CB2B0D">
        <w:rPr>
          <w:rFonts w:ascii="Times New Roman" w:hAnsi="Times New Roman" w:cs="Times New Roman"/>
          <w:i/>
          <w:sz w:val="20"/>
          <w:szCs w:val="20"/>
        </w:rPr>
        <w:t xml:space="preserve"> at District DECA competition in Des Moines, IA</w:t>
      </w:r>
      <w:r w:rsidRPr="00CB2B0D">
        <w:rPr>
          <w:rFonts w:ascii="Times New Roman" w:hAnsi="Times New Roman" w:cs="Times New Roman"/>
          <w:sz w:val="20"/>
          <w:szCs w:val="20"/>
        </w:rPr>
        <w:t xml:space="preserve"> | </w:t>
      </w:r>
      <w:r w:rsidRPr="00CB2B0D">
        <w:rPr>
          <w:rFonts w:ascii="Times New Roman" w:hAnsi="Times New Roman" w:cs="Times New Roman"/>
          <w:i/>
          <w:sz w:val="20"/>
          <w:szCs w:val="20"/>
        </w:rPr>
        <w:t>Advanced and competed at National Level DECA competition in Atlanta, GA</w:t>
      </w:r>
    </w:p>
    <w:p w:rsidR="00741EA8" w:rsidRPr="00D0307D" w:rsidRDefault="00741EA8" w:rsidP="00741EA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307D">
        <w:rPr>
          <w:rFonts w:ascii="Times New Roman" w:hAnsi="Times New Roman" w:cs="Times New Roman"/>
          <w:b/>
          <w:sz w:val="24"/>
          <w:szCs w:val="24"/>
        </w:rPr>
        <w:t>AAS,</w:t>
      </w:r>
      <w:r w:rsidRPr="00D0307D">
        <w:rPr>
          <w:rFonts w:ascii="Times New Roman" w:hAnsi="Times New Roman" w:cs="Times New Roman"/>
          <w:sz w:val="24"/>
          <w:szCs w:val="24"/>
        </w:rPr>
        <w:t xml:space="preserve"> Management Development | Kirkwood Community College</w:t>
      </w:r>
    </w:p>
    <w:p w:rsidR="00741EA8" w:rsidRPr="00CB2B0D" w:rsidRDefault="00741EA8" w:rsidP="00741EA8">
      <w:pPr>
        <w:pStyle w:val="NoSpacing"/>
        <w:rPr>
          <w:rFonts w:ascii="Times New Roman" w:hAnsi="Times New Roman" w:cs="Times New Roman"/>
          <w:i/>
        </w:rPr>
      </w:pPr>
      <w:r w:rsidRPr="00CB2B0D">
        <w:rPr>
          <w:rFonts w:ascii="Times New Roman" w:hAnsi="Times New Roman" w:cs="Times New Roman"/>
          <w:i/>
        </w:rPr>
        <w:t>Dean’s List Honors</w:t>
      </w:r>
      <w:r w:rsidRPr="00CB2B0D">
        <w:rPr>
          <w:rFonts w:ascii="Times New Roman" w:hAnsi="Times New Roman" w:cs="Times New Roman"/>
        </w:rPr>
        <w:t xml:space="preserve"> | </w:t>
      </w:r>
      <w:r w:rsidRPr="00CB2B0D">
        <w:rPr>
          <w:rFonts w:ascii="Times New Roman" w:hAnsi="Times New Roman" w:cs="Times New Roman"/>
          <w:i/>
        </w:rPr>
        <w:t>Silver Certified in Skills Advantage Tests</w:t>
      </w:r>
    </w:p>
    <w:p w:rsidR="00741EA8" w:rsidRPr="00D0307D" w:rsidRDefault="00741EA8" w:rsidP="00741EA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307D">
        <w:rPr>
          <w:rFonts w:ascii="Times New Roman" w:hAnsi="Times New Roman" w:cs="Times New Roman"/>
          <w:b/>
          <w:sz w:val="24"/>
          <w:szCs w:val="24"/>
        </w:rPr>
        <w:t xml:space="preserve">Diploma, </w:t>
      </w:r>
      <w:r w:rsidRPr="00D0307D">
        <w:rPr>
          <w:rFonts w:ascii="Times New Roman" w:hAnsi="Times New Roman" w:cs="Times New Roman"/>
          <w:sz w:val="24"/>
          <w:szCs w:val="24"/>
        </w:rPr>
        <w:t>High School |</w:t>
      </w:r>
      <w:r>
        <w:rPr>
          <w:rFonts w:ascii="Times New Roman" w:hAnsi="Times New Roman" w:cs="Times New Roman"/>
          <w:sz w:val="24"/>
          <w:szCs w:val="24"/>
        </w:rPr>
        <w:t xml:space="preserve"> W-CL-T High School</w:t>
      </w:r>
    </w:p>
    <w:p w:rsidR="00741EA8" w:rsidRPr="00CB2B0D" w:rsidRDefault="00741EA8" w:rsidP="00741EA8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CB2B0D">
        <w:rPr>
          <w:rFonts w:ascii="Times New Roman" w:hAnsi="Times New Roman" w:cs="Times New Roman"/>
          <w:i/>
          <w:sz w:val="20"/>
          <w:szCs w:val="20"/>
        </w:rPr>
        <w:t>Awarded Star Class Honors in English</w:t>
      </w:r>
      <w:r w:rsidRPr="00CB2B0D">
        <w:rPr>
          <w:rFonts w:ascii="Times New Roman" w:hAnsi="Times New Roman" w:cs="Times New Roman"/>
          <w:sz w:val="20"/>
          <w:szCs w:val="20"/>
        </w:rPr>
        <w:t xml:space="preserve"> | </w:t>
      </w:r>
      <w:r w:rsidRPr="00CB2B0D">
        <w:rPr>
          <w:rFonts w:ascii="Times New Roman" w:hAnsi="Times New Roman" w:cs="Times New Roman"/>
          <w:i/>
          <w:sz w:val="20"/>
          <w:szCs w:val="20"/>
        </w:rPr>
        <w:t>Nominated four years consecutive for All State Speech Honors</w:t>
      </w:r>
    </w:p>
    <w:p w:rsidR="00741EA8" w:rsidRDefault="00741EA8" w:rsidP="007D6FE0">
      <w:pPr>
        <w:pStyle w:val="NoSpacing"/>
        <w:tabs>
          <w:tab w:val="left" w:pos="1305"/>
        </w:tabs>
        <w:rPr>
          <w:rFonts w:ascii="Times New Roman" w:hAnsi="Times New Roman" w:cs="Times New Roman"/>
          <w:b/>
          <w:i/>
          <w:u w:val="single"/>
        </w:rPr>
      </w:pPr>
    </w:p>
    <w:p w:rsidR="00741EA8" w:rsidRPr="00620E5C" w:rsidRDefault="00741EA8" w:rsidP="00741EA8">
      <w:pPr>
        <w:pStyle w:val="NoSpacing"/>
        <w:rPr>
          <w:rFonts w:ascii="Times New Roman" w:hAnsi="Times New Roman" w:cs="Times New Roman"/>
        </w:rPr>
      </w:pPr>
      <w:r w:rsidRPr="00620E5C">
        <w:rPr>
          <w:rFonts w:ascii="Times New Roman" w:hAnsi="Times New Roman" w:cs="Times New Roman"/>
          <w:b/>
          <w:bCs/>
        </w:rPr>
        <w:t>Organization Volunteer-</w:t>
      </w:r>
      <w:r w:rsidRPr="00620E5C">
        <w:rPr>
          <w:rFonts w:ascii="Times New Roman" w:hAnsi="Times New Roman" w:cs="Times New Roman"/>
        </w:rPr>
        <w:t xml:space="preserve"> Relay for Life, Hospice of North Iowa, The Heart Connection, The March of Dimes, The Leukemia &amp; Lymphoma Society, National MS Society, Muscular Dystrophy Associat</w:t>
      </w:r>
      <w:r w:rsidR="00C41A8A">
        <w:rPr>
          <w:rFonts w:ascii="Times New Roman" w:hAnsi="Times New Roman" w:cs="Times New Roman"/>
        </w:rPr>
        <w:t xml:space="preserve">ion, Ronald McDonald House, </w:t>
      </w:r>
      <w:r w:rsidRPr="00620E5C">
        <w:rPr>
          <w:rFonts w:ascii="Times New Roman" w:hAnsi="Times New Roman" w:cs="Times New Roman"/>
        </w:rPr>
        <w:t>Memorial Sloa</w:t>
      </w:r>
      <w:r w:rsidR="00C41A8A">
        <w:rPr>
          <w:rFonts w:ascii="Times New Roman" w:hAnsi="Times New Roman" w:cs="Times New Roman"/>
        </w:rPr>
        <w:t>n-Kettering Cancer Center, and Autism Speaks.</w:t>
      </w:r>
    </w:p>
    <w:p w:rsidR="00741EA8" w:rsidRPr="00620E5C" w:rsidRDefault="00741EA8" w:rsidP="00741EA8">
      <w:pPr>
        <w:pStyle w:val="NoSpacing"/>
        <w:rPr>
          <w:rFonts w:ascii="Times New Roman" w:hAnsi="Times New Roman" w:cs="Times New Roman"/>
        </w:rPr>
      </w:pPr>
    </w:p>
    <w:p w:rsidR="00741EA8" w:rsidRPr="00620E5C" w:rsidRDefault="00741EA8" w:rsidP="00741EA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20E5C">
        <w:rPr>
          <w:rFonts w:ascii="Times New Roman" w:hAnsi="Times New Roman" w:cs="Times New Roman"/>
          <w:b/>
        </w:rPr>
        <w:t>Won 2008 fundraiser award from Heart Connection</w:t>
      </w:r>
    </w:p>
    <w:p w:rsidR="00741EA8" w:rsidRPr="00620E5C" w:rsidRDefault="00741EA8" w:rsidP="00741EA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20E5C">
        <w:rPr>
          <w:rFonts w:ascii="Times New Roman" w:hAnsi="Times New Roman" w:cs="Times New Roman"/>
          <w:b/>
        </w:rPr>
        <w:t>Led 2009 Relay for Life team walking over 53 miles</w:t>
      </w:r>
    </w:p>
    <w:p w:rsidR="00741EA8" w:rsidRPr="00620E5C" w:rsidRDefault="00741EA8" w:rsidP="00741EA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u w:val="single"/>
        </w:rPr>
      </w:pPr>
      <w:r w:rsidRPr="00620E5C">
        <w:rPr>
          <w:rFonts w:ascii="Times New Roman" w:hAnsi="Times New Roman" w:cs="Times New Roman"/>
          <w:b/>
        </w:rPr>
        <w:t>Coordinated and biked in 2010 Spoke Folk Event at church</w:t>
      </w:r>
    </w:p>
    <w:p w:rsidR="00741EA8" w:rsidRPr="00620E5C" w:rsidRDefault="00741EA8" w:rsidP="00741EA8">
      <w:pPr>
        <w:pStyle w:val="NoSpacing"/>
        <w:numPr>
          <w:ilvl w:val="0"/>
          <w:numId w:val="5"/>
        </w:numPr>
      </w:pPr>
      <w:r w:rsidRPr="00620E5C">
        <w:rPr>
          <w:rFonts w:ascii="Times New Roman" w:hAnsi="Times New Roman" w:cs="Times New Roman"/>
          <w:b/>
        </w:rPr>
        <w:t>Ran 2012 Minneapolis Marathon finishing 26</w:t>
      </w:r>
      <w:r w:rsidRPr="00620E5C">
        <w:rPr>
          <w:rFonts w:ascii="Times New Roman" w:hAnsi="Times New Roman" w:cs="Times New Roman"/>
          <w:b/>
          <w:vertAlign w:val="superscript"/>
        </w:rPr>
        <w:t>th</w:t>
      </w:r>
      <w:r w:rsidRPr="00620E5C">
        <w:rPr>
          <w:rFonts w:ascii="Times New Roman" w:hAnsi="Times New Roman" w:cs="Times New Roman"/>
          <w:b/>
        </w:rPr>
        <w:t xml:space="preserve"> overall</w:t>
      </w:r>
    </w:p>
    <w:p w:rsidR="00741EA8" w:rsidRPr="00620E5C" w:rsidRDefault="00741EA8" w:rsidP="00741EA8">
      <w:pPr>
        <w:pStyle w:val="NoSpacing"/>
        <w:numPr>
          <w:ilvl w:val="0"/>
          <w:numId w:val="5"/>
        </w:numPr>
      </w:pPr>
      <w:r w:rsidRPr="00620E5C">
        <w:rPr>
          <w:rFonts w:ascii="Times New Roman" w:hAnsi="Times New Roman" w:cs="Times New Roman"/>
          <w:b/>
        </w:rPr>
        <w:t xml:space="preserve">Finished </w:t>
      </w:r>
      <w:r w:rsidR="008330AF" w:rsidRPr="00620E5C">
        <w:rPr>
          <w:rFonts w:ascii="Times New Roman" w:hAnsi="Times New Roman" w:cs="Times New Roman"/>
          <w:b/>
        </w:rPr>
        <w:t>8</w:t>
      </w:r>
      <w:r w:rsidRPr="00620E5C">
        <w:rPr>
          <w:rFonts w:ascii="Times New Roman" w:hAnsi="Times New Roman" w:cs="Times New Roman"/>
          <w:b/>
          <w:vertAlign w:val="superscript"/>
        </w:rPr>
        <w:t>th</w:t>
      </w:r>
      <w:r w:rsidRPr="00620E5C">
        <w:rPr>
          <w:rFonts w:ascii="Times New Roman" w:hAnsi="Times New Roman" w:cs="Times New Roman"/>
          <w:b/>
        </w:rPr>
        <w:t xml:space="preserve"> in Ronald McDonald 10 mile fundraising race</w:t>
      </w:r>
    </w:p>
    <w:p w:rsidR="00741EA8" w:rsidRPr="00620E5C" w:rsidRDefault="00741EA8" w:rsidP="00741EA8">
      <w:pPr>
        <w:pStyle w:val="NoSpacing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41EA8" w:rsidRPr="00620E5C" w:rsidRDefault="00741EA8" w:rsidP="00741EA8">
      <w:pPr>
        <w:pStyle w:val="NoSpacing"/>
        <w:rPr>
          <w:rFonts w:ascii="Times New Roman" w:hAnsi="Times New Roman" w:cs="Times New Roman"/>
          <w:szCs w:val="20"/>
        </w:rPr>
      </w:pPr>
      <w:r w:rsidRPr="00620E5C">
        <w:rPr>
          <w:rFonts w:ascii="Times New Roman" w:eastAsia="Times New Roman" w:hAnsi="Times New Roman" w:cs="Times New Roman"/>
          <w:bCs/>
          <w:szCs w:val="20"/>
        </w:rPr>
        <w:t>State of Iowa License in Life Insurance |</w:t>
      </w:r>
      <w:r w:rsidRPr="00620E5C">
        <w:rPr>
          <w:rFonts w:ascii="Times New Roman" w:hAnsi="Times New Roman" w:cs="Times New Roman"/>
          <w:szCs w:val="20"/>
        </w:rPr>
        <w:t xml:space="preserve"> </w:t>
      </w:r>
      <w:r w:rsidRPr="00620E5C">
        <w:rPr>
          <w:rFonts w:ascii="Times New Roman" w:eastAsia="Times New Roman" w:hAnsi="Times New Roman" w:cs="Times New Roman"/>
          <w:bCs/>
          <w:szCs w:val="20"/>
        </w:rPr>
        <w:t xml:space="preserve">State of Iowa License in Accident Insurance </w:t>
      </w:r>
      <w:r w:rsidRPr="00620E5C">
        <w:rPr>
          <w:rFonts w:ascii="Times New Roman" w:hAnsi="Times New Roman" w:cs="Times New Roman"/>
          <w:szCs w:val="20"/>
        </w:rPr>
        <w:t xml:space="preserve">| State of Iowa License in </w:t>
      </w:r>
      <w:r w:rsidRPr="00620E5C">
        <w:rPr>
          <w:rFonts w:ascii="Times New Roman" w:eastAsia="Times New Roman" w:hAnsi="Times New Roman" w:cs="Times New Roman"/>
          <w:bCs/>
          <w:szCs w:val="20"/>
        </w:rPr>
        <w:t xml:space="preserve">Health Insurance </w:t>
      </w:r>
      <w:r w:rsidRPr="00620E5C">
        <w:rPr>
          <w:rFonts w:ascii="Times New Roman" w:hAnsi="Times New Roman" w:cs="Times New Roman"/>
          <w:szCs w:val="20"/>
        </w:rPr>
        <w:t xml:space="preserve">| </w:t>
      </w:r>
      <w:r w:rsidRPr="00620E5C">
        <w:rPr>
          <w:rFonts w:ascii="Times New Roman" w:eastAsia="Times New Roman" w:hAnsi="Times New Roman" w:cs="Times New Roman"/>
          <w:bCs/>
          <w:szCs w:val="20"/>
        </w:rPr>
        <w:t>State of Iowa Notary Public</w:t>
      </w:r>
      <w:r w:rsidR="0048760D" w:rsidRPr="00620E5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48760D" w:rsidRPr="00620E5C">
        <w:rPr>
          <w:rFonts w:ascii="Times New Roman" w:hAnsi="Times New Roman" w:cs="Times New Roman"/>
          <w:szCs w:val="20"/>
        </w:rPr>
        <w:t>| NMLS 408405</w:t>
      </w:r>
      <w:r w:rsidR="0048760D" w:rsidRPr="00620E5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48760D" w:rsidRPr="00620E5C">
        <w:rPr>
          <w:rFonts w:ascii="Times New Roman" w:hAnsi="Times New Roman" w:cs="Times New Roman"/>
          <w:szCs w:val="20"/>
        </w:rPr>
        <w:t>| State of Iowa Insurance License #11601208</w:t>
      </w:r>
    </w:p>
    <w:sectPr w:rsidR="00741EA8" w:rsidRPr="0062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A42"/>
    <w:multiLevelType w:val="hybridMultilevel"/>
    <w:tmpl w:val="8D768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1F1A"/>
    <w:multiLevelType w:val="hybridMultilevel"/>
    <w:tmpl w:val="DB666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B68D6"/>
    <w:multiLevelType w:val="hybridMultilevel"/>
    <w:tmpl w:val="3EE2C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05BB6"/>
    <w:multiLevelType w:val="hybridMultilevel"/>
    <w:tmpl w:val="3E4C6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55085"/>
    <w:multiLevelType w:val="hybridMultilevel"/>
    <w:tmpl w:val="73F62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D0FA7"/>
    <w:multiLevelType w:val="hybridMultilevel"/>
    <w:tmpl w:val="6F962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238CD"/>
    <w:multiLevelType w:val="hybridMultilevel"/>
    <w:tmpl w:val="83468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D580A"/>
    <w:multiLevelType w:val="hybridMultilevel"/>
    <w:tmpl w:val="6DE41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42E5B"/>
    <w:multiLevelType w:val="hybridMultilevel"/>
    <w:tmpl w:val="38D49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8298A"/>
    <w:multiLevelType w:val="hybridMultilevel"/>
    <w:tmpl w:val="A2CAB3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093EEB"/>
    <w:multiLevelType w:val="hybridMultilevel"/>
    <w:tmpl w:val="AE9074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A0432"/>
    <w:multiLevelType w:val="hybridMultilevel"/>
    <w:tmpl w:val="27185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34D3B"/>
    <w:multiLevelType w:val="hybridMultilevel"/>
    <w:tmpl w:val="181AF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B7477"/>
    <w:multiLevelType w:val="hybridMultilevel"/>
    <w:tmpl w:val="983E1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908FF"/>
    <w:multiLevelType w:val="hybridMultilevel"/>
    <w:tmpl w:val="A3684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70871"/>
    <w:multiLevelType w:val="hybridMultilevel"/>
    <w:tmpl w:val="19A88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8"/>
    <w:rsid w:val="001D1085"/>
    <w:rsid w:val="00214624"/>
    <w:rsid w:val="002852A2"/>
    <w:rsid w:val="002C31C7"/>
    <w:rsid w:val="0035292A"/>
    <w:rsid w:val="00357B32"/>
    <w:rsid w:val="003B1767"/>
    <w:rsid w:val="0048760D"/>
    <w:rsid w:val="00502083"/>
    <w:rsid w:val="00504974"/>
    <w:rsid w:val="005B4279"/>
    <w:rsid w:val="00620E5C"/>
    <w:rsid w:val="00741EA8"/>
    <w:rsid w:val="00780E46"/>
    <w:rsid w:val="007B62C3"/>
    <w:rsid w:val="007D6FE0"/>
    <w:rsid w:val="008330AF"/>
    <w:rsid w:val="008E2F9F"/>
    <w:rsid w:val="00906CB0"/>
    <w:rsid w:val="009F7C52"/>
    <w:rsid w:val="00A0264F"/>
    <w:rsid w:val="00A37144"/>
    <w:rsid w:val="00AD5BE3"/>
    <w:rsid w:val="00C41A8A"/>
    <w:rsid w:val="00D8581D"/>
    <w:rsid w:val="00DA6B71"/>
    <w:rsid w:val="00E273AD"/>
    <w:rsid w:val="00E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Christopher P</dc:creator>
  <cp:lastModifiedBy>Owner</cp:lastModifiedBy>
  <cp:revision>8</cp:revision>
  <cp:lastPrinted>2015-04-15T00:55:00Z</cp:lastPrinted>
  <dcterms:created xsi:type="dcterms:W3CDTF">2015-08-05T01:05:00Z</dcterms:created>
  <dcterms:modified xsi:type="dcterms:W3CDTF">2015-12-25T02:18:00Z</dcterms:modified>
</cp:coreProperties>
</file>