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B1" w:rsidRDefault="00677A6F">
      <w:bookmarkStart w:id="0" w:name="_GoBack"/>
      <w:bookmarkEnd w:id="0"/>
      <w:r>
        <w:rPr>
          <w:noProof/>
        </w:rPr>
        <w:drawing>
          <wp:anchor distT="0" distB="0" distL="114300" distR="114300" simplePos="0" relativeHeight="251658240" behindDoc="0" locked="0" layoutInCell="1" allowOverlap="1">
            <wp:simplePos x="0" y="0"/>
            <wp:positionH relativeFrom="column">
              <wp:posOffset>2287905</wp:posOffset>
            </wp:positionH>
            <wp:positionV relativeFrom="paragraph">
              <wp:posOffset>-207645</wp:posOffset>
            </wp:positionV>
            <wp:extent cx="1685925" cy="64833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CA-Logo-Stacked_F.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5925" cy="648335"/>
                    </a:xfrm>
                    <a:prstGeom prst="rect">
                      <a:avLst/>
                    </a:prstGeom>
                  </pic:spPr>
                </pic:pic>
              </a:graphicData>
            </a:graphic>
            <wp14:sizeRelH relativeFrom="page">
              <wp14:pctWidth>0</wp14:pctWidth>
            </wp14:sizeRelH>
            <wp14:sizeRelV relativeFrom="page">
              <wp14:pctHeight>0</wp14:pctHeight>
            </wp14:sizeRelV>
          </wp:anchor>
        </w:drawing>
      </w:r>
    </w:p>
    <w:p w:rsidR="00677A6F" w:rsidRDefault="00677A6F"/>
    <w:p w:rsidR="00457EC9" w:rsidRPr="00164BC6" w:rsidRDefault="00677A6F">
      <w:pPr>
        <w:rPr>
          <w:sz w:val="20"/>
          <w:szCs w:val="20"/>
        </w:rPr>
      </w:pPr>
      <w:r w:rsidRPr="00164BC6">
        <w:rPr>
          <w:sz w:val="20"/>
          <w:szCs w:val="20"/>
        </w:rPr>
        <w:t>Business Publications</w:t>
      </w:r>
      <w:r w:rsidR="00457EC9" w:rsidRPr="00164BC6">
        <w:rPr>
          <w:sz w:val="20"/>
          <w:szCs w:val="20"/>
        </w:rPr>
        <w:t xml:space="preserve"> </w:t>
      </w:r>
      <w:r w:rsidR="00457EC9" w:rsidRPr="00164BC6">
        <w:rPr>
          <w:sz w:val="20"/>
          <w:szCs w:val="20"/>
        </w:rPr>
        <w:br/>
        <w:t xml:space="preserve">Attn: Jason Swanson </w:t>
      </w:r>
      <w:r w:rsidR="00457EC9" w:rsidRPr="00164BC6">
        <w:rPr>
          <w:sz w:val="20"/>
          <w:szCs w:val="20"/>
        </w:rPr>
        <w:br/>
        <w:t>100 4</w:t>
      </w:r>
      <w:r w:rsidR="00457EC9" w:rsidRPr="00164BC6">
        <w:rPr>
          <w:sz w:val="20"/>
          <w:szCs w:val="20"/>
          <w:vertAlign w:val="superscript"/>
        </w:rPr>
        <w:t>th</w:t>
      </w:r>
      <w:r w:rsidR="00457EC9" w:rsidRPr="00164BC6">
        <w:rPr>
          <w:sz w:val="20"/>
          <w:szCs w:val="20"/>
        </w:rPr>
        <w:t xml:space="preserve"> Street </w:t>
      </w:r>
      <w:r w:rsidR="00457EC9" w:rsidRPr="00164BC6">
        <w:rPr>
          <w:sz w:val="20"/>
          <w:szCs w:val="20"/>
        </w:rPr>
        <w:br/>
        <w:t xml:space="preserve">Des Moines, IA 50309 </w:t>
      </w:r>
      <w:r w:rsidR="00457EC9" w:rsidRPr="00164BC6">
        <w:rPr>
          <w:sz w:val="20"/>
          <w:szCs w:val="20"/>
        </w:rPr>
        <w:br/>
      </w:r>
      <w:r w:rsidR="00457EC9" w:rsidRPr="00164BC6">
        <w:rPr>
          <w:sz w:val="20"/>
          <w:szCs w:val="20"/>
        </w:rPr>
        <w:br/>
        <w:t xml:space="preserve">RE: </w:t>
      </w:r>
      <w:r w:rsidR="00457EC9" w:rsidRPr="00164BC6">
        <w:rPr>
          <w:i/>
          <w:sz w:val="20"/>
          <w:szCs w:val="20"/>
        </w:rPr>
        <w:t>Forty Under 40</w:t>
      </w:r>
      <w:r w:rsidR="00457EC9" w:rsidRPr="00164BC6">
        <w:rPr>
          <w:sz w:val="20"/>
          <w:szCs w:val="20"/>
        </w:rPr>
        <w:t xml:space="preserve"> </w:t>
      </w:r>
      <w:proofErr w:type="gramStart"/>
      <w:r w:rsidR="00457EC9" w:rsidRPr="00164BC6">
        <w:rPr>
          <w:sz w:val="20"/>
          <w:szCs w:val="20"/>
        </w:rPr>
        <w:t>Recommendation</w:t>
      </w:r>
      <w:proofErr w:type="gramEnd"/>
      <w:r w:rsidR="00457EC9" w:rsidRPr="00164BC6">
        <w:rPr>
          <w:sz w:val="20"/>
          <w:szCs w:val="20"/>
        </w:rPr>
        <w:t xml:space="preserve"> </w:t>
      </w:r>
    </w:p>
    <w:p w:rsidR="00457EC9" w:rsidRPr="00164BC6" w:rsidRDefault="00457EC9">
      <w:pPr>
        <w:rPr>
          <w:sz w:val="20"/>
          <w:szCs w:val="20"/>
        </w:rPr>
      </w:pPr>
      <w:r w:rsidRPr="00164BC6">
        <w:rPr>
          <w:sz w:val="20"/>
          <w:szCs w:val="20"/>
        </w:rPr>
        <w:t xml:space="preserve">Dear Judges, </w:t>
      </w:r>
    </w:p>
    <w:p w:rsidR="00565B5A" w:rsidRDefault="00457EC9">
      <w:pPr>
        <w:rPr>
          <w:sz w:val="20"/>
          <w:szCs w:val="20"/>
        </w:rPr>
      </w:pPr>
      <w:r w:rsidRPr="00164BC6">
        <w:rPr>
          <w:sz w:val="20"/>
          <w:szCs w:val="20"/>
        </w:rPr>
        <w:t xml:space="preserve">I am writing to enthusiastically recommend </w:t>
      </w:r>
      <w:r w:rsidR="00DF5578">
        <w:rPr>
          <w:sz w:val="20"/>
          <w:szCs w:val="20"/>
        </w:rPr>
        <w:t>Mike Barratt for the 2016</w:t>
      </w:r>
      <w:r w:rsidRPr="00164BC6">
        <w:rPr>
          <w:sz w:val="20"/>
          <w:szCs w:val="20"/>
        </w:rPr>
        <w:t xml:space="preserve"> </w:t>
      </w:r>
      <w:r w:rsidRPr="00164BC6">
        <w:rPr>
          <w:i/>
          <w:sz w:val="20"/>
          <w:szCs w:val="20"/>
        </w:rPr>
        <w:t xml:space="preserve">Forty </w:t>
      </w:r>
      <w:proofErr w:type="gramStart"/>
      <w:r w:rsidRPr="00164BC6">
        <w:rPr>
          <w:i/>
          <w:sz w:val="20"/>
          <w:szCs w:val="20"/>
        </w:rPr>
        <w:t>Under</w:t>
      </w:r>
      <w:proofErr w:type="gramEnd"/>
      <w:r w:rsidRPr="00164BC6">
        <w:rPr>
          <w:i/>
          <w:sz w:val="20"/>
          <w:szCs w:val="20"/>
        </w:rPr>
        <w:t xml:space="preserve"> 40</w:t>
      </w:r>
      <w:r w:rsidRPr="00164BC6">
        <w:rPr>
          <w:sz w:val="20"/>
          <w:szCs w:val="20"/>
        </w:rPr>
        <w:t xml:space="preserve"> class. </w:t>
      </w:r>
      <w:r w:rsidR="00DF5578">
        <w:rPr>
          <w:sz w:val="20"/>
          <w:szCs w:val="20"/>
        </w:rPr>
        <w:t xml:space="preserve">His impressive </w:t>
      </w:r>
      <w:r w:rsidR="00371E38">
        <w:rPr>
          <w:sz w:val="20"/>
          <w:szCs w:val="20"/>
        </w:rPr>
        <w:t>blend of professional and philanthropic accomplishments</w:t>
      </w:r>
      <w:r w:rsidR="00371E38" w:rsidRPr="00164BC6">
        <w:rPr>
          <w:sz w:val="20"/>
          <w:szCs w:val="20"/>
        </w:rPr>
        <w:t xml:space="preserve"> makes</w:t>
      </w:r>
      <w:r w:rsidR="00565B5A" w:rsidRPr="00164BC6">
        <w:rPr>
          <w:sz w:val="20"/>
          <w:szCs w:val="20"/>
        </w:rPr>
        <w:t xml:space="preserve"> an ideal addition. </w:t>
      </w:r>
    </w:p>
    <w:p w:rsidR="00DF5578" w:rsidRDefault="00DF5578">
      <w:pPr>
        <w:rPr>
          <w:sz w:val="20"/>
          <w:szCs w:val="20"/>
        </w:rPr>
      </w:pPr>
      <w:r>
        <w:rPr>
          <w:sz w:val="20"/>
          <w:szCs w:val="20"/>
        </w:rPr>
        <w:t xml:space="preserve">Mike serves as a Vice President – Financial Consultant at Charles </w:t>
      </w:r>
      <w:r w:rsidR="00371E38">
        <w:rPr>
          <w:sz w:val="20"/>
          <w:szCs w:val="20"/>
        </w:rPr>
        <w:t>Schwab where he manages a $4</w:t>
      </w:r>
      <w:r>
        <w:rPr>
          <w:sz w:val="20"/>
          <w:szCs w:val="20"/>
        </w:rPr>
        <w:t xml:space="preserve">00 million financial services practice. </w:t>
      </w:r>
      <w:r w:rsidR="00094BC6">
        <w:rPr>
          <w:sz w:val="20"/>
          <w:szCs w:val="20"/>
        </w:rPr>
        <w:t xml:space="preserve">Barratt has built his solid business by earning trust and loyalty one client at a time. </w:t>
      </w:r>
      <w:r>
        <w:rPr>
          <w:sz w:val="20"/>
          <w:szCs w:val="20"/>
        </w:rPr>
        <w:t xml:space="preserve">His professional prowess has earned the </w:t>
      </w:r>
      <w:r w:rsidR="000833F1">
        <w:rPr>
          <w:sz w:val="20"/>
          <w:szCs w:val="20"/>
        </w:rPr>
        <w:t xml:space="preserve">national </w:t>
      </w:r>
      <w:r>
        <w:rPr>
          <w:sz w:val="20"/>
          <w:szCs w:val="20"/>
        </w:rPr>
        <w:t xml:space="preserve">distinction of being named a six-time </w:t>
      </w:r>
      <w:r w:rsidR="000833F1">
        <w:rPr>
          <w:sz w:val="20"/>
          <w:szCs w:val="20"/>
        </w:rPr>
        <w:t>“</w:t>
      </w:r>
      <w:r>
        <w:rPr>
          <w:sz w:val="20"/>
          <w:szCs w:val="20"/>
        </w:rPr>
        <w:t>Circle of Excellence Award</w:t>
      </w:r>
      <w:r w:rsidR="000833F1">
        <w:rPr>
          <w:sz w:val="20"/>
          <w:szCs w:val="20"/>
        </w:rPr>
        <w:t>”</w:t>
      </w:r>
      <w:r>
        <w:rPr>
          <w:sz w:val="20"/>
          <w:szCs w:val="20"/>
        </w:rPr>
        <w:t xml:space="preserve"> winner. </w:t>
      </w:r>
    </w:p>
    <w:p w:rsidR="00DF5578" w:rsidRDefault="00DF5578">
      <w:pPr>
        <w:rPr>
          <w:sz w:val="20"/>
          <w:szCs w:val="20"/>
        </w:rPr>
      </w:pPr>
      <w:r>
        <w:rPr>
          <w:sz w:val="20"/>
          <w:szCs w:val="20"/>
        </w:rPr>
        <w:t>Barratt’s success extends beyond the walls of Charles Schwab. He</w:t>
      </w:r>
      <w:r w:rsidR="00094BC6">
        <w:rPr>
          <w:sz w:val="20"/>
          <w:szCs w:val="20"/>
        </w:rPr>
        <w:t xml:space="preserve"> shares his leadership talents with a variety of charitable organizations that benefit from his knowledge and dedication. Presently, he serves on the Food Bank of Iowa Board of Directors. He is working on the committee leading the hunt for a new executive director for the statewide agency. Mike is also busy creating a new </w:t>
      </w:r>
      <w:r w:rsidR="000833F1">
        <w:rPr>
          <w:sz w:val="20"/>
          <w:szCs w:val="20"/>
        </w:rPr>
        <w:t xml:space="preserve">2016 </w:t>
      </w:r>
      <w:r w:rsidR="00094BC6">
        <w:rPr>
          <w:sz w:val="20"/>
          <w:szCs w:val="20"/>
        </w:rPr>
        <w:t xml:space="preserve">signature </w:t>
      </w:r>
      <w:r w:rsidR="00371E38">
        <w:rPr>
          <w:sz w:val="20"/>
          <w:szCs w:val="20"/>
        </w:rPr>
        <w:t xml:space="preserve">BBQ </w:t>
      </w:r>
      <w:r w:rsidR="00094BC6">
        <w:rPr>
          <w:sz w:val="20"/>
          <w:szCs w:val="20"/>
        </w:rPr>
        <w:t xml:space="preserve">event </w:t>
      </w:r>
      <w:r w:rsidR="00371E38">
        <w:rPr>
          <w:sz w:val="20"/>
          <w:szCs w:val="20"/>
        </w:rPr>
        <w:t xml:space="preserve">called “Smoke </w:t>
      </w:r>
      <w:proofErr w:type="gramStart"/>
      <w:r w:rsidR="00371E38">
        <w:rPr>
          <w:sz w:val="20"/>
          <w:szCs w:val="20"/>
        </w:rPr>
        <w:t>Out</w:t>
      </w:r>
      <w:proofErr w:type="gramEnd"/>
      <w:r w:rsidR="00371E38">
        <w:rPr>
          <w:sz w:val="20"/>
          <w:szCs w:val="20"/>
        </w:rPr>
        <w:t xml:space="preserve"> Hunger” </w:t>
      </w:r>
      <w:r w:rsidR="00094BC6">
        <w:rPr>
          <w:sz w:val="20"/>
          <w:szCs w:val="20"/>
        </w:rPr>
        <w:t xml:space="preserve">for the organization that will help raise awareness and funds for Iowans that are food insecure. </w:t>
      </w:r>
    </w:p>
    <w:p w:rsidR="00094BC6" w:rsidRDefault="00094BC6">
      <w:pPr>
        <w:rPr>
          <w:sz w:val="20"/>
          <w:szCs w:val="20"/>
        </w:rPr>
      </w:pPr>
      <w:r>
        <w:rPr>
          <w:sz w:val="20"/>
          <w:szCs w:val="20"/>
        </w:rPr>
        <w:t>Mike served on the Variety Club of Iowa’s “Young Variety” board until 201</w:t>
      </w:r>
      <w:r w:rsidR="00371E38">
        <w:rPr>
          <w:sz w:val="20"/>
          <w:szCs w:val="20"/>
        </w:rPr>
        <w:t>5</w:t>
      </w:r>
      <w:r>
        <w:rPr>
          <w:sz w:val="20"/>
          <w:szCs w:val="20"/>
        </w:rPr>
        <w:t xml:space="preserve">. </w:t>
      </w:r>
      <w:r w:rsidR="000833F1">
        <w:rPr>
          <w:sz w:val="20"/>
          <w:szCs w:val="20"/>
        </w:rPr>
        <w:t>During that time</w:t>
      </w:r>
      <w:r>
        <w:rPr>
          <w:sz w:val="20"/>
          <w:szCs w:val="20"/>
        </w:rPr>
        <w:t xml:space="preserve">, </w:t>
      </w:r>
      <w:proofErr w:type="gramStart"/>
      <w:r>
        <w:rPr>
          <w:sz w:val="20"/>
          <w:szCs w:val="20"/>
        </w:rPr>
        <w:t>he</w:t>
      </w:r>
      <w:proofErr w:type="gramEnd"/>
      <w:r>
        <w:rPr>
          <w:sz w:val="20"/>
          <w:szCs w:val="20"/>
        </w:rPr>
        <w:t xml:space="preserve"> co- </w:t>
      </w:r>
      <w:r w:rsidR="000833F1">
        <w:rPr>
          <w:sz w:val="20"/>
          <w:szCs w:val="20"/>
        </w:rPr>
        <w:t>founded</w:t>
      </w:r>
      <w:r>
        <w:rPr>
          <w:sz w:val="20"/>
          <w:szCs w:val="20"/>
        </w:rPr>
        <w:t xml:space="preserve"> a winetasting event that raised $11,000 for children in need. He also served on the “Project Variety” events committee which raised $30,000 for children in need. </w:t>
      </w:r>
    </w:p>
    <w:p w:rsidR="00094BC6" w:rsidRPr="00164BC6" w:rsidRDefault="00094BC6">
      <w:pPr>
        <w:rPr>
          <w:sz w:val="20"/>
          <w:szCs w:val="20"/>
        </w:rPr>
      </w:pPr>
      <w:r>
        <w:rPr>
          <w:sz w:val="20"/>
          <w:szCs w:val="20"/>
        </w:rPr>
        <w:t xml:space="preserve">Mr. Barratt is a member of the Des Moines Rotary. The Coe College graduate also holds his Series 6, 7, 63, 66 and Life &amp; Annuities licenses. </w:t>
      </w:r>
    </w:p>
    <w:p w:rsidR="0046126C" w:rsidRPr="00164BC6" w:rsidRDefault="000833F1">
      <w:pPr>
        <w:rPr>
          <w:sz w:val="20"/>
          <w:szCs w:val="20"/>
        </w:rPr>
      </w:pPr>
      <w:r>
        <w:rPr>
          <w:sz w:val="20"/>
          <w:szCs w:val="20"/>
        </w:rPr>
        <w:t xml:space="preserve">Mike Barratt’s professional success is aspirational in many ways. However, it is his dedication to those less fortunate that makes him deserving of this award. </w:t>
      </w:r>
    </w:p>
    <w:p w:rsidR="0046126C" w:rsidRPr="00164BC6" w:rsidRDefault="00677A6F">
      <w:pPr>
        <w:rPr>
          <w:sz w:val="20"/>
          <w:szCs w:val="20"/>
        </w:rPr>
      </w:pPr>
      <w:r w:rsidRPr="00164BC6">
        <w:rPr>
          <w:noProof/>
          <w:sz w:val="20"/>
          <w:szCs w:val="20"/>
        </w:rPr>
        <w:drawing>
          <wp:anchor distT="0" distB="0" distL="114300" distR="114300" simplePos="0" relativeHeight="251659264" behindDoc="1" locked="0" layoutInCell="1" allowOverlap="1" wp14:anchorId="193AB86D" wp14:editId="7CC1FF57">
            <wp:simplePos x="0" y="0"/>
            <wp:positionH relativeFrom="column">
              <wp:posOffset>-66675</wp:posOffset>
            </wp:positionH>
            <wp:positionV relativeFrom="paragraph">
              <wp:posOffset>255905</wp:posOffset>
            </wp:positionV>
            <wp:extent cx="1370330" cy="567055"/>
            <wp:effectExtent l="0" t="0" r="1270" b="4445"/>
            <wp:wrapTight wrapText="bothSides">
              <wp:wrapPolygon edited="0">
                <wp:start x="0" y="0"/>
                <wp:lineTo x="0" y="21044"/>
                <wp:lineTo x="21320" y="21044"/>
                <wp:lineTo x="213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 Signature.png"/>
                    <pic:cNvPicPr/>
                  </pic:nvPicPr>
                  <pic:blipFill rotWithShape="1">
                    <a:blip r:embed="rId6" cstate="print">
                      <a:extLst>
                        <a:ext uri="{28A0092B-C50C-407E-A947-70E740481C1C}">
                          <a14:useLocalDpi xmlns:a14="http://schemas.microsoft.com/office/drawing/2010/main" val="0"/>
                        </a:ext>
                      </a:extLst>
                    </a:blip>
                    <a:srcRect l="14445" t="17368" r="14445" b="16883"/>
                    <a:stretch/>
                  </pic:blipFill>
                  <pic:spPr bwMode="auto">
                    <a:xfrm>
                      <a:off x="0" y="0"/>
                      <a:ext cx="1370330" cy="567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126C" w:rsidRPr="00164BC6">
        <w:rPr>
          <w:sz w:val="20"/>
          <w:szCs w:val="20"/>
        </w:rPr>
        <w:t>All the best,</w:t>
      </w:r>
    </w:p>
    <w:p w:rsidR="00677A6F" w:rsidRDefault="00677A6F">
      <w:pPr>
        <w:rPr>
          <w:noProof/>
        </w:rPr>
      </w:pPr>
    </w:p>
    <w:p w:rsidR="0046126C" w:rsidRDefault="00677A6F">
      <w:r>
        <w:br/>
      </w:r>
      <w:r w:rsidR="0046126C" w:rsidRPr="00164BC6">
        <w:rPr>
          <w:b/>
          <w:sz w:val="21"/>
          <w:szCs w:val="21"/>
        </w:rPr>
        <w:t>Christopher Diebel</w:t>
      </w:r>
      <w:r w:rsidR="0046126C" w:rsidRPr="00164BC6">
        <w:rPr>
          <w:sz w:val="21"/>
          <w:szCs w:val="21"/>
        </w:rPr>
        <w:t xml:space="preserve">, MPA </w:t>
      </w:r>
      <w:r w:rsidR="0046126C" w:rsidRPr="00164BC6">
        <w:rPr>
          <w:sz w:val="21"/>
          <w:szCs w:val="21"/>
        </w:rPr>
        <w:br/>
      </w:r>
      <w:r w:rsidR="0046126C" w:rsidRPr="00677A6F">
        <w:rPr>
          <w:sz w:val="20"/>
          <w:szCs w:val="20"/>
        </w:rPr>
        <w:t xml:space="preserve">Managing Director </w:t>
      </w:r>
      <w:r w:rsidRPr="00677A6F">
        <w:rPr>
          <w:sz w:val="20"/>
          <w:szCs w:val="20"/>
        </w:rPr>
        <w:t xml:space="preserve">of Public Affairs </w:t>
      </w:r>
      <w:r w:rsidR="0046126C" w:rsidRPr="00677A6F">
        <w:rPr>
          <w:sz w:val="20"/>
          <w:szCs w:val="20"/>
        </w:rPr>
        <w:br/>
        <w:t>LPCA Public Strategies</w:t>
      </w:r>
      <w:r w:rsidR="0046126C">
        <w:t xml:space="preserve"> </w:t>
      </w:r>
    </w:p>
    <w:sectPr w:rsidR="0046126C" w:rsidSect="00164BC6">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EC9"/>
    <w:rsid w:val="000833F1"/>
    <w:rsid w:val="00094BC6"/>
    <w:rsid w:val="001061F4"/>
    <w:rsid w:val="00164BC6"/>
    <w:rsid w:val="00371E38"/>
    <w:rsid w:val="003C22DA"/>
    <w:rsid w:val="00457EC9"/>
    <w:rsid w:val="0046126C"/>
    <w:rsid w:val="00497E69"/>
    <w:rsid w:val="004E2F21"/>
    <w:rsid w:val="00565B5A"/>
    <w:rsid w:val="00677A6F"/>
    <w:rsid w:val="006A5CB1"/>
    <w:rsid w:val="00800455"/>
    <w:rsid w:val="009A2F86"/>
    <w:rsid w:val="00BF7980"/>
    <w:rsid w:val="00C76C63"/>
    <w:rsid w:val="00D87163"/>
    <w:rsid w:val="00DF5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7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A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7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A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Merit Resources</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dc:creator>
  <cp:lastModifiedBy>Jason Kiesau</cp:lastModifiedBy>
  <cp:revision>2</cp:revision>
  <cp:lastPrinted>2015-01-07T16:04:00Z</cp:lastPrinted>
  <dcterms:created xsi:type="dcterms:W3CDTF">2016-01-15T17:31:00Z</dcterms:created>
  <dcterms:modified xsi:type="dcterms:W3CDTF">2016-01-15T17:31:00Z</dcterms:modified>
</cp:coreProperties>
</file>