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BE" w:rsidRDefault="005B23BE" w:rsidP="005B23BE">
      <w:pPr>
        <w:spacing w:after="0"/>
        <w:rPr>
          <w:b/>
          <w:sz w:val="24"/>
          <w:szCs w:val="20"/>
        </w:rPr>
      </w:pPr>
      <w:r w:rsidRPr="00B334A3">
        <w:rPr>
          <w:b/>
          <w:sz w:val="24"/>
          <w:szCs w:val="20"/>
        </w:rPr>
        <w:t>Bryan Webber</w:t>
      </w:r>
    </w:p>
    <w:p w:rsidR="005B23BE" w:rsidRPr="00B334A3" w:rsidRDefault="005B23BE" w:rsidP="005B23BE">
      <w:pPr>
        <w:spacing w:after="0"/>
        <w:rPr>
          <w:b/>
          <w:sz w:val="24"/>
          <w:szCs w:val="20"/>
        </w:rPr>
      </w:pPr>
      <w:r w:rsidRPr="00B334A3">
        <w:rPr>
          <w:b/>
          <w:sz w:val="24"/>
          <w:szCs w:val="20"/>
        </w:rPr>
        <w:t>Chief Marketing Officer</w:t>
      </w:r>
    </w:p>
    <w:p w:rsidR="005B23BE" w:rsidRPr="00605342" w:rsidRDefault="005B23BE" w:rsidP="005B23BE">
      <w:pPr>
        <w:spacing w:after="0"/>
        <w:rPr>
          <w:i/>
          <w:sz w:val="20"/>
          <w:szCs w:val="20"/>
        </w:rPr>
      </w:pPr>
      <w:r w:rsidRPr="00605342">
        <w:rPr>
          <w:i/>
          <w:sz w:val="20"/>
          <w:szCs w:val="20"/>
        </w:rPr>
        <w:t>Central College (2001-2005)</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Nobody starts with a decade's worth of sales, management and branding experience. For Bryan, it was no different. Despite being just 30, Bryan has already worked with everyone from small, local businesses to large, international businesses. And not just sorting through mail either. His experiences cover developing and deploying promotional campaigns, creating sales material and building digital media platforms. Not to mention that he's dirtied his hands in every level of sales; direct to consumers, business owners, marketing firms, advertising agencies, all across the nation and internationally.</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Bryan's renaissance-like interest in, well, everything began at Central College in Pella, Iowa. Naturally, while studying, one major wasn't enough and Bryan doubled up by majoring in both vocal performance and jazz studies. Thirsty for even more between exams, he joined, quite literally, every ensemble Central offered.</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But what do you do when you've conquered everything a small, Midwestern college offers? Go to London, of course. Bryan chose to study abroad at the London Metropolitan University to further quench his need to do something. The something at LMU turned out to be studying sociology and business, as well as completing his jazz theory studies at the Morley College of Music.</w:t>
      </w:r>
    </w:p>
    <w:p w:rsidR="005B23BE" w:rsidRPr="00605342" w:rsidRDefault="005B23BE" w:rsidP="005B23BE">
      <w:pPr>
        <w:spacing w:after="0"/>
        <w:rPr>
          <w:sz w:val="20"/>
          <w:szCs w:val="20"/>
        </w:rPr>
      </w:pPr>
    </w:p>
    <w:p w:rsidR="005B23BE" w:rsidRDefault="005B23BE" w:rsidP="005B23BE">
      <w:pPr>
        <w:spacing w:after="0"/>
        <w:rPr>
          <w:sz w:val="20"/>
          <w:szCs w:val="20"/>
        </w:rPr>
      </w:pPr>
      <w:r w:rsidRPr="00605342">
        <w:rPr>
          <w:sz w:val="20"/>
          <w:szCs w:val="20"/>
        </w:rPr>
        <w:t>After college, Bryan took his energy and pushed his way into the world of retail management with Godiva as their West Des Moines location's general manager. His infectious attitude caught on with the company's executive sales officers and, before long, he was a go-to consultant. But it didn't stop there. Bryan left his mark internationally by guiding the lone Iowa location to the #1 spot in sales as well as customer service.</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 xml:space="preserve">Once again though, Bryan found himself too big for the pond and, once again, he needed to find his London. His first attempt came in business to business sales for </w:t>
      </w:r>
      <w:proofErr w:type="spellStart"/>
      <w:r w:rsidRPr="00605342">
        <w:rPr>
          <w:sz w:val="20"/>
          <w:szCs w:val="20"/>
        </w:rPr>
        <w:t>WebSpec</w:t>
      </w:r>
      <w:proofErr w:type="spellEnd"/>
      <w:r w:rsidRPr="00605342">
        <w:rPr>
          <w:sz w:val="20"/>
          <w:szCs w:val="20"/>
        </w:rPr>
        <w:t xml:space="preserve"> Design's DSM Daily. They tasked him with growing their company's reach and database. Naturally, less than a year later, Bryan had increased their subscriber database by 459%.</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Following DSM Daily's sale to Gannett/</w:t>
      </w:r>
      <w:proofErr w:type="spellStart"/>
      <w:r w:rsidRPr="00605342">
        <w:rPr>
          <w:sz w:val="20"/>
          <w:szCs w:val="20"/>
        </w:rPr>
        <w:t>DealChicken</w:t>
      </w:r>
      <w:proofErr w:type="spellEnd"/>
      <w:r w:rsidRPr="00605342">
        <w:rPr>
          <w:sz w:val="20"/>
          <w:szCs w:val="20"/>
        </w:rPr>
        <w:t xml:space="preserve"> in early 2012, Bryan, this time, set out to mold his own business in the digital world of social media marketing. Finally given the opportunity to mash together all of his years of everything, REDSHOE Media was born. The company continued to grow through April of 2012 before DomiKnow took notice.</w:t>
      </w:r>
    </w:p>
    <w:p w:rsidR="005B23BE" w:rsidRPr="00605342" w:rsidRDefault="005B23BE" w:rsidP="005B23BE">
      <w:pPr>
        <w:spacing w:after="0"/>
        <w:rPr>
          <w:sz w:val="20"/>
          <w:szCs w:val="20"/>
        </w:rPr>
      </w:pPr>
    </w:p>
    <w:p w:rsidR="005B23BE" w:rsidRDefault="005B23BE" w:rsidP="005B23BE">
      <w:pPr>
        <w:spacing w:after="0"/>
        <w:rPr>
          <w:sz w:val="20"/>
          <w:szCs w:val="20"/>
        </w:rPr>
      </w:pPr>
      <w:r w:rsidRPr="00605342">
        <w:rPr>
          <w:sz w:val="20"/>
          <w:szCs w:val="20"/>
        </w:rPr>
        <w:t xml:space="preserve">A month later, in May, DomiKnow officially acquired REDSHOE Media, its clients and, most importantly its co-founder. </w:t>
      </w:r>
    </w:p>
    <w:p w:rsidR="005B23BE"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At last, Bryan had found a pond to his liking.</w:t>
      </w:r>
    </w:p>
    <w:p w:rsidR="005B23BE" w:rsidRDefault="005B23BE" w:rsidP="005B23BE">
      <w:pPr>
        <w:spacing w:after="0"/>
        <w:rPr>
          <w:sz w:val="20"/>
          <w:szCs w:val="20"/>
        </w:rPr>
      </w:pPr>
    </w:p>
    <w:p w:rsidR="005B23BE" w:rsidRPr="00605342" w:rsidRDefault="005B23BE" w:rsidP="005B23BE">
      <w:pPr>
        <w:spacing w:after="0"/>
        <w:rPr>
          <w:sz w:val="20"/>
          <w:szCs w:val="20"/>
        </w:rPr>
      </w:pPr>
      <w:r>
        <w:rPr>
          <w:sz w:val="20"/>
          <w:szCs w:val="20"/>
        </w:rPr>
        <w:t xml:space="preserve">Currently, Bryan manages the behind the scenes operations of DomiKnow as well as the external marketing in relation to attracting new customers and investor relations.  Bryan also has a seat on the Board of Directors. </w:t>
      </w:r>
    </w:p>
    <w:p w:rsidR="00EF4727" w:rsidRDefault="00EF4727">
      <w:bookmarkStart w:id="0" w:name="_GoBack"/>
      <w:bookmarkEnd w:id="0"/>
    </w:p>
    <w:sectPr w:rsidR="00E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BE"/>
    <w:rsid w:val="00255586"/>
    <w:rsid w:val="00280CFB"/>
    <w:rsid w:val="005B23BE"/>
    <w:rsid w:val="00E14558"/>
    <w:rsid w:val="00E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2013-12-12T21:11:00Z</dcterms:created>
  <dcterms:modified xsi:type="dcterms:W3CDTF">2013-12-12T21:11:00Z</dcterms:modified>
</cp:coreProperties>
</file>