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3F" w:rsidRDefault="00FE5886">
      <w:pPr>
        <w:jc w:val="center"/>
        <w:rPr>
          <w:b/>
          <w:sz w:val="48"/>
          <w:szCs w:val="48"/>
          <w:lang w:eastAsia="en-US"/>
        </w:rPr>
      </w:pPr>
      <w:bookmarkStart w:id="0" w:name="_GoBack"/>
      <w:bookmarkEnd w:id="0"/>
      <w:r w:rsidRPr="00F34D4F">
        <w:rPr>
          <w:b/>
          <w:sz w:val="48"/>
          <w:szCs w:val="48"/>
          <w:lang w:eastAsia="en-US"/>
        </w:rPr>
        <w:t>Buck Olsen</w:t>
      </w:r>
      <w:r>
        <w:rPr>
          <w:b/>
          <w:sz w:val="48"/>
          <w:szCs w:val="48"/>
          <w:lang w:eastAsia="en-US"/>
        </w:rPr>
        <w:t>, CFP®</w:t>
      </w:r>
    </w:p>
    <w:p w:rsidR="00B97E3F" w:rsidRDefault="00FE5886">
      <w:pPr>
        <w:tabs>
          <w:tab w:val="right" w:pos="9923"/>
        </w:tabs>
        <w:spacing w:line="220" w:lineRule="exact"/>
        <w:jc w:val="center"/>
        <w:rPr>
          <w:sz w:val="16"/>
          <w:szCs w:val="16"/>
          <w:lang w:eastAsia="en-US"/>
        </w:rPr>
      </w:pPr>
      <w:r w:rsidRPr="00F34D4F">
        <w:rPr>
          <w:sz w:val="16"/>
          <w:szCs w:val="16"/>
          <w:lang w:eastAsia="en-US"/>
        </w:rPr>
        <w:t xml:space="preserve">9805 Hickory Dr </w:t>
      </w:r>
    </w:p>
    <w:p w:rsidR="00B97E3F" w:rsidRDefault="00FE5886">
      <w:pPr>
        <w:tabs>
          <w:tab w:val="right" w:pos="9923"/>
        </w:tabs>
        <w:spacing w:line="220" w:lineRule="exact"/>
        <w:jc w:val="center"/>
        <w:rPr>
          <w:sz w:val="16"/>
          <w:szCs w:val="16"/>
          <w:lang w:eastAsia="en-US"/>
        </w:rPr>
      </w:pPr>
      <w:r w:rsidRPr="00F34D4F">
        <w:rPr>
          <w:sz w:val="16"/>
          <w:szCs w:val="16"/>
          <w:lang w:eastAsia="en-US"/>
        </w:rPr>
        <w:t xml:space="preserve">  Urbandale, IA</w:t>
      </w:r>
      <w:r>
        <w:rPr>
          <w:sz w:val="16"/>
          <w:szCs w:val="16"/>
          <w:lang w:eastAsia="en-US"/>
        </w:rPr>
        <w:t>, 50322  United States</w:t>
      </w:r>
    </w:p>
    <w:p w:rsidR="00B97E3F" w:rsidRDefault="00FE5886">
      <w:pPr>
        <w:tabs>
          <w:tab w:val="right" w:pos="9923"/>
        </w:tabs>
        <w:spacing w:line="220" w:lineRule="exact"/>
        <w:jc w:val="center"/>
        <w:rPr>
          <w:sz w:val="16"/>
          <w:szCs w:val="16"/>
          <w:lang w:eastAsia="en-US"/>
        </w:rPr>
      </w:pPr>
      <w:r w:rsidRPr="00F34D4F">
        <w:rPr>
          <w:sz w:val="16"/>
          <w:szCs w:val="16"/>
          <w:lang w:eastAsia="en-US"/>
        </w:rPr>
        <w:t>515-979-3807</w:t>
      </w:r>
    </w:p>
    <w:p w:rsidR="00B97E3F" w:rsidRDefault="00FE5886">
      <w:pPr>
        <w:tabs>
          <w:tab w:val="right" w:pos="9923"/>
        </w:tabs>
        <w:spacing w:line="220" w:lineRule="exact"/>
        <w:jc w:val="center"/>
      </w:pPr>
      <w:r w:rsidRPr="00F34D4F">
        <w:rPr>
          <w:sz w:val="16"/>
          <w:szCs w:val="16"/>
          <w:lang w:eastAsia="en-US"/>
        </w:rPr>
        <w:t>bucko@fostergrp.com</w:t>
      </w:r>
    </w:p>
    <w:p w:rsidR="00B97E3F" w:rsidRDefault="00B97E3F"/>
    <w:p w:rsidR="00B97E3F" w:rsidRDefault="00B97E3F"/>
    <w:p w:rsidR="00B97E3F" w:rsidRDefault="00B97E3F"/>
    <w:p w:rsidR="00B97E3F" w:rsidRDefault="00FE5886">
      <w:pPr>
        <w:tabs>
          <w:tab w:val="right" w:pos="9923"/>
        </w:tabs>
        <w:spacing w:after="80"/>
        <w:rPr>
          <w:sz w:val="24"/>
          <w:szCs w:val="24"/>
        </w:rPr>
      </w:pPr>
      <w:r w:rsidRPr="0014130C">
        <w:rPr>
          <w:b/>
          <w:caps/>
          <w:sz w:val="24"/>
          <w:szCs w:val="24"/>
          <w:u w:val="single"/>
        </w:rPr>
        <w:t>Professional Experience</w:t>
      </w:r>
      <w:r w:rsidRPr="00F41E20">
        <w:rPr>
          <w:b/>
          <w:sz w:val="24"/>
          <w:szCs w:val="24"/>
          <w:u w:val="single"/>
        </w:rPr>
        <w:tab/>
      </w:r>
    </w:p>
    <w:p w:rsidR="00B97E3F" w:rsidRDefault="00FE5886">
      <w:pPr>
        <w:pStyle w:val="CommentSubject"/>
        <w:tabs>
          <w:tab w:val="right" w:pos="9923"/>
        </w:tabs>
        <w:spacing w:line="220" w:lineRule="exact"/>
      </w:pPr>
      <w:r w:rsidRPr="00C2601E">
        <w:t>Foster Group</w:t>
      </w:r>
      <w:r w:rsidRPr="00C2601E">
        <w:tab/>
      </w:r>
      <w:r w:rsidRPr="00C2601E">
        <w:rPr>
          <w:bCs w:val="0"/>
          <w:szCs w:val="24"/>
        </w:rPr>
        <w:t>West Des Moines, IA</w:t>
      </w:r>
      <w:r>
        <w:rPr>
          <w:bCs w:val="0"/>
          <w:szCs w:val="24"/>
        </w:rPr>
        <w:t xml:space="preserve"> United States</w:t>
      </w:r>
    </w:p>
    <w:p w:rsidR="00B97E3F" w:rsidRDefault="00FE5886">
      <w:pPr>
        <w:tabs>
          <w:tab w:val="right" w:pos="9923"/>
        </w:tabs>
        <w:spacing w:line="220" w:lineRule="exact"/>
        <w:rPr>
          <w:i/>
        </w:rPr>
      </w:pPr>
      <w:r w:rsidRPr="00C2601E">
        <w:rPr>
          <w:i/>
        </w:rPr>
        <w:t>Chief Marketing Officer</w:t>
      </w:r>
      <w:r w:rsidRPr="00C2601E">
        <w:rPr>
          <w:i/>
        </w:rPr>
        <w:tab/>
        <w:t>May 2012 – present</w:t>
      </w:r>
    </w:p>
    <w:p w:rsidR="00B97E3F" w:rsidRDefault="00FE5886">
      <w:pPr>
        <w:numPr>
          <w:ilvl w:val="0"/>
          <w:numId w:val="8"/>
        </w:numPr>
      </w:pPr>
      <w:r>
        <w:t>U</w:t>
      </w:r>
      <w:r w:rsidRPr="006E79E0">
        <w:t>ncover, vet and integrate business growth opportunities as they relate to t</w:t>
      </w:r>
      <w:r>
        <w:t>he vision &amp; mission of the firm</w:t>
      </w:r>
      <w:r w:rsidRPr="006E79E0">
        <w:t xml:space="preserve">   </w:t>
      </w:r>
    </w:p>
    <w:p w:rsidR="00B97E3F" w:rsidRDefault="00FE5886">
      <w:pPr>
        <w:numPr>
          <w:ilvl w:val="0"/>
          <w:numId w:val="8"/>
        </w:numPr>
      </w:pPr>
      <w:r w:rsidRPr="006E79E0">
        <w:t xml:space="preserve">Lead and monitor the marketing framework for the firm that will drive our new business development </w:t>
      </w:r>
      <w:r>
        <w:t>initiatives and fuel our growth</w:t>
      </w:r>
    </w:p>
    <w:p w:rsidR="00B97E3F" w:rsidRDefault="00FE5886">
      <w:pPr>
        <w:numPr>
          <w:ilvl w:val="0"/>
          <w:numId w:val="8"/>
        </w:numPr>
      </w:pPr>
      <w:r w:rsidRPr="006E79E0">
        <w:t>Lead (Coach / Player) the Institutional and Qualified Plan business units</w:t>
      </w:r>
      <w:r>
        <w:t xml:space="preserve"> with excellence and enthusiasm</w:t>
      </w:r>
    </w:p>
    <w:p w:rsidR="00B97E3F" w:rsidRDefault="00FE5886">
      <w:pPr>
        <w:numPr>
          <w:ilvl w:val="0"/>
          <w:numId w:val="8"/>
        </w:numPr>
      </w:pPr>
      <w:r w:rsidRPr="006E79E0">
        <w:t xml:space="preserve">External - Ensure that our promise and our message are aligned with current and </w:t>
      </w:r>
      <w:r>
        <w:t>perspective client expectations</w:t>
      </w:r>
    </w:p>
    <w:p w:rsidR="00B97E3F" w:rsidRDefault="00FE5886">
      <w:pPr>
        <w:numPr>
          <w:ilvl w:val="0"/>
          <w:numId w:val="8"/>
        </w:numPr>
      </w:pPr>
      <w:r w:rsidRPr="006E79E0">
        <w:t>Internal - Bring best thinking and ideas as it relates to Marketing &amp; Business Development to conversation for feedback, consideration and affirmation.  Identify and provide recommendations about str</w:t>
      </w:r>
      <w:r>
        <w:t>ategic issues the company faces</w:t>
      </w:r>
    </w:p>
    <w:p w:rsidR="00B97E3F" w:rsidRDefault="00B97E3F"/>
    <w:p w:rsidR="00FE5886" w:rsidRDefault="00FE5886" w:rsidP="00FE5886">
      <w:pPr>
        <w:tabs>
          <w:tab w:val="right" w:pos="9923"/>
        </w:tabs>
        <w:spacing w:line="220" w:lineRule="exact"/>
        <w:rPr>
          <w:i/>
        </w:rPr>
      </w:pPr>
      <w:r w:rsidRPr="00C2601E">
        <w:rPr>
          <w:i/>
        </w:rPr>
        <w:t>Shareholder of Foster Group, Inc.</w:t>
      </w:r>
      <w:r w:rsidRPr="00C2601E">
        <w:rPr>
          <w:i/>
        </w:rPr>
        <w:tab/>
        <w:t>Jan 2006 – present</w:t>
      </w:r>
    </w:p>
    <w:p w:rsidR="00FE5886" w:rsidRDefault="00FE5886">
      <w:pPr>
        <w:tabs>
          <w:tab w:val="right" w:pos="9923"/>
        </w:tabs>
        <w:spacing w:line="220" w:lineRule="exact"/>
        <w:rPr>
          <w:i/>
        </w:rPr>
      </w:pPr>
    </w:p>
    <w:p w:rsidR="00B97E3F" w:rsidRDefault="00FE5886">
      <w:pPr>
        <w:tabs>
          <w:tab w:val="right" w:pos="9923"/>
        </w:tabs>
        <w:spacing w:line="220" w:lineRule="exact"/>
        <w:rPr>
          <w:i/>
        </w:rPr>
      </w:pPr>
      <w:r w:rsidRPr="00C2601E">
        <w:rPr>
          <w:i/>
        </w:rPr>
        <w:t>Marketing &amp; Business Development Leader</w:t>
      </w:r>
      <w:r w:rsidRPr="00C2601E">
        <w:rPr>
          <w:i/>
        </w:rPr>
        <w:tab/>
        <w:t>Jan 2005 – May 2012</w:t>
      </w:r>
    </w:p>
    <w:p w:rsidR="00B97E3F" w:rsidRDefault="00FE5886">
      <w:pPr>
        <w:numPr>
          <w:ilvl w:val="0"/>
          <w:numId w:val="8"/>
        </w:numPr>
      </w:pPr>
      <w:r w:rsidRPr="006E79E0">
        <w:t>Communications process oversight and refinement - raise the bar on all communication to clients, prospects, strategic alliances,</w:t>
      </w:r>
      <w:r>
        <w:t xml:space="preserve"> </w:t>
      </w:r>
      <w:r w:rsidRPr="006E79E0">
        <w:t>broader community</w:t>
      </w:r>
    </w:p>
    <w:p w:rsidR="00B97E3F" w:rsidRDefault="00FE5886">
      <w:pPr>
        <w:numPr>
          <w:ilvl w:val="0"/>
          <w:numId w:val="8"/>
        </w:numPr>
      </w:pPr>
      <w:r w:rsidRPr="006E79E0">
        <w:t>Marketing strategies - development and execution of show-up events (awareness / accountability), strategic relationships,</w:t>
      </w:r>
      <w:r>
        <w:t xml:space="preserve"> i</w:t>
      </w:r>
      <w:r w:rsidRPr="006E79E0">
        <w:t>dentify &amp; secure platforms for speaking engagements</w:t>
      </w:r>
    </w:p>
    <w:p w:rsidR="00B97E3F" w:rsidRDefault="00FE5886">
      <w:pPr>
        <w:numPr>
          <w:ilvl w:val="0"/>
          <w:numId w:val="8"/>
        </w:numPr>
      </w:pPr>
      <w:r w:rsidRPr="006E79E0">
        <w:t>Brand development, enhancement, refinement, and oversight as it relates to all elements of our brand</w:t>
      </w:r>
    </w:p>
    <w:p w:rsidR="00B97E3F" w:rsidRDefault="00FE5886">
      <w:pPr>
        <w:numPr>
          <w:ilvl w:val="0"/>
          <w:numId w:val="8"/>
        </w:numPr>
      </w:pPr>
      <w:r w:rsidRPr="006E79E0">
        <w:t>Awareness strategies oversight and execution as it relates to partnerships, sponsorships, advertising, community awareness, news &amp; media and industry publications</w:t>
      </w:r>
    </w:p>
    <w:p w:rsidR="00B97E3F" w:rsidRDefault="00B97E3F"/>
    <w:p w:rsidR="00B97E3F" w:rsidRDefault="00FE5886">
      <w:pPr>
        <w:tabs>
          <w:tab w:val="right" w:pos="9923"/>
        </w:tabs>
        <w:spacing w:line="220" w:lineRule="exact"/>
        <w:rPr>
          <w:i/>
        </w:rPr>
      </w:pPr>
      <w:r w:rsidRPr="00C2601E">
        <w:rPr>
          <w:i/>
        </w:rPr>
        <w:t>Operations Leader</w:t>
      </w:r>
      <w:r w:rsidRPr="00C2601E">
        <w:rPr>
          <w:i/>
        </w:rPr>
        <w:tab/>
        <w:t>Jan 2003 – Dec 2004</w:t>
      </w:r>
    </w:p>
    <w:p w:rsidR="00B97E3F" w:rsidRDefault="00FE5886">
      <w:pPr>
        <w:numPr>
          <w:ilvl w:val="0"/>
          <w:numId w:val="8"/>
        </w:numPr>
      </w:pPr>
      <w:r>
        <w:t>R</w:t>
      </w:r>
      <w:r w:rsidRPr="006E79E0">
        <w:t xml:space="preserve">eview and refine all internal business systems and processes, increasing efficiency and ensuring consistent delivery of all </w:t>
      </w:r>
      <w:r>
        <w:t>of our services to our clients</w:t>
      </w:r>
    </w:p>
    <w:p w:rsidR="00B97E3F" w:rsidRDefault="00FE5886">
      <w:pPr>
        <w:numPr>
          <w:ilvl w:val="0"/>
          <w:numId w:val="8"/>
        </w:numPr>
      </w:pPr>
      <w:r w:rsidRPr="006E79E0">
        <w:t>Lead the Client Services and Operations teams</w:t>
      </w:r>
      <w:r>
        <w:t xml:space="preserve"> with excellence and enthusiasm</w:t>
      </w:r>
    </w:p>
    <w:p w:rsidR="00B97E3F" w:rsidRDefault="00FE5886" w:rsidP="00FE5886">
      <w:pPr>
        <w:numPr>
          <w:ilvl w:val="0"/>
          <w:numId w:val="8"/>
        </w:numPr>
      </w:pPr>
      <w:r w:rsidRPr="006E79E0">
        <w:t>Openly communicate project timelines and status, and to complete assig</w:t>
      </w:r>
      <w:r>
        <w:t>nments with integrity and skill</w:t>
      </w:r>
    </w:p>
    <w:p w:rsidR="00B97E3F" w:rsidRDefault="00FE5886">
      <w:pPr>
        <w:numPr>
          <w:ilvl w:val="0"/>
          <w:numId w:val="8"/>
        </w:numPr>
      </w:pPr>
      <w:r w:rsidRPr="006E79E0">
        <w:t>Vendors- Consistently communicates expectations and improvemen</w:t>
      </w:r>
      <w:r>
        <w:t>t ideas with technology vendors</w:t>
      </w:r>
    </w:p>
    <w:p w:rsidR="00B97E3F" w:rsidRDefault="00B97E3F"/>
    <w:p w:rsidR="00B97E3F" w:rsidRDefault="00FE5886">
      <w:pPr>
        <w:tabs>
          <w:tab w:val="right" w:pos="9923"/>
        </w:tabs>
        <w:spacing w:line="220" w:lineRule="exact"/>
        <w:rPr>
          <w:i/>
        </w:rPr>
      </w:pPr>
      <w:r w:rsidRPr="00C2601E">
        <w:rPr>
          <w:i/>
        </w:rPr>
        <w:t>Associate Planner</w:t>
      </w:r>
      <w:r w:rsidRPr="00C2601E">
        <w:rPr>
          <w:i/>
        </w:rPr>
        <w:tab/>
        <w:t>May 2000 – Dec 2002</w:t>
      </w:r>
    </w:p>
    <w:p w:rsidR="00B97E3F" w:rsidRDefault="00FE5886">
      <w:pPr>
        <w:numPr>
          <w:ilvl w:val="0"/>
          <w:numId w:val="8"/>
        </w:numPr>
      </w:pPr>
      <w:r w:rsidRPr="006E79E0">
        <w:t>Support Advisors in the delivery of our Wealth Management services</w:t>
      </w:r>
    </w:p>
    <w:p w:rsidR="00B97E3F" w:rsidRDefault="00FE5886">
      <w:pPr>
        <w:numPr>
          <w:ilvl w:val="0"/>
          <w:numId w:val="8"/>
        </w:numPr>
      </w:pPr>
      <w:r w:rsidRPr="006E79E0">
        <w:t>Construct and update financial plans</w:t>
      </w:r>
    </w:p>
    <w:p w:rsidR="00B97E3F" w:rsidRDefault="00FE5886">
      <w:pPr>
        <w:numPr>
          <w:ilvl w:val="0"/>
          <w:numId w:val="8"/>
        </w:numPr>
      </w:pPr>
      <w:r w:rsidRPr="006E79E0">
        <w:t>Coordinate meeting preparation, communication with outside advisors, and research of complex planning topics</w:t>
      </w:r>
    </w:p>
    <w:p w:rsidR="00B97E3F" w:rsidRPr="00FE5886" w:rsidRDefault="00B97E3F" w:rsidP="00FE5886">
      <w:pPr>
        <w:ind w:left="360"/>
      </w:pPr>
    </w:p>
    <w:p w:rsidR="00B97E3F" w:rsidRDefault="00B97E3F"/>
    <w:p w:rsidR="00B97E3F" w:rsidRDefault="00FE5886">
      <w:pPr>
        <w:tabs>
          <w:tab w:val="right" w:pos="9923"/>
        </w:tabs>
        <w:spacing w:after="80"/>
        <w:rPr>
          <w:b/>
          <w:sz w:val="24"/>
          <w:szCs w:val="24"/>
        </w:rPr>
      </w:pPr>
      <w:r w:rsidRPr="0014130C">
        <w:rPr>
          <w:b/>
          <w:caps/>
          <w:sz w:val="24"/>
          <w:szCs w:val="24"/>
          <w:u w:val="single"/>
        </w:rPr>
        <w:t>Education</w:t>
      </w:r>
      <w:r w:rsidRPr="00F41E20">
        <w:rPr>
          <w:b/>
          <w:sz w:val="24"/>
          <w:szCs w:val="24"/>
          <w:u w:val="single"/>
        </w:rPr>
        <w:tab/>
      </w:r>
    </w:p>
    <w:p w:rsidR="00B97E3F" w:rsidRDefault="00FE5886">
      <w:pPr>
        <w:tabs>
          <w:tab w:val="right" w:pos="9923"/>
        </w:tabs>
        <w:spacing w:line="220" w:lineRule="exact"/>
      </w:pPr>
      <w:r w:rsidRPr="005A4AB1">
        <w:rPr>
          <w:b/>
          <w:caps/>
        </w:rPr>
        <w:t>Simpson College</w:t>
      </w:r>
      <w:r w:rsidRPr="00C2601E">
        <w:tab/>
      </w:r>
      <w:r w:rsidRPr="00C2601E">
        <w:rPr>
          <w:b/>
        </w:rPr>
        <w:t>Indianola, IA</w:t>
      </w:r>
      <w:r>
        <w:rPr>
          <w:b/>
        </w:rPr>
        <w:t xml:space="preserve"> United States</w:t>
      </w:r>
    </w:p>
    <w:p w:rsidR="00B97E3F" w:rsidRDefault="00FE5886">
      <w:pPr>
        <w:tabs>
          <w:tab w:val="right" w:pos="9923"/>
        </w:tabs>
        <w:spacing w:line="220" w:lineRule="exact"/>
        <w:rPr>
          <w:i/>
        </w:rPr>
      </w:pPr>
      <w:r w:rsidRPr="00C2601E">
        <w:rPr>
          <w:i/>
        </w:rPr>
        <w:t xml:space="preserve">Bachelors Degree, Management &amp; </w:t>
      </w:r>
      <w:proofErr w:type="gramStart"/>
      <w:r w:rsidRPr="00C2601E">
        <w:rPr>
          <w:i/>
        </w:rPr>
        <w:t>Finance ,</w:t>
      </w:r>
      <w:proofErr w:type="gramEnd"/>
      <w:r w:rsidRPr="00C2601E">
        <w:rPr>
          <w:i/>
        </w:rPr>
        <w:t xml:space="preserve"> May 2000</w:t>
      </w:r>
    </w:p>
    <w:p w:rsidR="00B97E3F" w:rsidRDefault="00B97E3F"/>
    <w:p w:rsidR="00B97E3F" w:rsidRDefault="00FE5886">
      <w:pPr>
        <w:tabs>
          <w:tab w:val="right" w:pos="9923"/>
        </w:tabs>
        <w:spacing w:line="220" w:lineRule="exact"/>
      </w:pPr>
      <w:r w:rsidRPr="005A4AB1">
        <w:rPr>
          <w:b/>
          <w:caps/>
        </w:rPr>
        <w:t>College for Financial Planning</w:t>
      </w:r>
      <w:r w:rsidRPr="00C2601E">
        <w:tab/>
      </w:r>
      <w:r w:rsidRPr="00C2601E">
        <w:rPr>
          <w:b/>
        </w:rPr>
        <w:t>Denver, CO</w:t>
      </w:r>
      <w:r>
        <w:rPr>
          <w:b/>
        </w:rPr>
        <w:t xml:space="preserve"> United States</w:t>
      </w:r>
    </w:p>
    <w:p w:rsidR="00B97E3F" w:rsidRDefault="00FE5886">
      <w:pPr>
        <w:tabs>
          <w:tab w:val="right" w:pos="9923"/>
        </w:tabs>
        <w:spacing w:line="220" w:lineRule="exact"/>
        <w:rPr>
          <w:i/>
        </w:rPr>
      </w:pPr>
      <w:r w:rsidRPr="00C2601E">
        <w:rPr>
          <w:i/>
        </w:rPr>
        <w:t>CFP Certification Professional Education Program, July 2003</w:t>
      </w:r>
    </w:p>
    <w:p w:rsidR="00B97E3F" w:rsidRDefault="00B97E3F"/>
    <w:p w:rsidR="00B97E3F" w:rsidRDefault="00B97E3F" w:rsidP="00FE5886">
      <w:pPr>
        <w:tabs>
          <w:tab w:val="right" w:pos="9923"/>
        </w:tabs>
        <w:spacing w:line="220" w:lineRule="exact"/>
      </w:pPr>
    </w:p>
    <w:p w:rsidR="00B97E3F" w:rsidRDefault="00FE5886">
      <w:pPr>
        <w:tabs>
          <w:tab w:val="right" w:pos="9923"/>
        </w:tabs>
        <w:spacing w:after="80"/>
        <w:rPr>
          <w:sz w:val="24"/>
          <w:szCs w:val="24"/>
        </w:rPr>
      </w:pPr>
      <w:r w:rsidRPr="0014130C">
        <w:rPr>
          <w:b/>
          <w:caps/>
          <w:sz w:val="24"/>
          <w:szCs w:val="24"/>
          <w:u w:val="single"/>
        </w:rPr>
        <w:t>Additional Skills</w:t>
      </w:r>
      <w:r w:rsidRPr="00F41E20">
        <w:rPr>
          <w:b/>
          <w:sz w:val="24"/>
          <w:szCs w:val="24"/>
          <w:u w:val="single"/>
        </w:rPr>
        <w:tab/>
      </w:r>
    </w:p>
    <w:p w:rsidR="00B97E3F" w:rsidRDefault="00FE5886">
      <w:pPr>
        <w:numPr>
          <w:ilvl w:val="0"/>
          <w:numId w:val="3"/>
        </w:numPr>
        <w:spacing w:line="220" w:lineRule="exact"/>
        <w:rPr>
          <w:szCs w:val="24"/>
          <w:lang w:eastAsia="en-US"/>
        </w:rPr>
      </w:pPr>
      <w:r w:rsidRPr="00B863B4">
        <w:rPr>
          <w:szCs w:val="24"/>
          <w:lang w:eastAsia="en-US"/>
        </w:rPr>
        <w:t>Strength</w:t>
      </w:r>
      <w:r>
        <w:rPr>
          <w:szCs w:val="24"/>
          <w:lang w:eastAsia="en-US"/>
        </w:rPr>
        <w:t xml:space="preserve"> F</w:t>
      </w:r>
      <w:r w:rsidRPr="00B863B4">
        <w:rPr>
          <w:szCs w:val="24"/>
          <w:lang w:eastAsia="en-US"/>
        </w:rPr>
        <w:t xml:space="preserve">inders: Futuristic, Focus, Responsibility, Relator, Belief </w:t>
      </w:r>
    </w:p>
    <w:p w:rsidR="00B97E3F" w:rsidRDefault="00FE5886" w:rsidP="00FE5886">
      <w:pPr>
        <w:numPr>
          <w:ilvl w:val="0"/>
          <w:numId w:val="3"/>
        </w:numPr>
        <w:spacing w:line="220" w:lineRule="exact"/>
      </w:pPr>
      <w:r w:rsidRPr="00FE5886">
        <w:rPr>
          <w:szCs w:val="24"/>
          <w:lang w:eastAsia="en-US"/>
        </w:rPr>
        <w:t>Unique Abilities:  Engaged Leader, Focused on Results (ROI), Structured, Strategic Thinker</w:t>
      </w:r>
    </w:p>
    <w:sectPr w:rsidR="00B97E3F" w:rsidSect="00B97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52" w:bottom="720" w:left="1152" w:header="720" w:footer="10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E3F" w:rsidRDefault="00B97E3F" w:rsidP="00B97E3F">
      <w:r>
        <w:separator/>
      </w:r>
    </w:p>
  </w:endnote>
  <w:endnote w:type="continuationSeparator" w:id="0">
    <w:p w:rsidR="00B97E3F" w:rsidRDefault="00B97E3F" w:rsidP="00B9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3F" w:rsidRDefault="00B97E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3F" w:rsidRDefault="00B97E3F">
    <w:pPr>
      <w:ind w:left="360"/>
      <w:jc w:val="center"/>
      <w:rPr>
        <w:sz w:val="16"/>
        <w:szCs w:val="16"/>
      </w:rPr>
    </w:pPr>
  </w:p>
  <w:p w:rsidR="00B97E3F" w:rsidRDefault="00FE5886">
    <w:pPr>
      <w:ind w:left="360"/>
      <w:jc w:val="center"/>
    </w:pPr>
    <w:r>
      <w:rPr>
        <w:sz w:val="16"/>
        <w:szCs w:val="16"/>
      </w:rPr>
      <w:t xml:space="preserve">9805 Hickory Dr </w:t>
    </w:r>
    <w:r w:rsidRPr="00260FD7">
      <w:rPr>
        <w:sz w:val="16"/>
        <w:szCs w:val="16"/>
      </w:rPr>
      <w:t xml:space="preserve"> </w:t>
    </w:r>
    <w:r>
      <w:rPr>
        <w:sz w:val="16"/>
        <w:szCs w:val="16"/>
      </w:rPr>
      <w:t xml:space="preserve">  Urbandale</w:t>
    </w:r>
    <w:proofErr w:type="gramStart"/>
    <w:r w:rsidRPr="00260FD7">
      <w:rPr>
        <w:sz w:val="16"/>
        <w:szCs w:val="16"/>
      </w:rPr>
      <w:t>, ,</w:t>
    </w:r>
    <w:proofErr w:type="gramEnd"/>
    <w:r w:rsidRPr="00260FD7">
      <w:rPr>
        <w:sz w:val="16"/>
        <w:szCs w:val="16"/>
      </w:rPr>
      <w:t xml:space="preserve"> IA</w:t>
    </w:r>
    <w:r>
      <w:rPr>
        <w:sz w:val="16"/>
        <w:szCs w:val="16"/>
      </w:rPr>
      <w:t xml:space="preserve">, , 50322  United States    </w:t>
    </w:r>
    <w:r w:rsidRPr="00260FD7">
      <w:rPr>
        <w:sz w:val="16"/>
        <w:szCs w:val="16"/>
      </w:rPr>
      <w:t xml:space="preserve">515-979-3807 </w:t>
    </w:r>
    <w:r>
      <w:rPr>
        <w:sz w:val="16"/>
        <w:szCs w:val="16"/>
      </w:rPr>
      <w:t xml:space="preserve">   </w:t>
    </w:r>
    <w:r w:rsidRPr="00260FD7">
      <w:rPr>
        <w:sz w:val="16"/>
        <w:szCs w:val="16"/>
      </w:rPr>
      <w:t>bucko@fostergrp.com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3F" w:rsidRDefault="00B97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E3F" w:rsidRDefault="00B97E3F" w:rsidP="00B97E3F">
      <w:r>
        <w:separator/>
      </w:r>
    </w:p>
  </w:footnote>
  <w:footnote w:type="continuationSeparator" w:id="0">
    <w:p w:rsidR="00B97E3F" w:rsidRDefault="00B97E3F" w:rsidP="00B9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3F" w:rsidRDefault="00B97E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3F" w:rsidRDefault="00B97E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3F" w:rsidRDefault="00B97E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66C"/>
    <w:multiLevelType w:val="hybridMultilevel"/>
    <w:tmpl w:val="2DC670E4"/>
    <w:lvl w:ilvl="0" w:tplc="2CE006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7229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7ED0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567C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240E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5E0B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6E07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6A61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3C29A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">
    <w:nsid w:val="1DEA5B59"/>
    <w:multiLevelType w:val="hybridMultilevel"/>
    <w:tmpl w:val="0436F358"/>
    <w:lvl w:ilvl="0" w:tplc="D7205E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DC1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72F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A2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803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56A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6C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6C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0C9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>
    <w:nsid w:val="2F6B4F31"/>
    <w:multiLevelType w:val="hybridMultilevel"/>
    <w:tmpl w:val="A2926808"/>
    <w:lvl w:ilvl="0" w:tplc="D8C0DE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9AFB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5833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CA91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ECB1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AE05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3261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F63A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FCAC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832669"/>
    <w:multiLevelType w:val="hybridMultilevel"/>
    <w:tmpl w:val="6CC2ADE4"/>
    <w:lvl w:ilvl="0" w:tplc="A7F27B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43AEB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D4E1D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9AB5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F2364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D2CB2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2E43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87E55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200D8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7">
    <w:nsid w:val="51AE5131"/>
    <w:multiLevelType w:val="hybridMultilevel"/>
    <w:tmpl w:val="E14498CA"/>
    <w:lvl w:ilvl="0" w:tplc="828CDB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50B5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6CD2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50BD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EABE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76E8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76E0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10F0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FEFB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3F"/>
    <w:rsid w:val="007D3578"/>
    <w:rsid w:val="00B97E3F"/>
    <w:rsid w:val="00BA0A42"/>
    <w:rsid w:val="00FE0BFC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/>
  <w:style w:type="paragraph" w:default="1" w:styleId="Normal">
    <w:name w:val="Normal"/>
    <w:rsid w:val="004D7796"/>
    <w:rPr>
      <w:lang w:eastAsia="zh-CN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/>
  <w:style w:type="paragraph" w:default="1" w:styleId="Normal">
    <w:name w:val="Normal"/>
    <w:rsid w:val="004D7796"/>
    <w:rPr>
      <w:lang w:eastAsia="zh-CN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Brooke Den Hartog</cp:lastModifiedBy>
  <cp:revision>2</cp:revision>
  <dcterms:created xsi:type="dcterms:W3CDTF">2013-01-07T17:03:00Z</dcterms:created>
  <dcterms:modified xsi:type="dcterms:W3CDTF">2013-01-07T17:03:00Z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
        </vt:lpwstr>
  </property>
</Properties>
</file>