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17" w:rsidRPr="00C22882" w:rsidRDefault="00545117" w:rsidP="00545117">
      <w:pPr>
        <w:tabs>
          <w:tab w:val="center" w:pos="360"/>
        </w:tabs>
        <w:rPr>
          <w:rFonts w:ascii="Arial" w:hAnsi="Arial" w:cs="Arial"/>
          <w:b/>
        </w:rPr>
      </w:pPr>
      <w:r w:rsidRPr="00C22882">
        <w:rPr>
          <w:rFonts w:ascii="Arial" w:hAnsi="Arial" w:cs="Arial"/>
          <w:b/>
        </w:rPr>
        <w:t xml:space="preserve">ERIC B. OLMSCHEID </w:t>
      </w:r>
    </w:p>
    <w:p w:rsidR="00545117" w:rsidRPr="00EF5A5F" w:rsidRDefault="00BC3FE3" w:rsidP="00545117">
      <w:pPr>
        <w:tabs>
          <w:tab w:val="center" w:pos="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3216 Iola Ave</w:t>
      </w:r>
      <w:r w:rsidR="00007CFE">
        <w:rPr>
          <w:rFonts w:ascii="Arial" w:hAnsi="Arial" w:cs="Arial"/>
          <w:sz w:val="16"/>
          <w:szCs w:val="16"/>
        </w:rPr>
        <w:t>, Des Moines, IA</w:t>
      </w:r>
      <w:r w:rsidR="00E9451B">
        <w:rPr>
          <w:rFonts w:ascii="Arial" w:hAnsi="Arial" w:cs="Arial"/>
          <w:sz w:val="16"/>
          <w:szCs w:val="16"/>
        </w:rPr>
        <w:t>, 50312</w:t>
      </w:r>
      <w:r w:rsidR="00545117" w:rsidRPr="00EF5A5F">
        <w:rPr>
          <w:rFonts w:ascii="Arial" w:hAnsi="Arial" w:cs="Arial"/>
          <w:sz w:val="16"/>
          <w:szCs w:val="16"/>
        </w:rPr>
        <w:t xml:space="preserve"> </w:t>
      </w:r>
    </w:p>
    <w:p w:rsidR="00545117" w:rsidRPr="00EF5A5F" w:rsidRDefault="00BC3FE3" w:rsidP="00545117">
      <w:pPr>
        <w:tabs>
          <w:tab w:val="center" w:pos="360"/>
        </w:tabs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eric.olmscheid@gmail</w:t>
      </w:r>
      <w:r w:rsidR="00545117" w:rsidRPr="00EF5A5F">
        <w:rPr>
          <w:rFonts w:ascii="Arial" w:hAnsi="Arial" w:cs="Arial"/>
          <w:sz w:val="16"/>
          <w:szCs w:val="16"/>
          <w:lang w:val="fr-FR"/>
        </w:rPr>
        <w:t>.com</w:t>
      </w:r>
    </w:p>
    <w:p w:rsidR="00545117" w:rsidRPr="00EF5A5F" w:rsidRDefault="00545117" w:rsidP="00545117">
      <w:pPr>
        <w:tabs>
          <w:tab w:val="center" w:pos="360"/>
        </w:tabs>
        <w:rPr>
          <w:rFonts w:ascii="Arial" w:hAnsi="Arial" w:cs="Arial"/>
          <w:sz w:val="16"/>
          <w:szCs w:val="16"/>
          <w:lang w:val="fr-FR"/>
        </w:rPr>
      </w:pPr>
      <w:r w:rsidRPr="00EF5A5F">
        <w:rPr>
          <w:rFonts w:ascii="Arial" w:hAnsi="Arial" w:cs="Arial"/>
          <w:sz w:val="16"/>
          <w:szCs w:val="16"/>
          <w:lang w:val="fr-FR"/>
        </w:rPr>
        <w:t>612.805.4109</w:t>
      </w:r>
    </w:p>
    <w:p w:rsidR="00545117" w:rsidRDefault="00545117" w:rsidP="00545117">
      <w:pPr>
        <w:tabs>
          <w:tab w:val="center" w:pos="360"/>
        </w:tabs>
        <w:rPr>
          <w:rFonts w:ascii="Arial" w:hAnsi="Arial" w:cs="Arial"/>
          <w:sz w:val="20"/>
          <w:szCs w:val="20"/>
          <w:lang w:val="fr-FR"/>
        </w:rPr>
      </w:pPr>
    </w:p>
    <w:p w:rsidR="00545117" w:rsidRPr="00C22882" w:rsidRDefault="00545117" w:rsidP="00545117">
      <w:pPr>
        <w:tabs>
          <w:tab w:val="center" w:pos="360"/>
        </w:tabs>
        <w:rPr>
          <w:rFonts w:ascii="Arial" w:hAnsi="Arial" w:cs="Arial"/>
          <w:sz w:val="20"/>
          <w:szCs w:val="20"/>
          <w:lang w:val="fr-FR"/>
        </w:rPr>
      </w:pPr>
    </w:p>
    <w:p w:rsidR="00545117" w:rsidRPr="006F27E4" w:rsidRDefault="00545117" w:rsidP="00545117">
      <w:pPr>
        <w:pBdr>
          <w:top w:val="single" w:sz="4" w:space="1" w:color="808080"/>
          <w:bottom w:val="single" w:sz="4" w:space="1" w:color="808080"/>
        </w:pBdr>
        <w:tabs>
          <w:tab w:val="center" w:pos="360"/>
        </w:tabs>
        <w:spacing w:after="120"/>
        <w:rPr>
          <w:rFonts w:ascii="Arial" w:hAnsi="Arial" w:cs="Arial"/>
          <w:sz w:val="16"/>
          <w:szCs w:val="16"/>
          <w:lang w:val="fr-FR"/>
        </w:rPr>
      </w:pPr>
      <w:r w:rsidRPr="00532B68">
        <w:rPr>
          <w:rFonts w:ascii="Arial" w:hAnsi="Arial" w:cs="Arial"/>
          <w:sz w:val="16"/>
          <w:szCs w:val="16"/>
        </w:rPr>
        <w:t>SUMMARY</w:t>
      </w:r>
      <w:r w:rsidRPr="00C22882">
        <w:rPr>
          <w:rFonts w:ascii="Arial" w:hAnsi="Arial" w:cs="Arial"/>
          <w:sz w:val="16"/>
          <w:szCs w:val="16"/>
          <w:lang w:val="fr-FR"/>
        </w:rPr>
        <w:t xml:space="preserve"> OF QUALIFICATIONS</w:t>
      </w:r>
      <w:r>
        <w:rPr>
          <w:rFonts w:ascii="Arial" w:hAnsi="Arial" w:cs="Arial"/>
          <w:sz w:val="20"/>
          <w:szCs w:val="20"/>
        </w:rPr>
        <w:t xml:space="preserve"> </w:t>
      </w:r>
    </w:p>
    <w:p w:rsidR="00042422" w:rsidRDefault="00042422" w:rsidP="00545117">
      <w:pPr>
        <w:numPr>
          <w:ilvl w:val="0"/>
          <w:numId w:val="11"/>
        </w:numPr>
        <w:tabs>
          <w:tab w:val="clear" w:pos="720"/>
          <w:tab w:val="center" w:pos="360"/>
          <w:tab w:val="left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Committed performing arts administrator with a standard for high-quality experience for all audiences</w:t>
      </w:r>
    </w:p>
    <w:p w:rsidR="00042422" w:rsidRDefault="00053503" w:rsidP="00545117">
      <w:pPr>
        <w:numPr>
          <w:ilvl w:val="0"/>
          <w:numId w:val="11"/>
        </w:numPr>
        <w:tabs>
          <w:tab w:val="clear" w:pos="720"/>
          <w:tab w:val="center" w:pos="360"/>
          <w:tab w:val="left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Demonstrated ability to e</w:t>
      </w:r>
      <w:r w:rsidR="00042422">
        <w:rPr>
          <w:rFonts w:ascii="Arial" w:hAnsi="Arial" w:cs="Arial"/>
          <w:sz w:val="20"/>
          <w:szCs w:val="20"/>
        </w:rPr>
        <w:t xml:space="preserve">nvision and create diverse performing arts </w:t>
      </w:r>
      <w:r w:rsidR="00BE7003">
        <w:rPr>
          <w:rFonts w:ascii="Arial" w:hAnsi="Arial" w:cs="Arial"/>
          <w:sz w:val="20"/>
          <w:szCs w:val="20"/>
        </w:rPr>
        <w:t>experiences</w:t>
      </w:r>
    </w:p>
    <w:p w:rsidR="00545117" w:rsidRPr="00EF5A5F" w:rsidRDefault="00545117" w:rsidP="00545117">
      <w:pPr>
        <w:numPr>
          <w:ilvl w:val="0"/>
          <w:numId w:val="11"/>
        </w:numPr>
        <w:tabs>
          <w:tab w:val="clear" w:pos="720"/>
          <w:tab w:val="center" w:pos="360"/>
          <w:tab w:val="left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Development and management </w:t>
      </w:r>
      <w:r w:rsidRPr="00EF5A5F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comprehensive arts education </w:t>
      </w:r>
      <w:r w:rsidRPr="00EF5A5F">
        <w:rPr>
          <w:rFonts w:ascii="Arial" w:hAnsi="Arial" w:cs="Arial"/>
          <w:sz w:val="20"/>
          <w:szCs w:val="20"/>
        </w:rPr>
        <w:t>programs</w:t>
      </w:r>
      <w:r>
        <w:rPr>
          <w:rFonts w:ascii="Arial" w:hAnsi="Arial" w:cs="Arial"/>
          <w:sz w:val="20"/>
          <w:szCs w:val="20"/>
        </w:rPr>
        <w:t>, with emphasis on accessibility and</w:t>
      </w:r>
      <w:r w:rsidRPr="00EF5A5F">
        <w:rPr>
          <w:rFonts w:ascii="Arial" w:hAnsi="Arial" w:cs="Arial"/>
          <w:sz w:val="20"/>
          <w:szCs w:val="20"/>
        </w:rPr>
        <w:t xml:space="preserve"> diverse populations</w:t>
      </w:r>
    </w:p>
    <w:p w:rsidR="00545117" w:rsidRDefault="00545117" w:rsidP="00545117">
      <w:pPr>
        <w:numPr>
          <w:ilvl w:val="0"/>
          <w:numId w:val="11"/>
        </w:numPr>
        <w:tabs>
          <w:tab w:val="clear" w:pos="720"/>
          <w:tab w:val="center" w:pos="360"/>
          <w:tab w:val="num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and experience in national and international performing arts booking and presenting</w:t>
      </w:r>
    </w:p>
    <w:p w:rsidR="00545117" w:rsidRPr="007735E3" w:rsidRDefault="00545117" w:rsidP="00545117">
      <w:pPr>
        <w:numPr>
          <w:ilvl w:val="0"/>
          <w:numId w:val="11"/>
        </w:numPr>
        <w:tabs>
          <w:tab w:val="clear" w:pos="720"/>
          <w:tab w:val="center" w:pos="360"/>
          <w:tab w:val="num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Qualified manager with</w:t>
      </w:r>
      <w:r w:rsidRPr="007735E3">
        <w:rPr>
          <w:rFonts w:ascii="Arial" w:hAnsi="Arial" w:cs="Arial"/>
          <w:sz w:val="20"/>
          <w:szCs w:val="20"/>
        </w:rPr>
        <w:t xml:space="preserve"> experience </w:t>
      </w:r>
      <w:r>
        <w:rPr>
          <w:rFonts w:ascii="Arial" w:hAnsi="Arial" w:cs="Arial"/>
          <w:sz w:val="20"/>
          <w:szCs w:val="20"/>
        </w:rPr>
        <w:t xml:space="preserve">in </w:t>
      </w:r>
      <w:r w:rsidRPr="007735E3">
        <w:rPr>
          <w:rFonts w:ascii="Arial" w:hAnsi="Arial" w:cs="Arial"/>
          <w:sz w:val="20"/>
          <w:szCs w:val="20"/>
        </w:rPr>
        <w:t>hiring</w:t>
      </w:r>
      <w:r w:rsidR="005A7CAB">
        <w:rPr>
          <w:rFonts w:ascii="Arial" w:hAnsi="Arial" w:cs="Arial"/>
          <w:sz w:val="20"/>
          <w:szCs w:val="20"/>
        </w:rPr>
        <w:t xml:space="preserve">, </w:t>
      </w:r>
      <w:r w:rsidRPr="007735E3">
        <w:rPr>
          <w:rFonts w:ascii="Arial" w:hAnsi="Arial" w:cs="Arial"/>
          <w:sz w:val="20"/>
          <w:szCs w:val="20"/>
        </w:rPr>
        <w:t>evaluating</w:t>
      </w:r>
      <w:r w:rsidR="005A7CAB">
        <w:rPr>
          <w:rFonts w:ascii="Arial" w:hAnsi="Arial" w:cs="Arial"/>
          <w:sz w:val="20"/>
          <w:szCs w:val="20"/>
        </w:rPr>
        <w:t>, and coaching team</w:t>
      </w:r>
      <w:r w:rsidR="00053503">
        <w:rPr>
          <w:rFonts w:ascii="Arial" w:hAnsi="Arial" w:cs="Arial"/>
          <w:sz w:val="20"/>
          <w:szCs w:val="20"/>
        </w:rPr>
        <w:t xml:space="preserve"> and </w:t>
      </w:r>
      <w:r w:rsidRPr="007735E3">
        <w:rPr>
          <w:rFonts w:ascii="Arial" w:hAnsi="Arial" w:cs="Arial"/>
          <w:sz w:val="20"/>
          <w:szCs w:val="20"/>
        </w:rPr>
        <w:t>teaching artists</w:t>
      </w:r>
    </w:p>
    <w:p w:rsidR="005A7CAB" w:rsidRDefault="005A7CAB" w:rsidP="005A7CAB">
      <w:pPr>
        <w:numPr>
          <w:ilvl w:val="0"/>
          <w:numId w:val="11"/>
        </w:numPr>
        <w:tabs>
          <w:tab w:val="clear" w:pos="720"/>
          <w:tab w:val="center" w:pos="360"/>
          <w:tab w:val="num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Proficient facilitator of reflective protocol tools of evaluation - critical response and descriptive review</w:t>
      </w:r>
    </w:p>
    <w:p w:rsidR="00545117" w:rsidRDefault="00545117" w:rsidP="00545117">
      <w:pPr>
        <w:numPr>
          <w:ilvl w:val="0"/>
          <w:numId w:val="11"/>
        </w:numPr>
        <w:tabs>
          <w:tab w:val="clear" w:pos="720"/>
          <w:tab w:val="center" w:pos="360"/>
          <w:tab w:val="num" w:pos="99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Professional </w:t>
      </w:r>
      <w:r w:rsidRPr="007819CA">
        <w:rPr>
          <w:rFonts w:ascii="Arial" w:hAnsi="Arial" w:cs="Arial"/>
          <w:sz w:val="20"/>
          <w:szCs w:val="20"/>
        </w:rPr>
        <w:t>oral and written communication skills</w:t>
      </w:r>
      <w:r>
        <w:rPr>
          <w:rFonts w:ascii="Arial" w:hAnsi="Arial" w:cs="Arial"/>
          <w:sz w:val="20"/>
          <w:szCs w:val="20"/>
        </w:rPr>
        <w:t xml:space="preserve">, emphasis on </w:t>
      </w:r>
      <w:r w:rsidRPr="007340CC">
        <w:rPr>
          <w:rFonts w:ascii="Arial" w:hAnsi="Arial" w:cs="Arial"/>
          <w:sz w:val="20"/>
          <w:szCs w:val="20"/>
        </w:rPr>
        <w:t>present</w:t>
      </w:r>
      <w:r>
        <w:rPr>
          <w:rFonts w:ascii="Arial" w:hAnsi="Arial" w:cs="Arial"/>
          <w:sz w:val="20"/>
          <w:szCs w:val="20"/>
        </w:rPr>
        <w:t>ing and</w:t>
      </w:r>
      <w:r w:rsidRPr="007340CC">
        <w:rPr>
          <w:rFonts w:ascii="Arial" w:hAnsi="Arial" w:cs="Arial"/>
          <w:sz w:val="20"/>
          <w:szCs w:val="20"/>
        </w:rPr>
        <w:t xml:space="preserve"> training facilitation</w:t>
      </w:r>
    </w:p>
    <w:p w:rsidR="00545117" w:rsidRPr="007735E3" w:rsidRDefault="00007CFE" w:rsidP="00545117">
      <w:pPr>
        <w:numPr>
          <w:ilvl w:val="0"/>
          <w:numId w:val="11"/>
        </w:numPr>
        <w:tabs>
          <w:tab w:val="clear" w:pos="720"/>
          <w:tab w:val="center" w:pos="360"/>
          <w:tab w:val="num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Finance</w:t>
      </w:r>
      <w:r w:rsidR="00545117">
        <w:rPr>
          <w:rFonts w:ascii="Arial" w:hAnsi="Arial" w:cs="Arial"/>
          <w:sz w:val="20"/>
          <w:szCs w:val="20"/>
        </w:rPr>
        <w:t>, creating and monitoring department budgets</w:t>
      </w:r>
    </w:p>
    <w:p w:rsidR="00545117" w:rsidRDefault="00545117" w:rsidP="00545117">
      <w:pPr>
        <w:numPr>
          <w:ilvl w:val="0"/>
          <w:numId w:val="11"/>
        </w:numPr>
        <w:tabs>
          <w:tab w:val="clear" w:pos="720"/>
          <w:tab w:val="center" w:pos="360"/>
          <w:tab w:val="num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0900F8">
        <w:rPr>
          <w:rFonts w:ascii="Arial" w:hAnsi="Arial" w:cs="Arial"/>
          <w:sz w:val="20"/>
          <w:szCs w:val="20"/>
        </w:rPr>
        <w:t>nnovative critical thinker and problem solver</w:t>
      </w:r>
      <w:r>
        <w:rPr>
          <w:rFonts w:ascii="Arial" w:hAnsi="Arial" w:cs="Arial"/>
          <w:sz w:val="20"/>
          <w:szCs w:val="20"/>
        </w:rPr>
        <w:t xml:space="preserve"> with passion for the arts and education</w:t>
      </w:r>
    </w:p>
    <w:p w:rsidR="00545117" w:rsidRDefault="00545117" w:rsidP="00545117">
      <w:pPr>
        <w:numPr>
          <w:ilvl w:val="0"/>
          <w:numId w:val="11"/>
        </w:numPr>
        <w:tabs>
          <w:tab w:val="clear" w:pos="720"/>
          <w:tab w:val="center" w:pos="360"/>
          <w:tab w:val="num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Engaged member of the arts and civic community</w:t>
      </w:r>
    </w:p>
    <w:p w:rsidR="00545117" w:rsidRPr="00EF5A5F" w:rsidRDefault="00545117" w:rsidP="00545117">
      <w:pPr>
        <w:rPr>
          <w:rFonts w:ascii="Arial" w:hAnsi="Arial" w:cs="Arial"/>
          <w:sz w:val="20"/>
          <w:szCs w:val="20"/>
        </w:rPr>
      </w:pPr>
    </w:p>
    <w:p w:rsidR="00545117" w:rsidRPr="00EF5A5F" w:rsidRDefault="00545117" w:rsidP="00545117">
      <w:pPr>
        <w:pBdr>
          <w:top w:val="single" w:sz="4" w:space="1" w:color="808080"/>
          <w:bottom w:val="single" w:sz="4" w:space="1" w:color="808080"/>
        </w:pBdr>
        <w:spacing w:after="120"/>
        <w:rPr>
          <w:rFonts w:ascii="Arial" w:hAnsi="Arial" w:cs="Arial"/>
          <w:sz w:val="16"/>
          <w:szCs w:val="16"/>
        </w:rPr>
      </w:pPr>
      <w:r w:rsidRPr="00EF5A5F">
        <w:rPr>
          <w:rFonts w:ascii="Arial" w:hAnsi="Arial" w:cs="Arial"/>
          <w:sz w:val="16"/>
          <w:szCs w:val="16"/>
        </w:rPr>
        <w:t>PROFESSIONAL EXPERIENCE</w:t>
      </w:r>
    </w:p>
    <w:p w:rsidR="003C0ABE" w:rsidRPr="00902990" w:rsidRDefault="00BC3FE3" w:rsidP="003C0ABE">
      <w:pPr>
        <w:tabs>
          <w:tab w:val="center" w:pos="360"/>
        </w:tabs>
        <w:ind w:firstLine="360"/>
        <w:rPr>
          <w:rFonts w:ascii="Arial" w:eastAsia="Song" w:hAnsi="Arial" w:cs="Arial"/>
          <w:sz w:val="20"/>
          <w:szCs w:val="20"/>
          <w:lang w:eastAsia="zh-CN"/>
        </w:rPr>
      </w:pPr>
      <w:r w:rsidRPr="00053503">
        <w:rPr>
          <w:rFonts w:ascii="Arial" w:eastAsia="Song" w:hAnsi="Arial" w:cs="Arial"/>
          <w:sz w:val="20"/>
          <w:szCs w:val="20"/>
          <w:lang w:eastAsia="zh-CN"/>
        </w:rPr>
        <w:t>Des Moines Performing Arts</w:t>
      </w:r>
      <w:r w:rsidR="003C0ABE" w:rsidRPr="00053503">
        <w:rPr>
          <w:rFonts w:ascii="Arial" w:eastAsia="Song" w:hAnsi="Arial" w:cs="Arial"/>
          <w:sz w:val="20"/>
          <w:szCs w:val="20"/>
          <w:lang w:eastAsia="zh-CN"/>
        </w:rPr>
        <w:t>, Des Moines, IA</w:t>
      </w:r>
      <w:r w:rsidR="003C0ABE" w:rsidRPr="005A7CAB">
        <w:rPr>
          <w:rFonts w:ascii="Arial" w:eastAsia="Song" w:hAnsi="Arial" w:cs="Arial"/>
          <w:sz w:val="20"/>
          <w:szCs w:val="20"/>
          <w:lang w:eastAsia="zh-CN"/>
        </w:rPr>
        <w:tab/>
      </w:r>
      <w:r w:rsidR="003C0ABE" w:rsidRPr="00902990">
        <w:rPr>
          <w:rFonts w:ascii="Arial" w:eastAsia="Song" w:hAnsi="Arial" w:cs="Arial"/>
          <w:sz w:val="20"/>
          <w:szCs w:val="20"/>
          <w:lang w:eastAsia="zh-CN"/>
        </w:rPr>
        <w:tab/>
      </w:r>
      <w:r w:rsidR="003C0ABE" w:rsidRPr="00902990">
        <w:rPr>
          <w:rFonts w:ascii="Arial" w:eastAsia="Song" w:hAnsi="Arial" w:cs="Arial"/>
          <w:sz w:val="20"/>
          <w:szCs w:val="20"/>
          <w:lang w:eastAsia="zh-CN"/>
        </w:rPr>
        <w:tab/>
      </w:r>
      <w:r w:rsidR="003C0ABE" w:rsidRPr="00902990">
        <w:rPr>
          <w:rFonts w:ascii="Arial" w:eastAsia="Song" w:hAnsi="Arial" w:cs="Arial"/>
          <w:sz w:val="20"/>
          <w:szCs w:val="20"/>
          <w:lang w:eastAsia="zh-CN"/>
        </w:rPr>
        <w:tab/>
      </w:r>
      <w:r w:rsidR="003C0ABE" w:rsidRPr="00902990">
        <w:rPr>
          <w:rFonts w:ascii="Arial" w:eastAsia="Song" w:hAnsi="Arial" w:cs="Arial"/>
          <w:sz w:val="20"/>
          <w:szCs w:val="20"/>
          <w:lang w:eastAsia="zh-CN"/>
        </w:rPr>
        <w:tab/>
      </w:r>
      <w:r w:rsidR="003C0ABE">
        <w:rPr>
          <w:rFonts w:ascii="Arial" w:eastAsia="Song" w:hAnsi="Arial" w:cs="Arial"/>
          <w:sz w:val="20"/>
          <w:szCs w:val="20"/>
          <w:lang w:eastAsia="zh-CN"/>
        </w:rPr>
        <w:t xml:space="preserve">Sept. </w:t>
      </w:r>
      <w:r w:rsidR="003C0ABE" w:rsidRPr="00902990">
        <w:rPr>
          <w:rFonts w:ascii="Arial" w:eastAsia="Song" w:hAnsi="Arial" w:cs="Arial"/>
          <w:sz w:val="20"/>
          <w:szCs w:val="20"/>
          <w:lang w:eastAsia="zh-CN"/>
        </w:rPr>
        <w:t>200</w:t>
      </w:r>
      <w:r w:rsidR="003C0ABE">
        <w:rPr>
          <w:rFonts w:ascii="Arial" w:eastAsia="Song" w:hAnsi="Arial" w:cs="Arial"/>
          <w:sz w:val="20"/>
          <w:szCs w:val="20"/>
          <w:lang w:eastAsia="zh-CN"/>
        </w:rPr>
        <w:t>8</w:t>
      </w:r>
      <w:r w:rsidR="003C0ABE" w:rsidRPr="00902990">
        <w:rPr>
          <w:rFonts w:ascii="Arial" w:eastAsia="Song" w:hAnsi="Arial" w:cs="Arial"/>
          <w:sz w:val="20"/>
          <w:szCs w:val="20"/>
          <w:lang w:eastAsia="zh-CN"/>
        </w:rPr>
        <w:t xml:space="preserve"> to present  </w:t>
      </w:r>
    </w:p>
    <w:p w:rsidR="00BC3FE3" w:rsidRDefault="005A7CAB" w:rsidP="00931331">
      <w:pPr>
        <w:tabs>
          <w:tab w:val="center" w:pos="360"/>
        </w:tabs>
        <w:ind w:firstLine="360"/>
        <w:rPr>
          <w:rFonts w:ascii="Arial" w:eastAsia="Song" w:hAnsi="Arial" w:cs="Arial"/>
          <w:b/>
          <w:sz w:val="20"/>
          <w:szCs w:val="20"/>
          <w:lang w:eastAsia="zh-CN"/>
        </w:rPr>
      </w:pPr>
      <w:r>
        <w:rPr>
          <w:rFonts w:ascii="Arial" w:eastAsia="Song" w:hAnsi="Arial" w:cs="Arial"/>
          <w:b/>
          <w:sz w:val="20"/>
          <w:szCs w:val="20"/>
          <w:lang w:eastAsia="zh-CN"/>
        </w:rPr>
        <w:t xml:space="preserve">Director of Programming &amp; </w:t>
      </w:r>
      <w:r w:rsidR="00BC3FE3">
        <w:rPr>
          <w:rFonts w:ascii="Arial" w:eastAsia="Song" w:hAnsi="Arial" w:cs="Arial"/>
          <w:b/>
          <w:sz w:val="20"/>
          <w:szCs w:val="20"/>
          <w:lang w:eastAsia="zh-CN"/>
        </w:rPr>
        <w:t>Education,</w:t>
      </w:r>
      <w:r w:rsidR="00BC3FE3" w:rsidRPr="00BC3FE3">
        <w:rPr>
          <w:rFonts w:ascii="Arial" w:eastAsia="Song" w:hAnsi="Arial" w:cs="Arial"/>
          <w:sz w:val="20"/>
          <w:szCs w:val="20"/>
          <w:lang w:eastAsia="zh-CN"/>
        </w:rPr>
        <w:t xml:space="preserve"> March 2011 to present</w:t>
      </w:r>
      <w:r w:rsidR="00BC3FE3">
        <w:rPr>
          <w:rFonts w:ascii="Arial" w:eastAsia="Song" w:hAnsi="Arial" w:cs="Arial"/>
          <w:b/>
          <w:sz w:val="20"/>
          <w:szCs w:val="20"/>
          <w:lang w:eastAsia="zh-CN"/>
        </w:rPr>
        <w:t xml:space="preserve">  </w:t>
      </w:r>
    </w:p>
    <w:p w:rsidR="001B40C5" w:rsidRDefault="001B40C5" w:rsidP="001B40C5">
      <w:pPr>
        <w:numPr>
          <w:ilvl w:val="0"/>
          <w:numId w:val="17"/>
        </w:numPr>
        <w:tabs>
          <w:tab w:val="center" w:pos="-1170"/>
          <w:tab w:val="center" w:pos="-450"/>
        </w:tabs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Oversee programming of Des Moines Performing Arts presented events and attractions</w:t>
      </w:r>
    </w:p>
    <w:p w:rsidR="001B40C5" w:rsidRPr="005A7CAB" w:rsidRDefault="005A7CAB" w:rsidP="001B40C5">
      <w:pPr>
        <w:numPr>
          <w:ilvl w:val="0"/>
          <w:numId w:val="17"/>
        </w:numPr>
        <w:tabs>
          <w:tab w:val="center" w:pos="360"/>
        </w:tabs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Co</w:t>
      </w:r>
      <w:r w:rsidR="001B40C5" w:rsidRPr="005A7CAB">
        <w:rPr>
          <w:rFonts w:ascii="Arial" w:eastAsia="Song" w:hAnsi="Arial" w:cs="Arial"/>
          <w:sz w:val="20"/>
          <w:szCs w:val="20"/>
          <w:lang w:eastAsia="zh-CN"/>
        </w:rPr>
        <w:t>llaborat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ed </w:t>
      </w:r>
      <w:r w:rsidR="001B40C5" w:rsidRPr="005A7CAB">
        <w:rPr>
          <w:rFonts w:ascii="Arial" w:eastAsia="Song" w:hAnsi="Arial" w:cs="Arial"/>
          <w:sz w:val="20"/>
          <w:szCs w:val="20"/>
          <w:lang w:eastAsia="zh-CN"/>
        </w:rPr>
        <w:t xml:space="preserve">to develop four new performing arts series: Dance Series, Family Series, Lunch Unplugged, Live at the Temple </w:t>
      </w:r>
    </w:p>
    <w:p w:rsidR="001B40C5" w:rsidRDefault="001B40C5" w:rsidP="001B40C5">
      <w:pPr>
        <w:numPr>
          <w:ilvl w:val="0"/>
          <w:numId w:val="17"/>
        </w:numPr>
        <w:tabs>
          <w:tab w:val="center" w:pos="-1170"/>
          <w:tab w:val="center" w:pos="-450"/>
        </w:tabs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 xml:space="preserve">Develop strategic directions and long-term plans for education </w:t>
      </w:r>
      <w:r w:rsidR="00025690">
        <w:rPr>
          <w:rFonts w:ascii="Arial" w:eastAsia="Song" w:hAnsi="Arial" w:cs="Arial"/>
          <w:sz w:val="20"/>
          <w:szCs w:val="20"/>
          <w:lang w:eastAsia="zh-CN"/>
        </w:rPr>
        <w:t>initiatives;</w:t>
      </w:r>
      <w:r w:rsidR="005A7CAB">
        <w:rPr>
          <w:rFonts w:ascii="Arial" w:eastAsia="Song" w:hAnsi="Arial" w:cs="Arial"/>
          <w:sz w:val="20"/>
          <w:szCs w:val="20"/>
          <w:lang w:eastAsia="zh-CN"/>
        </w:rPr>
        <w:t xml:space="preserve"> serv</w:t>
      </w:r>
      <w:r w:rsidR="00053503">
        <w:rPr>
          <w:rFonts w:ascii="Arial" w:eastAsia="Song" w:hAnsi="Arial" w:cs="Arial"/>
          <w:sz w:val="20"/>
          <w:szCs w:val="20"/>
          <w:lang w:eastAsia="zh-CN"/>
        </w:rPr>
        <w:t xml:space="preserve">e </w:t>
      </w:r>
      <w:r w:rsidR="005A7CAB">
        <w:rPr>
          <w:rFonts w:ascii="Arial" w:eastAsia="Song" w:hAnsi="Arial" w:cs="Arial"/>
          <w:sz w:val="20"/>
          <w:szCs w:val="20"/>
          <w:lang w:eastAsia="zh-CN"/>
        </w:rPr>
        <w:t>more than 65,000 each season</w:t>
      </w:r>
      <w:r w:rsidR="00053503">
        <w:rPr>
          <w:rFonts w:ascii="Arial" w:eastAsia="Song" w:hAnsi="Arial" w:cs="Arial"/>
          <w:sz w:val="20"/>
          <w:szCs w:val="20"/>
          <w:lang w:eastAsia="zh-CN"/>
        </w:rPr>
        <w:t xml:space="preserve"> through the program</w:t>
      </w:r>
      <w:r w:rsidR="00025690">
        <w:rPr>
          <w:rFonts w:ascii="Arial" w:eastAsia="Song" w:hAnsi="Arial" w:cs="Arial"/>
          <w:sz w:val="20"/>
          <w:szCs w:val="20"/>
          <w:lang w:eastAsia="zh-CN"/>
        </w:rPr>
        <w:t>.</w:t>
      </w:r>
    </w:p>
    <w:p w:rsidR="00025690" w:rsidRDefault="00025690" w:rsidP="001B40C5">
      <w:pPr>
        <w:numPr>
          <w:ilvl w:val="0"/>
          <w:numId w:val="17"/>
        </w:numPr>
        <w:tabs>
          <w:tab w:val="center" w:pos="-1170"/>
          <w:tab w:val="center" w:pos="-450"/>
        </w:tabs>
        <w:rPr>
          <w:rFonts w:ascii="Arial" w:eastAsia="Song" w:hAnsi="Arial" w:cs="Arial"/>
          <w:sz w:val="20"/>
          <w:szCs w:val="20"/>
          <w:lang w:eastAsia="zh-CN"/>
        </w:rPr>
      </w:pPr>
      <w:proofErr w:type="spellStart"/>
      <w:r>
        <w:rPr>
          <w:rFonts w:ascii="Arial" w:eastAsia="Song" w:hAnsi="Arial" w:cs="Arial"/>
          <w:sz w:val="20"/>
          <w:szCs w:val="20"/>
          <w:lang w:eastAsia="zh-CN"/>
        </w:rPr>
        <w:t>Concepted</w:t>
      </w:r>
      <w:proofErr w:type="spellEnd"/>
      <w:r>
        <w:rPr>
          <w:rFonts w:ascii="Arial" w:eastAsia="Song" w:hAnsi="Arial" w:cs="Arial"/>
          <w:sz w:val="20"/>
          <w:szCs w:val="20"/>
          <w:lang w:eastAsia="zh-CN"/>
        </w:rPr>
        <w:t xml:space="preserve"> and collaborated to launch the Iowa High School Musical Theater Awards</w:t>
      </w:r>
    </w:p>
    <w:p w:rsidR="001B40C5" w:rsidRDefault="001B40C5" w:rsidP="001B40C5">
      <w:pPr>
        <w:numPr>
          <w:ilvl w:val="0"/>
          <w:numId w:val="17"/>
        </w:numPr>
        <w:tabs>
          <w:tab w:val="center" w:pos="-1170"/>
          <w:tab w:val="center" w:pos="-450"/>
        </w:tabs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Serve on The Broadway Le</w:t>
      </w:r>
      <w:r w:rsidRPr="00042422">
        <w:rPr>
          <w:rFonts w:ascii="Arial" w:eastAsia="Song" w:hAnsi="Arial" w:cs="Arial"/>
          <w:sz w:val="20"/>
          <w:szCs w:val="20"/>
          <w:lang w:eastAsia="zh-CN"/>
        </w:rPr>
        <w:t>a</w:t>
      </w:r>
      <w:r>
        <w:rPr>
          <w:rFonts w:ascii="Arial" w:eastAsia="Song" w:hAnsi="Arial" w:cs="Arial"/>
          <w:sz w:val="20"/>
          <w:szCs w:val="20"/>
          <w:lang w:eastAsia="zh-CN"/>
        </w:rPr>
        <w:t>gue Education &amp; Community Engagement Committee, Member of the</w:t>
      </w:r>
      <w:r w:rsidR="005A7CAB">
        <w:rPr>
          <w:rFonts w:ascii="Arial" w:eastAsia="Song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ong" w:hAnsi="Arial" w:cs="Arial"/>
          <w:sz w:val="20"/>
          <w:szCs w:val="20"/>
          <w:lang w:eastAsia="zh-CN"/>
        </w:rPr>
        <w:t>national forum/conference planning committee</w:t>
      </w:r>
    </w:p>
    <w:p w:rsidR="00053503" w:rsidRDefault="00053503" w:rsidP="001B40C5">
      <w:pPr>
        <w:numPr>
          <w:ilvl w:val="0"/>
          <w:numId w:val="17"/>
        </w:numPr>
        <w:tabs>
          <w:tab w:val="center" w:pos="-1170"/>
          <w:tab w:val="center" w:pos="-450"/>
        </w:tabs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Member of APAP, IPAY, Iowa Presenters Network, Plains Presenters Network</w:t>
      </w:r>
    </w:p>
    <w:p w:rsidR="00BC3FE3" w:rsidRDefault="00BC3FE3" w:rsidP="00931331">
      <w:pPr>
        <w:tabs>
          <w:tab w:val="center" w:pos="360"/>
        </w:tabs>
        <w:ind w:firstLine="360"/>
        <w:rPr>
          <w:rFonts w:ascii="Arial" w:eastAsia="Song" w:hAnsi="Arial" w:cs="Arial"/>
          <w:b/>
          <w:sz w:val="20"/>
          <w:szCs w:val="20"/>
          <w:lang w:eastAsia="zh-CN"/>
        </w:rPr>
      </w:pPr>
    </w:p>
    <w:p w:rsidR="00007CFE" w:rsidRPr="000900F8" w:rsidRDefault="00007CFE" w:rsidP="00931331">
      <w:pPr>
        <w:tabs>
          <w:tab w:val="center" w:pos="360"/>
        </w:tabs>
        <w:ind w:firstLine="360"/>
        <w:rPr>
          <w:rFonts w:ascii="Arial" w:eastAsia="Song" w:hAnsi="Arial" w:cs="Arial"/>
          <w:b/>
          <w:sz w:val="20"/>
          <w:szCs w:val="20"/>
          <w:lang w:eastAsia="zh-CN"/>
        </w:rPr>
      </w:pPr>
      <w:r>
        <w:rPr>
          <w:rFonts w:ascii="Arial" w:eastAsia="Song" w:hAnsi="Arial" w:cs="Arial"/>
          <w:b/>
          <w:sz w:val="20"/>
          <w:szCs w:val="20"/>
          <w:lang w:eastAsia="zh-CN"/>
        </w:rPr>
        <w:t>Education Manager</w:t>
      </w:r>
      <w:r w:rsidR="003C0ABE" w:rsidRPr="00D71CC8">
        <w:rPr>
          <w:rFonts w:ascii="Arial" w:eastAsia="Song" w:hAnsi="Arial" w:cs="Arial"/>
          <w:sz w:val="20"/>
          <w:szCs w:val="20"/>
          <w:lang w:eastAsia="zh-CN"/>
        </w:rPr>
        <w:t>,</w:t>
      </w:r>
      <w:r w:rsidR="003C0ABE" w:rsidRPr="00902990">
        <w:rPr>
          <w:rFonts w:ascii="Arial" w:eastAsia="Song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ong" w:hAnsi="Arial" w:cs="Arial"/>
          <w:sz w:val="20"/>
          <w:szCs w:val="20"/>
          <w:lang w:eastAsia="zh-CN"/>
        </w:rPr>
        <w:t>Sept. 2008</w:t>
      </w:r>
      <w:r w:rsidR="003C0ABE" w:rsidRPr="00902990">
        <w:rPr>
          <w:rFonts w:ascii="Arial" w:eastAsia="Song" w:hAnsi="Arial" w:cs="Arial"/>
          <w:sz w:val="20"/>
          <w:szCs w:val="20"/>
          <w:lang w:eastAsia="zh-CN"/>
        </w:rPr>
        <w:t xml:space="preserve"> to </w:t>
      </w:r>
      <w:r w:rsidR="00BC3FE3">
        <w:rPr>
          <w:rFonts w:ascii="Arial" w:eastAsia="Song" w:hAnsi="Arial" w:cs="Arial"/>
          <w:sz w:val="20"/>
          <w:szCs w:val="20"/>
          <w:lang w:eastAsia="zh-CN"/>
        </w:rPr>
        <w:t>March 2011</w:t>
      </w:r>
    </w:p>
    <w:p w:rsidR="003C0ABE" w:rsidRDefault="00025690" w:rsidP="00007CFE">
      <w:pPr>
        <w:numPr>
          <w:ilvl w:val="0"/>
          <w:numId w:val="16"/>
        </w:numPr>
        <w:tabs>
          <w:tab w:val="clear" w:pos="720"/>
          <w:tab w:val="center" w:pos="-1170"/>
          <w:tab w:val="center" w:pos="-450"/>
          <w:tab w:val="num" w:pos="-27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Oversaw</w:t>
      </w:r>
      <w:r w:rsidR="00C25EF6">
        <w:rPr>
          <w:rFonts w:ascii="Arial" w:eastAsia="Song" w:hAnsi="Arial" w:cs="Arial"/>
          <w:sz w:val="20"/>
          <w:szCs w:val="20"/>
          <w:lang w:eastAsia="zh-CN"/>
        </w:rPr>
        <w:t xml:space="preserve"> K</w:t>
      </w:r>
      <w:r w:rsidR="00007CFE">
        <w:rPr>
          <w:rFonts w:ascii="Arial" w:eastAsia="Song" w:hAnsi="Arial" w:cs="Arial"/>
          <w:sz w:val="20"/>
          <w:szCs w:val="20"/>
          <w:lang w:eastAsia="zh-CN"/>
        </w:rPr>
        <w:t>-12 Education and Community Engagement program</w:t>
      </w:r>
      <w:r w:rsidR="00931331">
        <w:rPr>
          <w:rFonts w:ascii="Arial" w:eastAsia="Song" w:hAnsi="Arial" w:cs="Arial"/>
          <w:sz w:val="20"/>
          <w:szCs w:val="20"/>
          <w:lang w:eastAsia="zh-CN"/>
        </w:rPr>
        <w:t>s</w:t>
      </w:r>
    </w:p>
    <w:p w:rsidR="00025690" w:rsidRDefault="00007CFE" w:rsidP="00007CFE">
      <w:pPr>
        <w:numPr>
          <w:ilvl w:val="0"/>
          <w:numId w:val="16"/>
        </w:numPr>
        <w:tabs>
          <w:tab w:val="clear" w:pos="720"/>
          <w:tab w:val="center" w:pos="-1170"/>
          <w:tab w:val="center" w:pos="-450"/>
          <w:tab w:val="num" w:pos="-27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Develop</w:t>
      </w:r>
      <w:r w:rsidR="00025690">
        <w:rPr>
          <w:rFonts w:ascii="Arial" w:eastAsia="Song" w:hAnsi="Arial" w:cs="Arial"/>
          <w:sz w:val="20"/>
          <w:szCs w:val="20"/>
          <w:lang w:eastAsia="zh-CN"/>
        </w:rPr>
        <w:t>ed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strategic </w:t>
      </w:r>
      <w:r w:rsidR="00931331">
        <w:rPr>
          <w:rFonts w:ascii="Arial" w:eastAsia="Song" w:hAnsi="Arial" w:cs="Arial"/>
          <w:sz w:val="20"/>
          <w:szCs w:val="20"/>
          <w:lang w:eastAsia="zh-CN"/>
        </w:rPr>
        <w:t>directions</w:t>
      </w:r>
      <w:r w:rsidR="00025690">
        <w:rPr>
          <w:rFonts w:ascii="Arial" w:eastAsia="Song" w:hAnsi="Arial" w:cs="Arial"/>
          <w:sz w:val="20"/>
          <w:szCs w:val="20"/>
          <w:lang w:eastAsia="zh-CN"/>
        </w:rPr>
        <w:t xml:space="preserve"> for program growth</w:t>
      </w:r>
    </w:p>
    <w:p w:rsidR="00BE7003" w:rsidRDefault="00007CFE" w:rsidP="00BE7003">
      <w:pPr>
        <w:numPr>
          <w:ilvl w:val="0"/>
          <w:numId w:val="16"/>
        </w:numPr>
        <w:tabs>
          <w:tab w:val="clear" w:pos="720"/>
          <w:tab w:val="center" w:pos="-1170"/>
          <w:tab w:val="center" w:pos="-450"/>
          <w:tab w:val="num" w:pos="-27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Curate</w:t>
      </w:r>
      <w:r w:rsidR="00BC3FE3">
        <w:rPr>
          <w:rFonts w:ascii="Arial" w:eastAsia="Song" w:hAnsi="Arial" w:cs="Arial"/>
          <w:sz w:val="20"/>
          <w:szCs w:val="20"/>
          <w:lang w:eastAsia="zh-CN"/>
        </w:rPr>
        <w:t>d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the F</w:t>
      </w:r>
      <w:r w:rsidR="00BC3FE3">
        <w:rPr>
          <w:rFonts w:ascii="Arial" w:eastAsia="Song" w:hAnsi="Arial" w:cs="Arial"/>
          <w:sz w:val="20"/>
          <w:szCs w:val="20"/>
          <w:lang w:eastAsia="zh-CN"/>
        </w:rPr>
        <w:t xml:space="preserve">AMILY SERIES and </w:t>
      </w:r>
      <w:r w:rsidR="00BC3FE3" w:rsidRPr="00025690">
        <w:rPr>
          <w:rFonts w:ascii="Arial" w:eastAsia="Song" w:hAnsi="Arial" w:cs="Arial"/>
          <w:sz w:val="20"/>
          <w:szCs w:val="20"/>
          <w:lang w:eastAsia="zh-CN"/>
        </w:rPr>
        <w:t>APPLAUSE SERIES (</w:t>
      </w:r>
      <w:r w:rsidR="00A81CC4" w:rsidRPr="00025690">
        <w:rPr>
          <w:rFonts w:ascii="Arial" w:eastAsia="Song" w:hAnsi="Arial" w:cs="Arial"/>
          <w:sz w:val="20"/>
          <w:szCs w:val="20"/>
          <w:lang w:eastAsia="zh-CN"/>
        </w:rPr>
        <w:t>school matinee</w:t>
      </w:r>
      <w:r w:rsidR="00BC3FE3" w:rsidRPr="00025690">
        <w:rPr>
          <w:rFonts w:ascii="Arial" w:eastAsia="Song" w:hAnsi="Arial" w:cs="Arial"/>
          <w:sz w:val="20"/>
          <w:szCs w:val="20"/>
          <w:lang w:eastAsia="zh-CN"/>
        </w:rPr>
        <w:t xml:space="preserve"> performances)</w:t>
      </w:r>
      <w:r w:rsidRPr="00025690">
        <w:rPr>
          <w:rFonts w:ascii="Arial" w:eastAsia="Song" w:hAnsi="Arial" w:cs="Arial"/>
          <w:sz w:val="20"/>
          <w:szCs w:val="20"/>
          <w:lang w:eastAsia="zh-CN"/>
        </w:rPr>
        <w:t xml:space="preserve"> </w:t>
      </w:r>
    </w:p>
    <w:p w:rsidR="00007CFE" w:rsidRDefault="00931331" w:rsidP="00BE7003">
      <w:pPr>
        <w:numPr>
          <w:ilvl w:val="0"/>
          <w:numId w:val="16"/>
        </w:numPr>
        <w:tabs>
          <w:tab w:val="clear" w:pos="720"/>
          <w:tab w:val="center" w:pos="-1170"/>
          <w:tab w:val="center" w:pos="-450"/>
          <w:tab w:val="num" w:pos="-27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Establish</w:t>
      </w:r>
      <w:r w:rsidR="00025690">
        <w:rPr>
          <w:rFonts w:ascii="Arial" w:eastAsia="Song" w:hAnsi="Arial" w:cs="Arial"/>
          <w:sz w:val="20"/>
          <w:szCs w:val="20"/>
          <w:lang w:eastAsia="zh-CN"/>
        </w:rPr>
        <w:t>ed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program evaluation</w:t>
      </w:r>
      <w:r w:rsidR="00025690">
        <w:rPr>
          <w:rFonts w:ascii="Arial" w:eastAsia="Song" w:hAnsi="Arial" w:cs="Arial"/>
          <w:sz w:val="20"/>
          <w:szCs w:val="20"/>
          <w:lang w:eastAsia="zh-CN"/>
        </w:rPr>
        <w:t>s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and benchmarks</w:t>
      </w:r>
    </w:p>
    <w:p w:rsidR="00053503" w:rsidRDefault="00053503" w:rsidP="00545117">
      <w:pPr>
        <w:tabs>
          <w:tab w:val="center" w:pos="360"/>
        </w:tabs>
        <w:ind w:firstLine="360"/>
        <w:rPr>
          <w:rFonts w:ascii="Arial" w:eastAsia="Song" w:hAnsi="Arial" w:cs="Arial"/>
          <w:sz w:val="20"/>
          <w:szCs w:val="20"/>
          <w:lang w:eastAsia="zh-CN"/>
        </w:rPr>
      </w:pPr>
    </w:p>
    <w:p w:rsidR="00545117" w:rsidRPr="00902990" w:rsidRDefault="00545117" w:rsidP="00545117">
      <w:pPr>
        <w:tabs>
          <w:tab w:val="center" w:pos="360"/>
        </w:tabs>
        <w:ind w:firstLine="360"/>
        <w:rPr>
          <w:rFonts w:ascii="Arial" w:eastAsia="Song" w:hAnsi="Arial" w:cs="Arial"/>
          <w:sz w:val="20"/>
          <w:szCs w:val="20"/>
          <w:lang w:eastAsia="zh-CN"/>
        </w:rPr>
      </w:pPr>
      <w:r w:rsidRPr="00053503">
        <w:rPr>
          <w:rFonts w:ascii="Arial" w:eastAsia="Song" w:hAnsi="Arial" w:cs="Arial"/>
          <w:sz w:val="20"/>
          <w:szCs w:val="20"/>
          <w:lang w:eastAsia="zh-CN"/>
        </w:rPr>
        <w:t>Ordway Center for the Performing Arts, Saint Paul, MN</w:t>
      </w:r>
      <w:r w:rsidRPr="00053503">
        <w:rPr>
          <w:rFonts w:ascii="Arial" w:eastAsia="Song" w:hAnsi="Arial" w:cs="Arial"/>
          <w:sz w:val="20"/>
          <w:szCs w:val="20"/>
          <w:lang w:eastAsia="zh-CN"/>
        </w:rPr>
        <w:tab/>
      </w:r>
      <w:r w:rsidRPr="00902990">
        <w:rPr>
          <w:rFonts w:ascii="Arial" w:eastAsia="Song" w:hAnsi="Arial" w:cs="Arial"/>
          <w:sz w:val="20"/>
          <w:szCs w:val="20"/>
          <w:lang w:eastAsia="zh-CN"/>
        </w:rPr>
        <w:tab/>
      </w:r>
      <w:r w:rsidRPr="00902990">
        <w:rPr>
          <w:rFonts w:ascii="Arial" w:eastAsia="Song" w:hAnsi="Arial" w:cs="Arial"/>
          <w:sz w:val="20"/>
          <w:szCs w:val="20"/>
          <w:lang w:eastAsia="zh-CN"/>
        </w:rPr>
        <w:tab/>
      </w:r>
      <w:r w:rsidRPr="00902990">
        <w:rPr>
          <w:rFonts w:ascii="Arial" w:eastAsia="Song" w:hAnsi="Arial" w:cs="Arial"/>
          <w:sz w:val="20"/>
          <w:szCs w:val="20"/>
          <w:lang w:eastAsia="zh-CN"/>
        </w:rPr>
        <w:tab/>
      </w:r>
      <w:r w:rsidR="003C0ABE">
        <w:rPr>
          <w:rFonts w:ascii="Arial" w:eastAsia="Song" w:hAnsi="Arial" w:cs="Arial"/>
          <w:sz w:val="20"/>
          <w:szCs w:val="20"/>
          <w:lang w:eastAsia="zh-CN"/>
        </w:rPr>
        <w:t xml:space="preserve">Sept. </w:t>
      </w:r>
      <w:r w:rsidRPr="00902990">
        <w:rPr>
          <w:rFonts w:ascii="Arial" w:eastAsia="Song" w:hAnsi="Arial" w:cs="Arial"/>
          <w:sz w:val="20"/>
          <w:szCs w:val="20"/>
          <w:lang w:eastAsia="zh-CN"/>
        </w:rPr>
        <w:t xml:space="preserve">2004 to </w:t>
      </w:r>
      <w:r w:rsidR="003C0ABE">
        <w:rPr>
          <w:rFonts w:ascii="Arial" w:eastAsia="Song" w:hAnsi="Arial" w:cs="Arial"/>
          <w:sz w:val="20"/>
          <w:szCs w:val="20"/>
          <w:lang w:eastAsia="zh-CN"/>
        </w:rPr>
        <w:t xml:space="preserve">Sept. 2008 </w:t>
      </w:r>
      <w:r w:rsidRPr="00902990">
        <w:rPr>
          <w:rFonts w:ascii="Arial" w:eastAsia="Song" w:hAnsi="Arial" w:cs="Arial"/>
          <w:sz w:val="20"/>
          <w:szCs w:val="20"/>
          <w:lang w:eastAsia="zh-CN"/>
        </w:rPr>
        <w:t xml:space="preserve">  </w:t>
      </w:r>
    </w:p>
    <w:p w:rsidR="00545117" w:rsidRDefault="00545117" w:rsidP="00545117">
      <w:pPr>
        <w:tabs>
          <w:tab w:val="center" w:pos="360"/>
        </w:tabs>
        <w:ind w:firstLine="360"/>
        <w:rPr>
          <w:rFonts w:ascii="Arial" w:eastAsia="Song" w:hAnsi="Arial" w:cs="Arial"/>
          <w:b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b/>
          <w:sz w:val="20"/>
          <w:szCs w:val="20"/>
          <w:lang w:eastAsia="zh-CN"/>
        </w:rPr>
        <w:t>Community Engagement C</w:t>
      </w:r>
      <w:r>
        <w:rPr>
          <w:rFonts w:ascii="Arial" w:eastAsia="Song" w:hAnsi="Arial" w:cs="Arial"/>
          <w:b/>
          <w:sz w:val="20"/>
          <w:szCs w:val="20"/>
          <w:lang w:eastAsia="zh-CN"/>
        </w:rPr>
        <w:t>oordinator</w:t>
      </w:r>
      <w:r w:rsidRPr="00D71CC8">
        <w:rPr>
          <w:rFonts w:ascii="Arial" w:eastAsia="Song" w:hAnsi="Arial" w:cs="Arial"/>
          <w:sz w:val="20"/>
          <w:szCs w:val="20"/>
          <w:lang w:eastAsia="zh-CN"/>
        </w:rPr>
        <w:t>,</w:t>
      </w:r>
      <w:r w:rsidRPr="00902990">
        <w:rPr>
          <w:rFonts w:ascii="Arial" w:eastAsia="Song" w:hAnsi="Arial" w:cs="Arial"/>
          <w:sz w:val="20"/>
          <w:szCs w:val="20"/>
          <w:lang w:eastAsia="zh-CN"/>
        </w:rPr>
        <w:t xml:space="preserve"> Aug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. </w:t>
      </w:r>
      <w:r w:rsidRPr="00902990">
        <w:rPr>
          <w:rFonts w:ascii="Arial" w:eastAsia="Song" w:hAnsi="Arial" w:cs="Arial"/>
          <w:sz w:val="20"/>
          <w:szCs w:val="20"/>
          <w:lang w:eastAsia="zh-CN"/>
        </w:rPr>
        <w:t xml:space="preserve">2006 to </w:t>
      </w:r>
      <w:r w:rsidR="003C0ABE">
        <w:rPr>
          <w:rFonts w:ascii="Arial" w:eastAsia="Song" w:hAnsi="Arial" w:cs="Arial"/>
          <w:sz w:val="20"/>
          <w:szCs w:val="20"/>
          <w:lang w:eastAsia="zh-CN"/>
        </w:rPr>
        <w:t>Sept. 2008</w:t>
      </w:r>
      <w:r>
        <w:rPr>
          <w:rFonts w:ascii="Arial" w:eastAsia="Song" w:hAnsi="Arial" w:cs="Arial"/>
          <w:b/>
          <w:sz w:val="20"/>
          <w:szCs w:val="20"/>
          <w:lang w:eastAsia="zh-CN"/>
        </w:rPr>
        <w:t xml:space="preserve"> </w:t>
      </w:r>
    </w:p>
    <w:p w:rsidR="00545117" w:rsidRDefault="00545117" w:rsidP="00545117">
      <w:pPr>
        <w:numPr>
          <w:ilvl w:val="0"/>
          <w:numId w:val="16"/>
        </w:numPr>
        <w:tabs>
          <w:tab w:val="clear" w:pos="720"/>
          <w:tab w:val="center" w:pos="-1170"/>
          <w:tab w:val="center" w:pos="-450"/>
          <w:tab w:val="num" w:pos="-27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 w:rsidRPr="00C34A32">
        <w:rPr>
          <w:rFonts w:ascii="Arial" w:eastAsia="Song" w:hAnsi="Arial" w:cs="Arial"/>
          <w:sz w:val="20"/>
          <w:szCs w:val="20"/>
          <w:lang w:eastAsia="zh-CN"/>
        </w:rPr>
        <w:t>Mana</w:t>
      </w:r>
      <w:r>
        <w:rPr>
          <w:rFonts w:ascii="Arial" w:eastAsia="Song" w:hAnsi="Arial" w:cs="Arial"/>
          <w:sz w:val="20"/>
          <w:szCs w:val="20"/>
          <w:lang w:eastAsia="zh-CN"/>
        </w:rPr>
        <w:t>ge</w:t>
      </w:r>
      <w:r w:rsidR="00007CFE">
        <w:rPr>
          <w:rFonts w:ascii="Arial" w:eastAsia="Song" w:hAnsi="Arial" w:cs="Arial"/>
          <w:sz w:val="20"/>
          <w:szCs w:val="20"/>
          <w:lang w:eastAsia="zh-CN"/>
        </w:rPr>
        <w:t>d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</w:t>
      </w:r>
      <w:r w:rsidRPr="00C34A32">
        <w:rPr>
          <w:rFonts w:ascii="Arial" w:eastAsia="Song" w:hAnsi="Arial" w:cs="Arial"/>
          <w:sz w:val="20"/>
          <w:szCs w:val="20"/>
          <w:lang w:eastAsia="zh-CN"/>
        </w:rPr>
        <w:t>community engagement and outreach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initiatives</w:t>
      </w:r>
      <w:r w:rsidRPr="00C34A32">
        <w:rPr>
          <w:rFonts w:ascii="Arial" w:eastAsia="Song" w:hAnsi="Arial" w:cs="Arial"/>
          <w:sz w:val="20"/>
          <w:szCs w:val="20"/>
          <w:lang w:eastAsia="zh-CN"/>
        </w:rPr>
        <w:t>, including pre and post perform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ance events, master classes, </w:t>
      </w:r>
      <w:r w:rsidRPr="00C34A32">
        <w:rPr>
          <w:rFonts w:ascii="Arial" w:eastAsia="Song" w:hAnsi="Arial" w:cs="Arial"/>
          <w:sz w:val="20"/>
          <w:szCs w:val="20"/>
          <w:lang w:eastAsia="zh-CN"/>
        </w:rPr>
        <w:t>workshops, residency programs,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</w:t>
      </w:r>
      <w:r w:rsidRPr="00C34A32">
        <w:rPr>
          <w:rFonts w:ascii="Arial" w:eastAsia="Song" w:hAnsi="Arial" w:cs="Arial"/>
          <w:sz w:val="20"/>
          <w:szCs w:val="20"/>
          <w:lang w:eastAsia="zh-CN"/>
        </w:rPr>
        <w:t>organizational partnerships</w:t>
      </w:r>
      <w:r w:rsidR="00025690">
        <w:rPr>
          <w:rFonts w:ascii="Arial" w:eastAsia="Song" w:hAnsi="Arial" w:cs="Arial"/>
          <w:sz w:val="20"/>
          <w:szCs w:val="20"/>
          <w:lang w:eastAsia="zh-CN"/>
        </w:rPr>
        <w:t xml:space="preserve">, and special </w:t>
      </w:r>
      <w:r>
        <w:rPr>
          <w:rFonts w:ascii="Arial" w:eastAsia="Song" w:hAnsi="Arial" w:cs="Arial"/>
          <w:sz w:val="20"/>
          <w:szCs w:val="20"/>
          <w:lang w:eastAsia="zh-CN"/>
        </w:rPr>
        <w:t>projects</w:t>
      </w:r>
    </w:p>
    <w:p w:rsidR="00545117" w:rsidRPr="00C34A32" w:rsidRDefault="00545117" w:rsidP="00545117">
      <w:pPr>
        <w:numPr>
          <w:ilvl w:val="0"/>
          <w:numId w:val="16"/>
        </w:numPr>
        <w:tabs>
          <w:tab w:val="clear" w:pos="720"/>
          <w:tab w:val="center" w:pos="-1170"/>
          <w:tab w:val="center" w:pos="-450"/>
          <w:tab w:val="num" w:pos="-27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Develop</w:t>
      </w:r>
      <w:r w:rsidR="00007CFE">
        <w:rPr>
          <w:rFonts w:ascii="Arial" w:eastAsia="Song" w:hAnsi="Arial" w:cs="Arial"/>
          <w:sz w:val="20"/>
          <w:szCs w:val="20"/>
          <w:lang w:eastAsia="zh-CN"/>
        </w:rPr>
        <w:t>ed</w:t>
      </w:r>
      <w:r w:rsidRPr="00C34A32">
        <w:rPr>
          <w:rFonts w:ascii="Arial" w:eastAsia="Song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ong" w:hAnsi="Arial" w:cs="Arial"/>
          <w:sz w:val="20"/>
          <w:szCs w:val="20"/>
          <w:lang w:eastAsia="zh-CN"/>
        </w:rPr>
        <w:t>and implement</w:t>
      </w:r>
      <w:r w:rsidR="00007CFE">
        <w:rPr>
          <w:rFonts w:ascii="Arial" w:eastAsia="Song" w:hAnsi="Arial" w:cs="Arial"/>
          <w:sz w:val="20"/>
          <w:szCs w:val="20"/>
          <w:lang w:eastAsia="zh-CN"/>
        </w:rPr>
        <w:t>ed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</w:t>
      </w:r>
      <w:r w:rsidRPr="00C34A32">
        <w:rPr>
          <w:rFonts w:ascii="Arial" w:eastAsia="Song" w:hAnsi="Arial" w:cs="Arial"/>
          <w:sz w:val="20"/>
          <w:szCs w:val="20"/>
          <w:lang w:eastAsia="zh-CN"/>
        </w:rPr>
        <w:t>programs that connect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with on stage presentations, with a strong commitment to accessibility and diverse community participation</w:t>
      </w:r>
    </w:p>
    <w:p w:rsidR="00545117" w:rsidRPr="00647183" w:rsidRDefault="00545117" w:rsidP="00545117">
      <w:pPr>
        <w:numPr>
          <w:ilvl w:val="0"/>
          <w:numId w:val="13"/>
        </w:numPr>
        <w:tabs>
          <w:tab w:val="clear" w:pos="1493"/>
          <w:tab w:val="center" w:pos="-1170"/>
          <w:tab w:val="center" w:pos="-450"/>
          <w:tab w:val="num" w:pos="-270"/>
        </w:tabs>
        <w:ind w:left="990" w:hanging="270"/>
        <w:rPr>
          <w:rFonts w:ascii="Arial" w:eastAsia="Song" w:hAnsi="Arial" w:cs="Arial"/>
          <w:b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Hire</w:t>
      </w:r>
      <w:r w:rsidR="00007CFE">
        <w:rPr>
          <w:rFonts w:ascii="Arial" w:eastAsia="Song" w:hAnsi="Arial" w:cs="Arial"/>
          <w:sz w:val="20"/>
          <w:szCs w:val="20"/>
          <w:lang w:eastAsia="zh-CN"/>
        </w:rPr>
        <w:t>d, supervised,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and evaluate</w:t>
      </w:r>
      <w:r w:rsidR="00007CFE">
        <w:rPr>
          <w:rFonts w:ascii="Arial" w:eastAsia="Song" w:hAnsi="Arial" w:cs="Arial"/>
          <w:sz w:val="20"/>
          <w:szCs w:val="20"/>
          <w:lang w:eastAsia="zh-CN"/>
        </w:rPr>
        <w:t>d</w:t>
      </w:r>
      <w:r w:rsidR="00025690">
        <w:rPr>
          <w:rFonts w:ascii="Arial" w:eastAsia="Song" w:hAnsi="Arial" w:cs="Arial"/>
          <w:sz w:val="20"/>
          <w:szCs w:val="20"/>
          <w:lang w:eastAsia="zh-CN"/>
        </w:rPr>
        <w:t xml:space="preserve"> teaching artists for 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workshops and residency programs </w:t>
      </w:r>
    </w:p>
    <w:p w:rsidR="00007CFE" w:rsidRDefault="00545117" w:rsidP="00007CFE">
      <w:pPr>
        <w:numPr>
          <w:ilvl w:val="0"/>
          <w:numId w:val="13"/>
        </w:numPr>
        <w:tabs>
          <w:tab w:val="clear" w:pos="1493"/>
          <w:tab w:val="center" w:pos="-1170"/>
          <w:tab w:val="center" w:pos="-450"/>
          <w:tab w:val="num" w:pos="-270"/>
        </w:tabs>
        <w:ind w:left="990" w:hanging="270"/>
        <w:rPr>
          <w:rFonts w:ascii="Arial" w:eastAsia="Song" w:hAnsi="Arial" w:cs="Arial"/>
          <w:b/>
          <w:sz w:val="20"/>
          <w:szCs w:val="20"/>
          <w:lang w:eastAsia="zh-CN"/>
        </w:rPr>
      </w:pPr>
      <w:r w:rsidRPr="00C34A32">
        <w:rPr>
          <w:rFonts w:ascii="Arial" w:eastAsia="Song" w:hAnsi="Arial" w:cs="Arial"/>
          <w:sz w:val="20"/>
          <w:szCs w:val="20"/>
          <w:lang w:eastAsia="zh-CN"/>
        </w:rPr>
        <w:t>Market</w:t>
      </w:r>
      <w:r w:rsidR="00007CFE">
        <w:rPr>
          <w:rFonts w:ascii="Arial" w:eastAsia="Song" w:hAnsi="Arial" w:cs="Arial"/>
          <w:sz w:val="20"/>
          <w:szCs w:val="20"/>
          <w:lang w:eastAsia="zh-CN"/>
        </w:rPr>
        <w:t>ed</w:t>
      </w:r>
      <w:r w:rsidRPr="00C34A32">
        <w:rPr>
          <w:rFonts w:ascii="Arial" w:eastAsia="Song" w:hAnsi="Arial" w:cs="Arial"/>
          <w:sz w:val="20"/>
          <w:szCs w:val="20"/>
          <w:lang w:eastAsia="zh-CN"/>
        </w:rPr>
        <w:t xml:space="preserve"> arts education programs to targeted audiences</w:t>
      </w:r>
    </w:p>
    <w:p w:rsidR="00545117" w:rsidRPr="00E75E53" w:rsidRDefault="00545117" w:rsidP="00007CFE">
      <w:pPr>
        <w:numPr>
          <w:ilvl w:val="0"/>
          <w:numId w:val="13"/>
        </w:numPr>
        <w:tabs>
          <w:tab w:val="clear" w:pos="1493"/>
          <w:tab w:val="center" w:pos="-1170"/>
          <w:tab w:val="center" w:pos="-450"/>
          <w:tab w:val="num" w:pos="-270"/>
        </w:tabs>
        <w:ind w:left="990" w:hanging="270"/>
        <w:rPr>
          <w:rFonts w:ascii="Arial" w:eastAsia="Song" w:hAnsi="Arial" w:cs="Arial"/>
          <w:b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Serve</w:t>
      </w:r>
      <w:r w:rsidR="00007CFE">
        <w:rPr>
          <w:rFonts w:ascii="Arial" w:eastAsia="Song" w:hAnsi="Arial" w:cs="Arial"/>
          <w:sz w:val="20"/>
          <w:szCs w:val="20"/>
          <w:lang w:eastAsia="zh-CN"/>
        </w:rPr>
        <w:t>d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as the staff liaison to the Cultural Advisory Council, a volunteer community advisory board</w:t>
      </w:r>
    </w:p>
    <w:p w:rsidR="00545117" w:rsidRPr="00025690" w:rsidRDefault="00025690" w:rsidP="00545117">
      <w:pPr>
        <w:numPr>
          <w:ilvl w:val="0"/>
          <w:numId w:val="13"/>
        </w:numPr>
        <w:tabs>
          <w:tab w:val="clear" w:pos="1493"/>
          <w:tab w:val="left" w:pos="-180"/>
        </w:tabs>
        <w:ind w:left="990" w:hanging="270"/>
        <w:rPr>
          <w:rFonts w:ascii="Arial" w:eastAsia="Song" w:hAnsi="Arial" w:cs="Arial"/>
          <w:b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Oversaw</w:t>
      </w:r>
      <w:r w:rsidR="00545117">
        <w:rPr>
          <w:rFonts w:ascii="Arial" w:eastAsia="Song" w:hAnsi="Arial" w:cs="Arial"/>
          <w:sz w:val="20"/>
          <w:szCs w:val="20"/>
          <w:lang w:eastAsia="zh-CN"/>
        </w:rPr>
        <w:t xml:space="preserve"> external department communications, including education related publications and website</w:t>
      </w:r>
    </w:p>
    <w:p w:rsidR="00025690" w:rsidRPr="00025690" w:rsidRDefault="00025690" w:rsidP="00025690">
      <w:pPr>
        <w:numPr>
          <w:ilvl w:val="0"/>
          <w:numId w:val="13"/>
        </w:numPr>
        <w:tabs>
          <w:tab w:val="clear" w:pos="1493"/>
          <w:tab w:val="center" w:pos="-1170"/>
          <w:tab w:val="center" w:pos="-450"/>
          <w:tab w:val="num" w:pos="-270"/>
        </w:tabs>
        <w:ind w:left="990" w:hanging="270"/>
        <w:rPr>
          <w:rFonts w:ascii="Arial" w:eastAsia="Song" w:hAnsi="Arial" w:cs="Arial"/>
          <w:b/>
          <w:sz w:val="20"/>
          <w:szCs w:val="20"/>
          <w:lang w:eastAsia="zh-CN"/>
        </w:rPr>
      </w:pPr>
      <w:r w:rsidRPr="002D3879">
        <w:rPr>
          <w:rFonts w:ascii="Arial" w:eastAsia="Song" w:hAnsi="Arial" w:cs="Arial"/>
          <w:sz w:val="20"/>
          <w:szCs w:val="20"/>
          <w:lang w:eastAsia="zh-CN"/>
        </w:rPr>
        <w:t>Foster</w:t>
      </w:r>
      <w:r>
        <w:rPr>
          <w:rFonts w:ascii="Arial" w:eastAsia="Song" w:hAnsi="Arial" w:cs="Arial"/>
          <w:sz w:val="20"/>
          <w:szCs w:val="20"/>
          <w:lang w:eastAsia="zh-CN"/>
        </w:rPr>
        <w:t>ed</w:t>
      </w:r>
      <w:r w:rsidRPr="002D3879">
        <w:rPr>
          <w:rFonts w:ascii="Arial" w:eastAsia="Song" w:hAnsi="Arial" w:cs="Arial"/>
          <w:sz w:val="20"/>
          <w:szCs w:val="20"/>
          <w:lang w:eastAsia="zh-CN"/>
        </w:rPr>
        <w:t xml:space="preserve"> and strengthen</w:t>
      </w:r>
      <w:r>
        <w:rPr>
          <w:rFonts w:ascii="Arial" w:eastAsia="Song" w:hAnsi="Arial" w:cs="Arial"/>
          <w:sz w:val="20"/>
          <w:szCs w:val="20"/>
          <w:lang w:eastAsia="zh-CN"/>
        </w:rPr>
        <w:t>ed</w:t>
      </w:r>
      <w:r w:rsidRPr="002D3879">
        <w:rPr>
          <w:rFonts w:ascii="Arial" w:eastAsia="Song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ong" w:hAnsi="Arial" w:cs="Arial"/>
          <w:sz w:val="20"/>
          <w:szCs w:val="20"/>
          <w:lang w:eastAsia="zh-CN"/>
        </w:rPr>
        <w:t>organizational</w:t>
      </w:r>
      <w:r w:rsidRPr="002D3879">
        <w:rPr>
          <w:rFonts w:ascii="Arial" w:eastAsia="Song" w:hAnsi="Arial" w:cs="Arial"/>
          <w:sz w:val="20"/>
          <w:szCs w:val="20"/>
          <w:lang w:eastAsia="zh-CN"/>
        </w:rPr>
        <w:t xml:space="preserve"> partnerships with 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community </w:t>
      </w:r>
      <w:r w:rsidRPr="002D3879">
        <w:rPr>
          <w:rFonts w:ascii="Arial" w:eastAsia="Song" w:hAnsi="Arial" w:cs="Arial"/>
          <w:sz w:val="20"/>
          <w:szCs w:val="20"/>
          <w:lang w:eastAsia="zh-CN"/>
        </w:rPr>
        <w:t>arts and cultural institution</w:t>
      </w:r>
      <w:r>
        <w:rPr>
          <w:rFonts w:ascii="Arial" w:eastAsia="Song" w:hAnsi="Arial" w:cs="Arial"/>
          <w:sz w:val="20"/>
          <w:szCs w:val="20"/>
          <w:lang w:eastAsia="zh-CN"/>
        </w:rPr>
        <w:t>s</w:t>
      </w:r>
    </w:p>
    <w:p w:rsidR="00545117" w:rsidRDefault="00545117" w:rsidP="00545117">
      <w:pPr>
        <w:tabs>
          <w:tab w:val="center" w:pos="360"/>
        </w:tabs>
        <w:ind w:firstLine="360"/>
        <w:rPr>
          <w:rFonts w:ascii="Arial" w:eastAsia="Song" w:hAnsi="Arial" w:cs="Arial"/>
          <w:b/>
          <w:sz w:val="20"/>
          <w:szCs w:val="20"/>
          <w:lang w:eastAsia="zh-CN"/>
        </w:rPr>
      </w:pPr>
    </w:p>
    <w:p w:rsidR="00545117" w:rsidRPr="00902990" w:rsidRDefault="00545117" w:rsidP="00545117">
      <w:pPr>
        <w:tabs>
          <w:tab w:val="center" w:pos="360"/>
        </w:tabs>
        <w:ind w:firstLine="360"/>
        <w:rPr>
          <w:rFonts w:ascii="Arial" w:eastAsia="Song" w:hAnsi="Arial" w:cs="Arial"/>
          <w:b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b/>
          <w:sz w:val="20"/>
          <w:szCs w:val="20"/>
          <w:lang w:eastAsia="zh-CN"/>
        </w:rPr>
        <w:t>Edu</w:t>
      </w:r>
      <w:r>
        <w:rPr>
          <w:rFonts w:ascii="Arial" w:eastAsia="Song" w:hAnsi="Arial" w:cs="Arial"/>
          <w:b/>
          <w:sz w:val="20"/>
          <w:szCs w:val="20"/>
          <w:lang w:eastAsia="zh-CN"/>
        </w:rPr>
        <w:t>cation and Development Associate</w:t>
      </w:r>
      <w:r w:rsidRPr="00D71CC8">
        <w:rPr>
          <w:rFonts w:ascii="Arial" w:eastAsia="Song" w:hAnsi="Arial" w:cs="Arial"/>
          <w:sz w:val="20"/>
          <w:szCs w:val="20"/>
          <w:lang w:eastAsia="zh-CN"/>
        </w:rPr>
        <w:t>,</w:t>
      </w:r>
      <w:r>
        <w:rPr>
          <w:rFonts w:ascii="Arial" w:eastAsia="Song" w:hAnsi="Arial" w:cs="Arial"/>
          <w:b/>
          <w:sz w:val="20"/>
          <w:szCs w:val="20"/>
          <w:lang w:eastAsia="zh-CN"/>
        </w:rPr>
        <w:t xml:space="preserve">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 xml:space="preserve">July 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2005 to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July 2006</w:t>
      </w:r>
    </w:p>
    <w:p w:rsidR="00545117" w:rsidRPr="00980377" w:rsidRDefault="00545117" w:rsidP="00545117">
      <w:pPr>
        <w:numPr>
          <w:ilvl w:val="0"/>
          <w:numId w:val="2"/>
        </w:numPr>
        <w:tabs>
          <w:tab w:val="clear" w:pos="1447"/>
          <w:tab w:val="center" w:pos="360"/>
          <w:tab w:val="num" w:pos="99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Managed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 xml:space="preserve"> all internal and external department communication</w:t>
      </w:r>
      <w:r>
        <w:rPr>
          <w:rFonts w:ascii="Arial" w:eastAsia="Song" w:hAnsi="Arial" w:cs="Arial"/>
          <w:sz w:val="20"/>
          <w:szCs w:val="20"/>
          <w:lang w:eastAsia="zh-CN"/>
        </w:rPr>
        <w:t>,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 xml:space="preserve"> messaging</w:t>
      </w:r>
      <w:r>
        <w:rPr>
          <w:rFonts w:ascii="Arial" w:eastAsia="Song" w:hAnsi="Arial" w:cs="Arial"/>
          <w:sz w:val="20"/>
          <w:szCs w:val="20"/>
          <w:lang w:eastAsia="zh-CN"/>
        </w:rPr>
        <w:t>,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 xml:space="preserve"> and di</w:t>
      </w:r>
      <w:r>
        <w:rPr>
          <w:rFonts w:ascii="Arial" w:eastAsia="Song" w:hAnsi="Arial" w:cs="Arial"/>
          <w:sz w:val="20"/>
          <w:szCs w:val="20"/>
          <w:lang w:eastAsia="zh-CN"/>
        </w:rPr>
        <w:t>stribution</w:t>
      </w:r>
    </w:p>
    <w:p w:rsidR="00545117" w:rsidRPr="00980377" w:rsidRDefault="00545117" w:rsidP="00545117">
      <w:pPr>
        <w:numPr>
          <w:ilvl w:val="0"/>
          <w:numId w:val="2"/>
        </w:numPr>
        <w:tabs>
          <w:tab w:val="clear" w:pos="1447"/>
          <w:tab w:val="center" w:pos="360"/>
          <w:tab w:val="num" w:pos="99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>Conceptua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lized and implemented monthly e-newsletter: </w:t>
      </w:r>
      <w:r w:rsidR="00025690">
        <w:rPr>
          <w:rFonts w:ascii="Arial" w:eastAsia="Song" w:hAnsi="Arial" w:cs="Arial"/>
          <w:sz w:val="20"/>
          <w:szCs w:val="20"/>
          <w:lang w:eastAsia="zh-CN"/>
        </w:rPr>
        <w:t xml:space="preserve"> sent to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part</w:t>
      </w:r>
      <w:r>
        <w:rPr>
          <w:rFonts w:ascii="Arial" w:eastAsia="Song" w:hAnsi="Arial" w:cs="Arial"/>
          <w:sz w:val="20"/>
          <w:szCs w:val="20"/>
          <w:lang w:eastAsia="zh-CN"/>
        </w:rPr>
        <w:t>ners and primary constituents</w:t>
      </w:r>
    </w:p>
    <w:p w:rsidR="00545117" w:rsidRPr="00980377" w:rsidRDefault="00545117" w:rsidP="00545117">
      <w:pPr>
        <w:numPr>
          <w:ilvl w:val="0"/>
          <w:numId w:val="2"/>
        </w:numPr>
        <w:tabs>
          <w:tab w:val="clear" w:pos="1447"/>
          <w:tab w:val="center" w:pos="360"/>
          <w:tab w:val="num" w:pos="99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 xml:space="preserve">Co-managed Festival fundraising 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initiatives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during development department transition,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successfully achieving the goal of $475,000.</w:t>
      </w:r>
    </w:p>
    <w:p w:rsidR="00545117" w:rsidRDefault="00545117" w:rsidP="00545117">
      <w:pPr>
        <w:numPr>
          <w:ilvl w:val="0"/>
          <w:numId w:val="2"/>
        </w:numPr>
        <w:tabs>
          <w:tab w:val="clear" w:pos="1447"/>
          <w:tab w:val="center" w:pos="360"/>
          <w:tab w:val="num" w:pos="99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>Monitored d</w:t>
      </w:r>
      <w:r>
        <w:rPr>
          <w:rFonts w:ascii="Arial" w:eastAsia="Song" w:hAnsi="Arial" w:cs="Arial"/>
          <w:sz w:val="20"/>
          <w:szCs w:val="20"/>
          <w:lang w:eastAsia="zh-CN"/>
        </w:rPr>
        <w:t>epartment budgets and timelines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 xml:space="preserve"> </w:t>
      </w:r>
    </w:p>
    <w:p w:rsidR="00931331" w:rsidRDefault="00931331" w:rsidP="00545117">
      <w:pPr>
        <w:tabs>
          <w:tab w:val="center" w:pos="360"/>
        </w:tabs>
        <w:ind w:left="720"/>
        <w:rPr>
          <w:rFonts w:ascii="Arial" w:eastAsia="Song" w:hAnsi="Arial" w:cs="Arial"/>
          <w:sz w:val="20"/>
          <w:szCs w:val="20"/>
          <w:lang w:eastAsia="zh-CN"/>
        </w:rPr>
      </w:pPr>
    </w:p>
    <w:p w:rsidR="00BE7003" w:rsidRPr="00980377" w:rsidRDefault="00BE7003" w:rsidP="00545117">
      <w:pPr>
        <w:tabs>
          <w:tab w:val="center" w:pos="360"/>
        </w:tabs>
        <w:ind w:left="720"/>
        <w:rPr>
          <w:rFonts w:ascii="Arial" w:eastAsia="Song" w:hAnsi="Arial" w:cs="Arial"/>
          <w:sz w:val="20"/>
          <w:szCs w:val="20"/>
          <w:lang w:eastAsia="zh-CN"/>
        </w:rPr>
      </w:pPr>
      <w:bookmarkStart w:id="0" w:name="_GoBack"/>
      <w:bookmarkEnd w:id="0"/>
    </w:p>
    <w:p w:rsidR="00545117" w:rsidRPr="00980377" w:rsidRDefault="00545117" w:rsidP="00545117">
      <w:pPr>
        <w:tabs>
          <w:tab w:val="center" w:pos="360"/>
        </w:tabs>
        <w:ind w:firstLine="360"/>
        <w:rPr>
          <w:rFonts w:ascii="Arial" w:eastAsia="Song" w:hAnsi="Arial" w:cs="Arial"/>
          <w:b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b/>
          <w:sz w:val="20"/>
          <w:szCs w:val="20"/>
          <w:lang w:eastAsia="zh-CN"/>
        </w:rPr>
        <w:lastRenderedPageBreak/>
        <w:t>Festival Assistant</w:t>
      </w:r>
      <w:r w:rsidRPr="00D71CC8">
        <w:rPr>
          <w:rFonts w:ascii="Arial" w:eastAsia="Song" w:hAnsi="Arial" w:cs="Arial"/>
          <w:sz w:val="20"/>
          <w:szCs w:val="20"/>
          <w:lang w:eastAsia="zh-CN"/>
        </w:rPr>
        <w:t>,</w:t>
      </w:r>
      <w:r>
        <w:rPr>
          <w:rFonts w:ascii="Arial" w:eastAsia="Song" w:hAnsi="Arial" w:cs="Arial"/>
          <w:b/>
          <w:sz w:val="20"/>
          <w:szCs w:val="20"/>
          <w:lang w:eastAsia="zh-CN"/>
        </w:rPr>
        <w:t xml:space="preserve"> 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Sept. 2004 to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July 2005</w:t>
      </w:r>
    </w:p>
    <w:p w:rsidR="00545117" w:rsidRDefault="00545117" w:rsidP="00545117">
      <w:pPr>
        <w:numPr>
          <w:ilvl w:val="0"/>
          <w:numId w:val="10"/>
        </w:numPr>
        <w:tabs>
          <w:tab w:val="clear" w:pos="1440"/>
          <w:tab w:val="center" w:pos="360"/>
          <w:tab w:val="num" w:pos="99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>Proje</w:t>
      </w:r>
      <w:r>
        <w:rPr>
          <w:rFonts w:ascii="Arial" w:eastAsia="Song" w:hAnsi="Arial" w:cs="Arial"/>
          <w:sz w:val="20"/>
          <w:szCs w:val="20"/>
          <w:lang w:eastAsia="zh-CN"/>
        </w:rPr>
        <w:t>ct m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anaged the 2005 Flint Hills Inte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rnational Children’s Festival,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attendance of 33,00</w:t>
      </w:r>
      <w:r>
        <w:rPr>
          <w:rFonts w:ascii="Arial" w:eastAsia="Song" w:hAnsi="Arial" w:cs="Arial"/>
          <w:sz w:val="20"/>
          <w:szCs w:val="20"/>
          <w:lang w:eastAsia="zh-CN"/>
        </w:rPr>
        <w:t>0+</w:t>
      </w:r>
    </w:p>
    <w:p w:rsidR="00545117" w:rsidRPr="00980377" w:rsidRDefault="00545117" w:rsidP="00545117">
      <w:pPr>
        <w:numPr>
          <w:ilvl w:val="0"/>
          <w:numId w:val="10"/>
        </w:numPr>
        <w:tabs>
          <w:tab w:val="clear" w:pos="1440"/>
          <w:tab w:val="center" w:pos="360"/>
          <w:tab w:val="num" w:pos="99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>Negotiated and contracte</w:t>
      </w:r>
      <w:r>
        <w:rPr>
          <w:rFonts w:ascii="Arial" w:eastAsia="Song" w:hAnsi="Arial" w:cs="Arial"/>
          <w:sz w:val="20"/>
          <w:szCs w:val="20"/>
          <w:lang w:eastAsia="zh-CN"/>
        </w:rPr>
        <w:t>d more than twenty-five local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 xml:space="preserve"> performance </w:t>
      </w:r>
      <w:r>
        <w:rPr>
          <w:rFonts w:ascii="Arial" w:eastAsia="Song" w:hAnsi="Arial" w:cs="Arial"/>
          <w:sz w:val="20"/>
          <w:szCs w:val="20"/>
          <w:lang w:eastAsia="zh-CN"/>
        </w:rPr>
        <w:t>groups</w:t>
      </w:r>
    </w:p>
    <w:p w:rsidR="00545117" w:rsidRDefault="00545117" w:rsidP="00545117">
      <w:pPr>
        <w:numPr>
          <w:ilvl w:val="0"/>
          <w:numId w:val="2"/>
        </w:numPr>
        <w:tabs>
          <w:tab w:val="clear" w:pos="1447"/>
          <w:tab w:val="center" w:pos="360"/>
          <w:tab w:val="num" w:pos="99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 xml:space="preserve">Served as primary liaison for twenty-three partnering arts and cultural organizations </w:t>
      </w:r>
    </w:p>
    <w:p w:rsidR="00545117" w:rsidRPr="00980377" w:rsidRDefault="00545117" w:rsidP="00545117">
      <w:pPr>
        <w:numPr>
          <w:ilvl w:val="0"/>
          <w:numId w:val="2"/>
        </w:numPr>
        <w:tabs>
          <w:tab w:val="clear" w:pos="1447"/>
          <w:tab w:val="center" w:pos="360"/>
          <w:tab w:val="num" w:pos="99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>Recruited and managed more than 500 volunteer</w:t>
      </w:r>
      <w:r>
        <w:rPr>
          <w:rFonts w:ascii="Arial" w:eastAsia="Song" w:hAnsi="Arial" w:cs="Arial"/>
          <w:sz w:val="20"/>
          <w:szCs w:val="20"/>
          <w:lang w:eastAsia="zh-CN"/>
        </w:rPr>
        <w:t>s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,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totaling more than 3,700 hours</w:t>
      </w:r>
    </w:p>
    <w:p w:rsidR="00545117" w:rsidRPr="00980377" w:rsidRDefault="00545117" w:rsidP="00545117">
      <w:pPr>
        <w:numPr>
          <w:ilvl w:val="0"/>
          <w:numId w:val="2"/>
        </w:numPr>
        <w:tabs>
          <w:tab w:val="clear" w:pos="1447"/>
          <w:tab w:val="center" w:pos="360"/>
          <w:tab w:val="num" w:pos="99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>Negotiated and managed relationships with Fes</w:t>
      </w:r>
      <w:r>
        <w:rPr>
          <w:rFonts w:ascii="Arial" w:eastAsia="Song" w:hAnsi="Arial" w:cs="Arial"/>
          <w:sz w:val="20"/>
          <w:szCs w:val="20"/>
          <w:lang w:eastAsia="zh-CN"/>
        </w:rPr>
        <w:t>tival vendors</w:t>
      </w:r>
    </w:p>
    <w:p w:rsidR="00545117" w:rsidRPr="000424C6" w:rsidRDefault="00545117" w:rsidP="00545117">
      <w:pPr>
        <w:numPr>
          <w:ilvl w:val="0"/>
          <w:numId w:val="2"/>
        </w:numPr>
        <w:tabs>
          <w:tab w:val="clear" w:pos="1447"/>
          <w:tab w:val="center" w:pos="360"/>
          <w:tab w:val="num" w:pos="99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>Assisted in company management for the v</w:t>
      </w:r>
      <w:r>
        <w:rPr>
          <w:rFonts w:ascii="Arial" w:eastAsia="Song" w:hAnsi="Arial" w:cs="Arial"/>
          <w:sz w:val="20"/>
          <w:szCs w:val="20"/>
          <w:lang w:eastAsia="zh-CN"/>
        </w:rPr>
        <w:t>isiting international companies</w:t>
      </w:r>
    </w:p>
    <w:p w:rsidR="00545117" w:rsidRPr="000424C6" w:rsidRDefault="00545117" w:rsidP="00545117">
      <w:pPr>
        <w:tabs>
          <w:tab w:val="center" w:pos="360"/>
        </w:tabs>
        <w:rPr>
          <w:rFonts w:ascii="Arial" w:eastAsia="Song" w:hAnsi="Arial" w:cs="Arial"/>
          <w:sz w:val="20"/>
          <w:szCs w:val="20"/>
          <w:lang w:eastAsia="zh-CN"/>
        </w:rPr>
      </w:pPr>
    </w:p>
    <w:p w:rsidR="00545117" w:rsidRPr="00BD37D5" w:rsidRDefault="00545117" w:rsidP="00545117">
      <w:pPr>
        <w:tabs>
          <w:tab w:val="center" w:pos="360"/>
        </w:tabs>
        <w:ind w:firstLine="360"/>
        <w:rPr>
          <w:rFonts w:ascii="Arial" w:eastAsia="Song" w:hAnsi="Arial" w:cs="Arial"/>
          <w:sz w:val="20"/>
          <w:szCs w:val="20"/>
          <w:lang w:eastAsia="zh-CN"/>
        </w:rPr>
      </w:pPr>
      <w:r w:rsidRPr="00BD37D5">
        <w:rPr>
          <w:rFonts w:ascii="Arial" w:eastAsia="Song" w:hAnsi="Arial" w:cs="Arial"/>
          <w:sz w:val="20"/>
          <w:szCs w:val="20"/>
          <w:lang w:eastAsia="zh-CN"/>
        </w:rPr>
        <w:t>Birmingham Hippodrome Theatre,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Birmingham, England</w:t>
      </w:r>
      <w:r>
        <w:rPr>
          <w:rFonts w:ascii="Arial" w:eastAsia="Song" w:hAnsi="Arial" w:cs="Arial"/>
          <w:sz w:val="20"/>
          <w:szCs w:val="20"/>
          <w:lang w:eastAsia="zh-CN"/>
        </w:rPr>
        <w:tab/>
      </w:r>
      <w:r>
        <w:rPr>
          <w:rFonts w:ascii="Arial" w:eastAsia="Song" w:hAnsi="Arial" w:cs="Arial"/>
          <w:sz w:val="20"/>
          <w:szCs w:val="20"/>
          <w:lang w:eastAsia="zh-CN"/>
        </w:rPr>
        <w:tab/>
      </w:r>
      <w:r>
        <w:rPr>
          <w:rFonts w:ascii="Arial" w:eastAsia="Song" w:hAnsi="Arial" w:cs="Arial"/>
          <w:sz w:val="20"/>
          <w:szCs w:val="20"/>
          <w:lang w:eastAsia="zh-CN"/>
        </w:rPr>
        <w:tab/>
      </w:r>
      <w:r>
        <w:rPr>
          <w:rFonts w:ascii="Arial" w:eastAsia="Song" w:hAnsi="Arial" w:cs="Arial"/>
          <w:sz w:val="20"/>
          <w:szCs w:val="20"/>
          <w:lang w:eastAsia="zh-CN"/>
        </w:rPr>
        <w:tab/>
      </w:r>
      <w:r w:rsidRPr="00BD37D5">
        <w:rPr>
          <w:rFonts w:ascii="Arial" w:eastAsia="Song" w:hAnsi="Arial" w:cs="Arial"/>
          <w:sz w:val="20"/>
          <w:szCs w:val="20"/>
          <w:lang w:eastAsia="zh-CN"/>
        </w:rPr>
        <w:t>Sept. 2003 to May 2004</w:t>
      </w:r>
      <w:r w:rsidRPr="00BD37D5">
        <w:rPr>
          <w:rFonts w:ascii="Arial" w:eastAsia="Song" w:hAnsi="Arial" w:cs="Arial"/>
          <w:sz w:val="20"/>
          <w:szCs w:val="20"/>
          <w:lang w:eastAsia="zh-CN"/>
        </w:rPr>
        <w:tab/>
      </w:r>
    </w:p>
    <w:p w:rsidR="00545117" w:rsidRPr="00980377" w:rsidRDefault="00545117" w:rsidP="00545117">
      <w:pPr>
        <w:tabs>
          <w:tab w:val="center" w:pos="360"/>
        </w:tabs>
        <w:ind w:left="360"/>
        <w:rPr>
          <w:rFonts w:ascii="Arial" w:eastAsia="Song" w:hAnsi="Arial" w:cs="Arial"/>
          <w:b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b/>
          <w:sz w:val="20"/>
          <w:szCs w:val="20"/>
          <w:lang w:eastAsia="zh-CN"/>
        </w:rPr>
        <w:t>Customer Service Associate</w:t>
      </w:r>
    </w:p>
    <w:p w:rsidR="00545117" w:rsidRDefault="00545117" w:rsidP="00545117">
      <w:pPr>
        <w:numPr>
          <w:ilvl w:val="0"/>
          <w:numId w:val="3"/>
        </w:numPr>
        <w:tabs>
          <w:tab w:val="clear" w:pos="1447"/>
          <w:tab w:val="center" w:pos="360"/>
          <w:tab w:val="num" w:pos="990"/>
        </w:tabs>
        <w:ind w:left="990" w:hanging="270"/>
        <w:rPr>
          <w:rFonts w:ascii="Arial" w:hAnsi="Arial" w:cs="Arial"/>
          <w:sz w:val="20"/>
          <w:szCs w:val="20"/>
        </w:rPr>
      </w:pPr>
      <w:r w:rsidRPr="00980377">
        <w:rPr>
          <w:rFonts w:ascii="Arial" w:hAnsi="Arial" w:cs="Arial"/>
          <w:sz w:val="20"/>
          <w:szCs w:val="20"/>
        </w:rPr>
        <w:t xml:space="preserve">Worked front of house </w:t>
      </w:r>
      <w:r>
        <w:rPr>
          <w:rFonts w:ascii="Arial" w:hAnsi="Arial" w:cs="Arial"/>
          <w:sz w:val="20"/>
          <w:szCs w:val="20"/>
        </w:rPr>
        <w:t>operations in an historic English multi-venue theatre</w:t>
      </w:r>
    </w:p>
    <w:p w:rsidR="00545117" w:rsidRDefault="00545117" w:rsidP="00545117">
      <w:pPr>
        <w:numPr>
          <w:ilvl w:val="0"/>
          <w:numId w:val="3"/>
        </w:numPr>
        <w:tabs>
          <w:tab w:val="clear" w:pos="1447"/>
          <w:tab w:val="center" w:pos="360"/>
          <w:tab w:val="num" w:pos="990"/>
        </w:tabs>
        <w:ind w:left="990" w:hanging="270"/>
        <w:rPr>
          <w:rFonts w:ascii="Arial" w:eastAsia="Song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Assisted </w:t>
      </w:r>
      <w:r w:rsidRPr="00980377">
        <w:rPr>
          <w:rFonts w:ascii="Arial" w:hAnsi="Arial" w:cs="Arial"/>
          <w:sz w:val="20"/>
          <w:szCs w:val="20"/>
        </w:rPr>
        <w:t>Hippodrome mana</w:t>
      </w:r>
      <w:r>
        <w:rPr>
          <w:rFonts w:ascii="Arial" w:hAnsi="Arial" w:cs="Arial"/>
          <w:sz w:val="20"/>
          <w:szCs w:val="20"/>
        </w:rPr>
        <w:t xml:space="preserve">gement in fulfilling </w:t>
      </w:r>
      <w:r w:rsidR="00025690">
        <w:rPr>
          <w:rFonts w:ascii="Arial" w:hAnsi="Arial" w:cs="Arial"/>
          <w:sz w:val="20"/>
          <w:szCs w:val="20"/>
        </w:rPr>
        <w:t xml:space="preserve">hospitality </w:t>
      </w:r>
      <w:r>
        <w:rPr>
          <w:rFonts w:ascii="Arial" w:hAnsi="Arial" w:cs="Arial"/>
          <w:sz w:val="20"/>
          <w:szCs w:val="20"/>
        </w:rPr>
        <w:t xml:space="preserve">needs </w:t>
      </w:r>
      <w:r w:rsidR="00025690">
        <w:rPr>
          <w:rFonts w:ascii="Arial" w:hAnsi="Arial" w:cs="Arial"/>
          <w:sz w:val="20"/>
          <w:szCs w:val="20"/>
        </w:rPr>
        <w:t>for visiting performers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545117" w:rsidRPr="000424C6" w:rsidRDefault="00545117" w:rsidP="00545117">
      <w:pPr>
        <w:tabs>
          <w:tab w:val="center" w:pos="360"/>
        </w:tabs>
        <w:rPr>
          <w:rFonts w:ascii="Arial" w:eastAsia="Song" w:hAnsi="Arial" w:cs="Arial"/>
          <w:b/>
          <w:sz w:val="20"/>
          <w:szCs w:val="20"/>
          <w:lang w:eastAsia="zh-CN"/>
        </w:rPr>
      </w:pPr>
    </w:p>
    <w:p w:rsidR="00545117" w:rsidRPr="005C0E23" w:rsidRDefault="00545117" w:rsidP="00545117">
      <w:pPr>
        <w:tabs>
          <w:tab w:val="center" w:pos="180"/>
          <w:tab w:val="center" w:pos="270"/>
          <w:tab w:val="center" w:pos="360"/>
        </w:tabs>
        <w:ind w:left="270" w:firstLine="90"/>
        <w:rPr>
          <w:rFonts w:ascii="Arial" w:eastAsia="Song" w:hAnsi="Arial" w:cs="Arial"/>
          <w:sz w:val="20"/>
          <w:szCs w:val="20"/>
          <w:lang w:eastAsia="zh-CN"/>
        </w:rPr>
      </w:pPr>
      <w:r w:rsidRPr="005C0E23">
        <w:rPr>
          <w:rFonts w:ascii="Arial" w:eastAsia="Song" w:hAnsi="Arial" w:cs="Arial"/>
          <w:sz w:val="20"/>
          <w:szCs w:val="20"/>
          <w:lang w:eastAsia="zh-CN"/>
        </w:rPr>
        <w:t>Walt Disney World, Inc., Orlando, FL</w:t>
      </w:r>
      <w:r>
        <w:rPr>
          <w:rFonts w:ascii="Arial" w:eastAsia="Song" w:hAnsi="Arial" w:cs="Arial"/>
          <w:b/>
          <w:sz w:val="20"/>
          <w:szCs w:val="20"/>
          <w:lang w:eastAsia="zh-CN"/>
        </w:rPr>
        <w:tab/>
      </w:r>
      <w:r>
        <w:rPr>
          <w:rFonts w:ascii="Arial" w:eastAsia="Song" w:hAnsi="Arial" w:cs="Arial"/>
          <w:b/>
          <w:sz w:val="20"/>
          <w:szCs w:val="20"/>
          <w:lang w:eastAsia="zh-CN"/>
        </w:rPr>
        <w:tab/>
      </w:r>
      <w:r>
        <w:rPr>
          <w:rFonts w:ascii="Arial" w:eastAsia="Song" w:hAnsi="Arial" w:cs="Arial"/>
          <w:b/>
          <w:sz w:val="20"/>
          <w:szCs w:val="20"/>
          <w:lang w:eastAsia="zh-CN"/>
        </w:rPr>
        <w:tab/>
      </w:r>
      <w:r>
        <w:rPr>
          <w:rFonts w:ascii="Arial" w:eastAsia="Song" w:hAnsi="Arial" w:cs="Arial"/>
          <w:b/>
          <w:sz w:val="20"/>
          <w:szCs w:val="20"/>
          <w:lang w:eastAsia="zh-CN"/>
        </w:rPr>
        <w:tab/>
      </w:r>
      <w:r w:rsidRPr="005C0E23">
        <w:rPr>
          <w:rFonts w:ascii="Arial" w:eastAsia="Song" w:hAnsi="Arial" w:cs="Arial"/>
          <w:b/>
          <w:sz w:val="20"/>
          <w:szCs w:val="20"/>
          <w:lang w:eastAsia="zh-CN"/>
        </w:rPr>
        <w:tab/>
      </w:r>
      <w:r w:rsidRPr="005C0E23">
        <w:rPr>
          <w:rFonts w:ascii="Arial" w:eastAsia="Song" w:hAnsi="Arial" w:cs="Arial"/>
          <w:b/>
          <w:sz w:val="20"/>
          <w:szCs w:val="20"/>
          <w:lang w:eastAsia="zh-CN"/>
        </w:rPr>
        <w:tab/>
      </w:r>
      <w:r w:rsidRPr="005C0E23">
        <w:rPr>
          <w:rFonts w:ascii="Arial" w:eastAsia="Song" w:hAnsi="Arial" w:cs="Arial"/>
          <w:sz w:val="20"/>
          <w:szCs w:val="20"/>
          <w:lang w:eastAsia="zh-CN"/>
        </w:rPr>
        <w:t>May 2001 to Sept. 2003</w:t>
      </w:r>
    </w:p>
    <w:p w:rsidR="00545117" w:rsidRPr="00EB7AE1" w:rsidRDefault="00545117" w:rsidP="00545117">
      <w:pPr>
        <w:tabs>
          <w:tab w:val="center" w:pos="180"/>
          <w:tab w:val="center" w:pos="270"/>
          <w:tab w:val="center" w:pos="360"/>
        </w:tabs>
        <w:ind w:left="270" w:firstLine="90"/>
        <w:rPr>
          <w:rFonts w:ascii="Arial" w:eastAsia="Song" w:hAnsi="Arial" w:cs="Arial"/>
          <w:i/>
          <w:sz w:val="20"/>
          <w:szCs w:val="20"/>
          <w:lang w:eastAsia="zh-CN"/>
        </w:rPr>
      </w:pPr>
      <w:r>
        <w:rPr>
          <w:rFonts w:ascii="Arial" w:eastAsia="Song" w:hAnsi="Arial" w:cs="Arial"/>
          <w:b/>
          <w:sz w:val="20"/>
          <w:szCs w:val="20"/>
          <w:lang w:eastAsia="zh-CN"/>
        </w:rPr>
        <w:t xml:space="preserve">Disney </w:t>
      </w:r>
      <w:r w:rsidRPr="00980377">
        <w:rPr>
          <w:rFonts w:ascii="Arial" w:eastAsia="Song" w:hAnsi="Arial" w:cs="Arial"/>
          <w:b/>
          <w:sz w:val="20"/>
          <w:szCs w:val="20"/>
          <w:lang w:eastAsia="zh-CN"/>
        </w:rPr>
        <w:t>College Program Recruiting Representative</w:t>
      </w:r>
      <w:r w:rsidRPr="001F1EE6">
        <w:rPr>
          <w:rFonts w:ascii="Arial" w:eastAsia="Song" w:hAnsi="Arial" w:cs="Arial"/>
          <w:sz w:val="20"/>
          <w:szCs w:val="20"/>
          <w:lang w:eastAsia="zh-CN"/>
        </w:rPr>
        <w:t>,</w:t>
      </w:r>
      <w:r>
        <w:rPr>
          <w:rFonts w:ascii="Arial" w:eastAsia="Song" w:hAnsi="Arial" w:cs="Arial"/>
          <w:b/>
          <w:sz w:val="20"/>
          <w:szCs w:val="20"/>
          <w:lang w:eastAsia="zh-CN"/>
        </w:rPr>
        <w:t xml:space="preserve"> 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Jan. 2002 to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Sept. 200</w:t>
      </w:r>
      <w:r>
        <w:rPr>
          <w:rFonts w:ascii="Arial" w:eastAsia="Song" w:hAnsi="Arial" w:cs="Arial"/>
          <w:sz w:val="20"/>
          <w:szCs w:val="20"/>
          <w:lang w:eastAsia="zh-CN"/>
        </w:rPr>
        <w:t>3</w:t>
      </w:r>
    </w:p>
    <w:p w:rsidR="00545117" w:rsidRPr="00980377" w:rsidRDefault="00545117" w:rsidP="00545117">
      <w:pPr>
        <w:numPr>
          <w:ilvl w:val="0"/>
          <w:numId w:val="5"/>
        </w:numPr>
        <w:tabs>
          <w:tab w:val="clear" w:pos="1447"/>
          <w:tab w:val="center" w:pos="360"/>
          <w:tab w:val="left" w:pos="810"/>
          <w:tab w:val="num" w:pos="99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Promoted and organized site visits for program recruiters</w:t>
      </w:r>
    </w:p>
    <w:p w:rsidR="00545117" w:rsidRPr="00025690" w:rsidRDefault="00545117" w:rsidP="00025690">
      <w:pPr>
        <w:numPr>
          <w:ilvl w:val="0"/>
          <w:numId w:val="5"/>
        </w:numPr>
        <w:tabs>
          <w:tab w:val="clear" w:pos="1447"/>
          <w:tab w:val="center" w:pos="360"/>
          <w:tab w:val="left" w:pos="810"/>
          <w:tab w:val="num" w:pos="990"/>
        </w:tabs>
        <w:ind w:left="990" w:hanging="270"/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 xml:space="preserve">Negotiated with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U</w:t>
      </w:r>
      <w:r w:rsidR="00025690">
        <w:rPr>
          <w:rFonts w:ascii="Arial" w:eastAsia="Song" w:hAnsi="Arial" w:cs="Arial"/>
          <w:sz w:val="20"/>
          <w:szCs w:val="20"/>
          <w:lang w:eastAsia="zh-CN"/>
        </w:rPr>
        <w:t xml:space="preserve">MD 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leadership </w:t>
      </w:r>
      <w:r w:rsidR="00025690">
        <w:rPr>
          <w:rFonts w:ascii="Arial" w:eastAsia="Song" w:hAnsi="Arial" w:cs="Arial"/>
          <w:sz w:val="20"/>
          <w:szCs w:val="20"/>
          <w:lang w:eastAsia="zh-CN"/>
        </w:rPr>
        <w:t>to accredit the College Program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,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resulting in a new</w:t>
      </w:r>
      <w:r>
        <w:rPr>
          <w:rFonts w:ascii="Arial" w:hAnsi="Arial" w:cs="Arial"/>
          <w:sz w:val="20"/>
          <w:szCs w:val="20"/>
        </w:rPr>
        <w:t xml:space="preserve"> </w:t>
      </w:r>
      <w:r w:rsidR="00025690">
        <w:rPr>
          <w:rFonts w:ascii="Arial" w:hAnsi="Arial" w:cs="Arial"/>
          <w:sz w:val="20"/>
          <w:szCs w:val="20"/>
        </w:rPr>
        <w:t xml:space="preserve">university </w:t>
      </w:r>
      <w:r w:rsidRPr="00025690">
        <w:rPr>
          <w:rFonts w:ascii="Arial" w:hAnsi="Arial" w:cs="Arial"/>
          <w:sz w:val="20"/>
          <w:szCs w:val="20"/>
        </w:rPr>
        <w:t>policy</w:t>
      </w:r>
    </w:p>
    <w:p w:rsidR="00545117" w:rsidRPr="00980377" w:rsidRDefault="00545117" w:rsidP="00545117">
      <w:pPr>
        <w:tabs>
          <w:tab w:val="center" w:pos="360"/>
          <w:tab w:val="left" w:pos="810"/>
        </w:tabs>
        <w:ind w:left="720"/>
        <w:rPr>
          <w:rFonts w:ascii="Arial" w:eastAsia="Song" w:hAnsi="Arial" w:cs="Arial"/>
          <w:sz w:val="20"/>
          <w:szCs w:val="20"/>
          <w:lang w:eastAsia="zh-CN"/>
        </w:rPr>
      </w:pPr>
    </w:p>
    <w:p w:rsidR="00545117" w:rsidRPr="00980377" w:rsidRDefault="00545117" w:rsidP="00545117">
      <w:pPr>
        <w:tabs>
          <w:tab w:val="center" w:pos="360"/>
        </w:tabs>
        <w:ind w:left="360"/>
        <w:rPr>
          <w:rFonts w:ascii="Arial" w:eastAsia="Song" w:hAnsi="Arial" w:cs="Arial"/>
          <w:b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b/>
          <w:sz w:val="20"/>
          <w:szCs w:val="20"/>
          <w:lang w:eastAsia="zh-CN"/>
        </w:rPr>
        <w:t>Vacation Planner</w:t>
      </w:r>
      <w:r w:rsidRPr="001F1EE6">
        <w:rPr>
          <w:rFonts w:ascii="Arial" w:eastAsia="Song" w:hAnsi="Arial" w:cs="Arial"/>
          <w:sz w:val="20"/>
          <w:szCs w:val="20"/>
          <w:lang w:eastAsia="zh-CN"/>
        </w:rPr>
        <w:t>,</w:t>
      </w:r>
      <w:r>
        <w:rPr>
          <w:rFonts w:ascii="Arial" w:eastAsia="Song" w:hAnsi="Arial" w:cs="Arial"/>
          <w:b/>
          <w:sz w:val="20"/>
          <w:szCs w:val="20"/>
          <w:lang w:eastAsia="zh-CN"/>
        </w:rPr>
        <w:t xml:space="preserve"> 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May 2001 to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Jan. 2002</w:t>
      </w:r>
    </w:p>
    <w:p w:rsidR="00545117" w:rsidRPr="00980377" w:rsidRDefault="00545117" w:rsidP="00545117">
      <w:pPr>
        <w:numPr>
          <w:ilvl w:val="0"/>
          <w:numId w:val="4"/>
        </w:numPr>
        <w:tabs>
          <w:tab w:val="clear" w:pos="1447"/>
          <w:tab w:val="center" w:pos="360"/>
          <w:tab w:val="num" w:pos="990"/>
        </w:tabs>
        <w:ind w:hanging="727"/>
        <w:rPr>
          <w:rFonts w:ascii="Arial" w:eastAsia="Song" w:hAnsi="Arial" w:cs="Arial"/>
          <w:b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 xml:space="preserve">Planned comprehensive Walt Disney World 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Resort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vacations</w:t>
      </w:r>
    </w:p>
    <w:p w:rsidR="00545117" w:rsidRPr="00980377" w:rsidRDefault="00545117" w:rsidP="00545117">
      <w:pPr>
        <w:numPr>
          <w:ilvl w:val="0"/>
          <w:numId w:val="4"/>
        </w:numPr>
        <w:tabs>
          <w:tab w:val="clear" w:pos="1447"/>
          <w:tab w:val="center" w:pos="360"/>
          <w:tab w:val="num" w:pos="990"/>
        </w:tabs>
        <w:ind w:left="990" w:hanging="270"/>
        <w:rPr>
          <w:rFonts w:ascii="Arial" w:eastAsia="Song" w:hAnsi="Arial" w:cs="Arial"/>
          <w:b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>Provided ext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ensive information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of all activities within the Walt Disney World Resort</w:t>
      </w:r>
    </w:p>
    <w:p w:rsidR="00545117" w:rsidRPr="0081678B" w:rsidRDefault="00545117" w:rsidP="00545117">
      <w:pPr>
        <w:numPr>
          <w:ilvl w:val="0"/>
          <w:numId w:val="4"/>
        </w:numPr>
        <w:tabs>
          <w:tab w:val="clear" w:pos="1447"/>
          <w:tab w:val="center" w:pos="360"/>
          <w:tab w:val="num" w:pos="990"/>
        </w:tabs>
        <w:ind w:hanging="727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>Managed large quantities of cash daily.</w:t>
      </w:r>
    </w:p>
    <w:p w:rsidR="00545117" w:rsidRPr="00EF5A5F" w:rsidRDefault="00545117" w:rsidP="00545117">
      <w:pPr>
        <w:rPr>
          <w:rFonts w:ascii="Arial" w:hAnsi="Arial" w:cs="Arial"/>
          <w:sz w:val="20"/>
          <w:szCs w:val="20"/>
        </w:rPr>
      </w:pPr>
    </w:p>
    <w:p w:rsidR="00545117" w:rsidRPr="00902990" w:rsidRDefault="00545117" w:rsidP="00545117">
      <w:pPr>
        <w:pBdr>
          <w:top w:val="single" w:sz="4" w:space="1" w:color="808080"/>
          <w:bottom w:val="single" w:sz="4" w:space="1" w:color="808080"/>
        </w:pBdr>
        <w:spacing w:after="12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VOLUNTEER AND COMMUNITY EXPERIENCES</w:t>
      </w:r>
    </w:p>
    <w:p w:rsidR="00BC3FE3" w:rsidRDefault="00BC3FE3" w:rsidP="00545117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 Moines Gay Men’s Chorus</w:t>
      </w:r>
      <w:r w:rsidR="001B40C5">
        <w:rPr>
          <w:rFonts w:ascii="Arial" w:hAnsi="Arial" w:cs="Arial"/>
          <w:sz w:val="20"/>
          <w:szCs w:val="20"/>
        </w:rPr>
        <w:t xml:space="preserve">, </w:t>
      </w:r>
      <w:r w:rsidR="00053503">
        <w:rPr>
          <w:rFonts w:ascii="Arial" w:hAnsi="Arial" w:cs="Arial"/>
          <w:sz w:val="20"/>
          <w:szCs w:val="20"/>
        </w:rPr>
        <w:t xml:space="preserve">Singing Member (2009-present) &amp; </w:t>
      </w:r>
      <w:r w:rsidR="001B40C5">
        <w:rPr>
          <w:rFonts w:ascii="Arial" w:hAnsi="Arial" w:cs="Arial"/>
          <w:sz w:val="20"/>
          <w:szCs w:val="20"/>
        </w:rPr>
        <w:t>Board President</w:t>
      </w:r>
      <w:r w:rsidR="00053503">
        <w:rPr>
          <w:rFonts w:ascii="Arial" w:hAnsi="Arial" w:cs="Arial"/>
          <w:sz w:val="20"/>
          <w:szCs w:val="20"/>
        </w:rPr>
        <w:t xml:space="preserve"> (</w:t>
      </w:r>
      <w:r w:rsidR="005A7CAB">
        <w:rPr>
          <w:rFonts w:ascii="Arial" w:hAnsi="Arial" w:cs="Arial"/>
          <w:sz w:val="20"/>
          <w:szCs w:val="20"/>
        </w:rPr>
        <w:t>2012-present</w:t>
      </w:r>
      <w:r w:rsidR="00053503">
        <w:rPr>
          <w:rFonts w:ascii="Arial" w:hAnsi="Arial" w:cs="Arial"/>
          <w:sz w:val="20"/>
          <w:szCs w:val="20"/>
        </w:rPr>
        <w:t>)</w:t>
      </w:r>
    </w:p>
    <w:p w:rsidR="005A7CAB" w:rsidRDefault="005A7CAB" w:rsidP="005A7CAB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Capital Crossroads Cultural Capital</w:t>
      </w:r>
      <w:r w:rsidR="00841E6C">
        <w:rPr>
          <w:rFonts w:ascii="Arial" w:hAnsi="Arial" w:cs="Arial"/>
          <w:sz w:val="20"/>
          <w:szCs w:val="20"/>
        </w:rPr>
        <w:t xml:space="preserve"> Committee Member &amp; Subc</w:t>
      </w:r>
      <w:r>
        <w:rPr>
          <w:rFonts w:ascii="Arial" w:hAnsi="Arial" w:cs="Arial"/>
          <w:sz w:val="20"/>
          <w:szCs w:val="20"/>
        </w:rPr>
        <w:t>ommittee Co-Chair, 2013-present</w:t>
      </w:r>
    </w:p>
    <w:p w:rsidR="005A7CAB" w:rsidRDefault="00841E6C" w:rsidP="005A7CAB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Leaders Council</w:t>
      </w:r>
      <w:r w:rsidR="00042422">
        <w:rPr>
          <w:rFonts w:ascii="Arial" w:hAnsi="Arial" w:cs="Arial"/>
          <w:sz w:val="20"/>
          <w:szCs w:val="20"/>
        </w:rPr>
        <w:t xml:space="preserve"> – Des Moines</w:t>
      </w:r>
      <w:r>
        <w:rPr>
          <w:rFonts w:ascii="Arial" w:hAnsi="Arial" w:cs="Arial"/>
          <w:sz w:val="20"/>
          <w:szCs w:val="20"/>
        </w:rPr>
        <w:t xml:space="preserve">, </w:t>
      </w:r>
      <w:r w:rsidR="005A7CAB">
        <w:rPr>
          <w:rFonts w:ascii="Arial" w:hAnsi="Arial" w:cs="Arial"/>
          <w:sz w:val="20"/>
          <w:szCs w:val="20"/>
        </w:rPr>
        <w:t xml:space="preserve">Founding </w:t>
      </w:r>
      <w:r>
        <w:rPr>
          <w:rFonts w:ascii="Arial" w:hAnsi="Arial" w:cs="Arial"/>
          <w:sz w:val="20"/>
          <w:szCs w:val="20"/>
        </w:rPr>
        <w:t xml:space="preserve">Member of Leadership Team, </w:t>
      </w:r>
      <w:r w:rsidR="005A7CAB">
        <w:rPr>
          <w:rFonts w:ascii="Arial" w:hAnsi="Arial" w:cs="Arial"/>
          <w:sz w:val="20"/>
          <w:szCs w:val="20"/>
        </w:rPr>
        <w:t>2010-2013</w:t>
      </w:r>
    </w:p>
    <w:p w:rsidR="00BC3FE3" w:rsidRDefault="00BC3FE3" w:rsidP="005A7CAB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 w:rsidRPr="005A7CAB">
        <w:rPr>
          <w:rFonts w:ascii="Arial" w:hAnsi="Arial" w:cs="Arial"/>
          <w:sz w:val="20"/>
          <w:szCs w:val="20"/>
        </w:rPr>
        <w:t>Paws &amp; Effect</w:t>
      </w:r>
      <w:r w:rsidR="00042422">
        <w:rPr>
          <w:rFonts w:ascii="Arial" w:hAnsi="Arial" w:cs="Arial"/>
          <w:sz w:val="20"/>
          <w:szCs w:val="20"/>
        </w:rPr>
        <w:t>,</w:t>
      </w:r>
      <w:r w:rsidR="005A7CAB" w:rsidRPr="005A7CAB">
        <w:rPr>
          <w:rFonts w:ascii="Arial" w:hAnsi="Arial" w:cs="Arial"/>
          <w:sz w:val="20"/>
          <w:szCs w:val="20"/>
        </w:rPr>
        <w:t xml:space="preserve"> volunteer “puppy raiser” for service dog program</w:t>
      </w:r>
      <w:r w:rsidR="005A7CAB">
        <w:rPr>
          <w:rFonts w:ascii="Arial" w:hAnsi="Arial" w:cs="Arial"/>
          <w:sz w:val="20"/>
          <w:szCs w:val="20"/>
        </w:rPr>
        <w:t>, 2009-2011</w:t>
      </w:r>
    </w:p>
    <w:p w:rsidR="005A7CAB" w:rsidRPr="005A7CAB" w:rsidRDefault="005A7CAB" w:rsidP="005A7CAB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Iowa Presenters Network, current member</w:t>
      </w:r>
      <w:r w:rsidR="00053503">
        <w:rPr>
          <w:rFonts w:ascii="Arial" w:hAnsi="Arial" w:cs="Arial"/>
          <w:sz w:val="20"/>
          <w:szCs w:val="20"/>
        </w:rPr>
        <w:t xml:space="preserve">, former </w:t>
      </w:r>
      <w:r>
        <w:rPr>
          <w:rFonts w:ascii="Arial" w:hAnsi="Arial" w:cs="Arial"/>
          <w:sz w:val="20"/>
          <w:szCs w:val="20"/>
        </w:rPr>
        <w:t>vice chair 2010-2013</w:t>
      </w:r>
    </w:p>
    <w:p w:rsidR="00911598" w:rsidRDefault="00931331" w:rsidP="00545117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2009</w:t>
      </w:r>
      <w:r w:rsidR="00911598">
        <w:rPr>
          <w:rFonts w:ascii="Arial" w:hAnsi="Arial" w:cs="Arial"/>
          <w:sz w:val="20"/>
          <w:szCs w:val="20"/>
        </w:rPr>
        <w:t xml:space="preserve"> Cultural Caucus Delegate, State of Iowa</w:t>
      </w:r>
    </w:p>
    <w:p w:rsidR="00545117" w:rsidRDefault="00545117" w:rsidP="00545117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Secretary, </w:t>
      </w:r>
      <w:r w:rsidRPr="00980377">
        <w:rPr>
          <w:rFonts w:ascii="Arial" w:hAnsi="Arial" w:cs="Arial"/>
          <w:sz w:val="20"/>
          <w:szCs w:val="20"/>
        </w:rPr>
        <w:t>Twin Cities Gay Me</w:t>
      </w:r>
      <w:r w:rsidR="00911598">
        <w:rPr>
          <w:rFonts w:ascii="Arial" w:hAnsi="Arial" w:cs="Arial"/>
          <w:sz w:val="20"/>
          <w:szCs w:val="20"/>
        </w:rPr>
        <w:t>n’</w:t>
      </w:r>
      <w:r w:rsidRPr="0098037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931331">
        <w:rPr>
          <w:rFonts w:ascii="Arial" w:hAnsi="Arial" w:cs="Arial"/>
          <w:sz w:val="20"/>
          <w:szCs w:val="20"/>
        </w:rPr>
        <w:t xml:space="preserve">Chorus </w:t>
      </w:r>
      <w:r>
        <w:rPr>
          <w:rFonts w:ascii="Arial" w:hAnsi="Arial" w:cs="Arial"/>
          <w:sz w:val="20"/>
          <w:szCs w:val="20"/>
        </w:rPr>
        <w:t>Board of Directors</w:t>
      </w:r>
    </w:p>
    <w:p w:rsidR="00545117" w:rsidRPr="00980377" w:rsidRDefault="00545117" w:rsidP="00545117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Cantor, Basilica of Saint Mary, Minneapolis</w:t>
      </w:r>
    </w:p>
    <w:p w:rsidR="00545117" w:rsidRPr="00980377" w:rsidRDefault="00545117" w:rsidP="00545117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Precinct C</w:t>
      </w:r>
      <w:r w:rsidRPr="00980377">
        <w:rPr>
          <w:rFonts w:ascii="Arial" w:hAnsi="Arial" w:cs="Arial"/>
          <w:sz w:val="20"/>
          <w:szCs w:val="20"/>
        </w:rPr>
        <w:t>hair</w:t>
      </w:r>
      <w:r>
        <w:rPr>
          <w:rFonts w:ascii="Arial" w:hAnsi="Arial" w:cs="Arial"/>
          <w:sz w:val="20"/>
          <w:szCs w:val="20"/>
        </w:rPr>
        <w:t xml:space="preserve">, </w:t>
      </w:r>
      <w:r w:rsidRPr="00980377">
        <w:rPr>
          <w:rFonts w:ascii="Arial" w:hAnsi="Arial" w:cs="Arial"/>
          <w:sz w:val="20"/>
          <w:szCs w:val="20"/>
        </w:rPr>
        <w:t>neighborho</w:t>
      </w:r>
      <w:r>
        <w:rPr>
          <w:rFonts w:ascii="Arial" w:hAnsi="Arial" w:cs="Arial"/>
          <w:sz w:val="20"/>
          <w:szCs w:val="20"/>
        </w:rPr>
        <w:t xml:space="preserve">od political party caucus </w:t>
      </w:r>
    </w:p>
    <w:p w:rsidR="00545117" w:rsidRPr="00980377" w:rsidRDefault="00545117" w:rsidP="00545117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Fundraising event manager and c</w:t>
      </w:r>
      <w:r w:rsidRPr="00980377">
        <w:rPr>
          <w:rFonts w:ascii="Arial" w:hAnsi="Arial" w:cs="Arial"/>
          <w:sz w:val="20"/>
          <w:szCs w:val="20"/>
        </w:rPr>
        <w:t>onsultant</w:t>
      </w:r>
      <w:r>
        <w:rPr>
          <w:rFonts w:ascii="Arial" w:hAnsi="Arial" w:cs="Arial"/>
          <w:sz w:val="20"/>
          <w:szCs w:val="20"/>
        </w:rPr>
        <w:t xml:space="preserve">, </w:t>
      </w:r>
      <w:r w:rsidRPr="00980377">
        <w:rPr>
          <w:rFonts w:ascii="Arial" w:hAnsi="Arial" w:cs="Arial"/>
          <w:sz w:val="20"/>
          <w:szCs w:val="20"/>
        </w:rPr>
        <w:t xml:space="preserve">Young </w:t>
      </w:r>
      <w:r>
        <w:rPr>
          <w:rFonts w:ascii="Arial" w:hAnsi="Arial" w:cs="Arial"/>
          <w:sz w:val="20"/>
          <w:szCs w:val="20"/>
        </w:rPr>
        <w:t>Artists Initiative</w:t>
      </w:r>
    </w:p>
    <w:p w:rsidR="00545117" w:rsidRDefault="00545117" w:rsidP="00545117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80377">
        <w:rPr>
          <w:rFonts w:ascii="Arial" w:hAnsi="Arial" w:cs="Arial"/>
          <w:sz w:val="20"/>
          <w:szCs w:val="20"/>
        </w:rPr>
        <w:t>peech/forensics coach and j</w:t>
      </w:r>
      <w:r>
        <w:rPr>
          <w:rFonts w:ascii="Arial" w:hAnsi="Arial" w:cs="Arial"/>
          <w:sz w:val="20"/>
          <w:szCs w:val="20"/>
        </w:rPr>
        <w:t>udge, Academy of Holy Angels and Duluth Denfeld High School</w:t>
      </w:r>
    </w:p>
    <w:p w:rsidR="00545117" w:rsidRPr="00980377" w:rsidRDefault="00545117" w:rsidP="00545117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Steering committee member, grand opening c</w:t>
      </w:r>
      <w:r w:rsidRPr="00980377">
        <w:rPr>
          <w:rFonts w:ascii="Arial" w:hAnsi="Arial" w:cs="Arial"/>
          <w:sz w:val="20"/>
          <w:szCs w:val="20"/>
        </w:rPr>
        <w:t xml:space="preserve">elebration of the Paul and Sheila Wellstone Center for Community Building, Saint Paul, MN, </w:t>
      </w:r>
      <w:proofErr w:type="gramStart"/>
      <w:r w:rsidRPr="00980377">
        <w:rPr>
          <w:rFonts w:ascii="Arial" w:hAnsi="Arial" w:cs="Arial"/>
          <w:sz w:val="20"/>
          <w:szCs w:val="20"/>
        </w:rPr>
        <w:t>Spring</w:t>
      </w:r>
      <w:proofErr w:type="gramEnd"/>
      <w:r w:rsidRPr="00980377">
        <w:rPr>
          <w:rFonts w:ascii="Arial" w:hAnsi="Arial" w:cs="Arial"/>
          <w:sz w:val="20"/>
          <w:szCs w:val="20"/>
        </w:rPr>
        <w:t xml:space="preserve"> 2006. </w:t>
      </w:r>
    </w:p>
    <w:p w:rsidR="00545117" w:rsidRPr="00980377" w:rsidRDefault="00545117" w:rsidP="00545117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Coordinated University Singers tour to Costa Rica</w:t>
      </w:r>
      <w:r w:rsidRPr="009803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University of Minnesota Duluth, January 2003 </w:t>
      </w:r>
    </w:p>
    <w:p w:rsidR="00545117" w:rsidRPr="00053503" w:rsidRDefault="00545117" w:rsidP="00053503">
      <w:pPr>
        <w:numPr>
          <w:ilvl w:val="0"/>
          <w:numId w:val="8"/>
        </w:numPr>
        <w:tabs>
          <w:tab w:val="clear" w:pos="720"/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</w:rPr>
      </w:pPr>
      <w:r w:rsidRPr="00980377">
        <w:rPr>
          <w:rFonts w:ascii="Arial" w:hAnsi="Arial" w:cs="Arial"/>
          <w:sz w:val="20"/>
          <w:szCs w:val="20"/>
        </w:rPr>
        <w:t>Produced inaugura</w:t>
      </w:r>
      <w:r>
        <w:rPr>
          <w:rFonts w:ascii="Arial" w:hAnsi="Arial" w:cs="Arial"/>
          <w:sz w:val="20"/>
          <w:szCs w:val="20"/>
        </w:rPr>
        <w:t xml:space="preserve">l fundraising Vocal Jazz Cabaret, </w:t>
      </w:r>
      <w:r w:rsidRPr="00980377">
        <w:rPr>
          <w:rFonts w:ascii="Arial" w:hAnsi="Arial" w:cs="Arial"/>
          <w:sz w:val="20"/>
          <w:szCs w:val="20"/>
        </w:rPr>
        <w:t>UMD</w:t>
      </w:r>
      <w:r>
        <w:rPr>
          <w:rFonts w:ascii="Arial" w:hAnsi="Arial" w:cs="Arial"/>
          <w:sz w:val="20"/>
          <w:szCs w:val="20"/>
        </w:rPr>
        <w:t xml:space="preserve"> Department of Music, Spring 2001</w:t>
      </w:r>
    </w:p>
    <w:p w:rsidR="00545117" w:rsidRPr="00C22882" w:rsidRDefault="00545117" w:rsidP="00545117">
      <w:pPr>
        <w:tabs>
          <w:tab w:val="center" w:pos="360"/>
          <w:tab w:val="center" w:pos="990"/>
        </w:tabs>
        <w:ind w:left="990" w:hanging="270"/>
        <w:rPr>
          <w:rFonts w:ascii="Arial" w:hAnsi="Arial" w:cs="Arial"/>
          <w:sz w:val="20"/>
          <w:szCs w:val="20"/>
          <w:lang w:val="fr-FR"/>
        </w:rPr>
      </w:pPr>
    </w:p>
    <w:p w:rsidR="00545117" w:rsidRPr="00C22882" w:rsidRDefault="00545117" w:rsidP="00545117">
      <w:pPr>
        <w:pBdr>
          <w:top w:val="single" w:sz="4" w:space="1" w:color="808080"/>
          <w:bottom w:val="single" w:sz="4" w:space="1" w:color="808080"/>
        </w:pBdr>
        <w:tabs>
          <w:tab w:val="center" w:pos="360"/>
        </w:tabs>
        <w:spacing w:after="12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EDUCATION</w:t>
      </w:r>
    </w:p>
    <w:p w:rsidR="00545117" w:rsidRPr="00C22882" w:rsidRDefault="00545117" w:rsidP="00545117">
      <w:pPr>
        <w:tabs>
          <w:tab w:val="center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980377">
        <w:rPr>
          <w:rFonts w:ascii="Arial" w:eastAsia="Song" w:hAnsi="Arial" w:cs="Arial"/>
          <w:b/>
          <w:sz w:val="20"/>
          <w:szCs w:val="20"/>
          <w:lang w:eastAsia="zh-CN"/>
        </w:rPr>
        <w:t>Master of Arts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 xml:space="preserve">, Arts and Cultural Administration, May 2007 </w:t>
      </w:r>
    </w:p>
    <w:p w:rsidR="00545117" w:rsidRPr="00980377" w:rsidRDefault="00545117" w:rsidP="00545117">
      <w:pPr>
        <w:tabs>
          <w:tab w:val="center" w:pos="360"/>
        </w:tabs>
        <w:ind w:left="360"/>
        <w:rPr>
          <w:rFonts w:ascii="Arial" w:eastAsia="Song" w:hAnsi="Arial" w:cs="Arial"/>
          <w:sz w:val="20"/>
          <w:szCs w:val="20"/>
          <w:lang w:eastAsia="zh-CN"/>
        </w:rPr>
      </w:pPr>
      <w:r>
        <w:rPr>
          <w:rFonts w:ascii="Arial" w:eastAsia="Song" w:hAnsi="Arial" w:cs="Arial"/>
          <w:sz w:val="20"/>
          <w:szCs w:val="20"/>
          <w:lang w:eastAsia="zh-CN"/>
        </w:rPr>
        <w:t>Saint M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ary’s University of Minnesota; Minneapolis, MN</w:t>
      </w:r>
    </w:p>
    <w:p w:rsidR="00545117" w:rsidRPr="00980377" w:rsidRDefault="00545117" w:rsidP="00545117">
      <w:pPr>
        <w:tabs>
          <w:tab w:val="center" w:pos="360"/>
        </w:tabs>
        <w:ind w:left="360"/>
        <w:rPr>
          <w:rFonts w:ascii="Arial" w:eastAsia="Song" w:hAnsi="Arial" w:cs="Arial"/>
          <w:b/>
          <w:sz w:val="20"/>
          <w:szCs w:val="20"/>
          <w:lang w:eastAsia="zh-CN"/>
        </w:rPr>
      </w:pPr>
    </w:p>
    <w:p w:rsidR="00545117" w:rsidRPr="00980377" w:rsidRDefault="00545117" w:rsidP="00545117">
      <w:pPr>
        <w:tabs>
          <w:tab w:val="center" w:pos="360"/>
        </w:tabs>
        <w:ind w:left="36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b/>
          <w:sz w:val="20"/>
          <w:szCs w:val="20"/>
          <w:lang w:eastAsia="zh-CN"/>
        </w:rPr>
        <w:t>Bachelor of Arts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, Vocal Music; International Studies, minor, May 2004</w:t>
      </w:r>
    </w:p>
    <w:p w:rsidR="00545117" w:rsidRPr="00980377" w:rsidRDefault="00545117" w:rsidP="00545117">
      <w:pPr>
        <w:tabs>
          <w:tab w:val="center" w:pos="360"/>
        </w:tabs>
        <w:ind w:left="36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 xml:space="preserve">University of Minnesota Duluth; Duluth, MN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ab/>
      </w:r>
    </w:p>
    <w:p w:rsidR="00545117" w:rsidRPr="00980377" w:rsidRDefault="00545117" w:rsidP="00545117">
      <w:pPr>
        <w:tabs>
          <w:tab w:val="center" w:pos="360"/>
        </w:tabs>
        <w:ind w:left="36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ab/>
      </w:r>
      <w:r w:rsidRPr="00980377">
        <w:rPr>
          <w:rFonts w:ascii="Arial" w:eastAsia="Song" w:hAnsi="Arial" w:cs="Arial"/>
          <w:sz w:val="20"/>
          <w:szCs w:val="20"/>
          <w:lang w:eastAsia="zh-CN"/>
        </w:rPr>
        <w:tab/>
      </w:r>
      <w:r w:rsidRPr="00980377">
        <w:rPr>
          <w:rFonts w:ascii="Arial" w:eastAsia="Song" w:hAnsi="Arial" w:cs="Arial"/>
          <w:sz w:val="20"/>
          <w:szCs w:val="20"/>
          <w:lang w:eastAsia="zh-CN"/>
        </w:rPr>
        <w:tab/>
      </w:r>
      <w:r w:rsidRPr="00980377">
        <w:rPr>
          <w:rFonts w:ascii="Arial" w:eastAsia="Song" w:hAnsi="Arial" w:cs="Arial"/>
          <w:sz w:val="20"/>
          <w:szCs w:val="20"/>
          <w:lang w:eastAsia="zh-CN"/>
        </w:rPr>
        <w:tab/>
      </w:r>
    </w:p>
    <w:p w:rsidR="00545117" w:rsidRPr="00980377" w:rsidRDefault="00545117" w:rsidP="00545117">
      <w:pPr>
        <w:tabs>
          <w:tab w:val="center" w:pos="360"/>
        </w:tabs>
        <w:ind w:left="36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>University of Birmingham</w:t>
      </w:r>
      <w:r>
        <w:rPr>
          <w:rFonts w:ascii="Arial" w:eastAsia="Song" w:hAnsi="Arial" w:cs="Arial"/>
          <w:sz w:val="20"/>
          <w:szCs w:val="20"/>
          <w:lang w:eastAsia="zh-CN"/>
        </w:rPr>
        <w:t>,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 xml:space="preserve"> Birmingham, England</w:t>
      </w:r>
      <w:r>
        <w:rPr>
          <w:rFonts w:ascii="Arial" w:eastAsia="Song" w:hAnsi="Arial" w:cs="Arial"/>
          <w:sz w:val="20"/>
          <w:szCs w:val="20"/>
          <w:lang w:eastAsia="zh-CN"/>
        </w:rPr>
        <w:t>, Sept. 2003-May 2004</w:t>
      </w:r>
    </w:p>
    <w:p w:rsidR="00545117" w:rsidRPr="00980377" w:rsidRDefault="00545117" w:rsidP="00545117">
      <w:pPr>
        <w:tabs>
          <w:tab w:val="center" w:pos="360"/>
        </w:tabs>
        <w:ind w:left="360"/>
        <w:rPr>
          <w:rFonts w:ascii="Arial" w:eastAsia="Song" w:hAnsi="Arial" w:cs="Arial"/>
          <w:sz w:val="20"/>
          <w:szCs w:val="20"/>
          <w:lang w:eastAsia="zh-CN"/>
        </w:rPr>
      </w:pPr>
      <w:r w:rsidRPr="00980377">
        <w:rPr>
          <w:rFonts w:ascii="Arial" w:eastAsia="Song" w:hAnsi="Arial" w:cs="Arial"/>
          <w:sz w:val="20"/>
          <w:szCs w:val="20"/>
          <w:lang w:eastAsia="zh-CN"/>
        </w:rPr>
        <w:t>Study in England</w:t>
      </w:r>
      <w:r>
        <w:rPr>
          <w:rFonts w:ascii="Arial" w:eastAsia="Song" w:hAnsi="Arial" w:cs="Arial"/>
          <w:sz w:val="20"/>
          <w:szCs w:val="20"/>
          <w:lang w:eastAsia="zh-CN"/>
        </w:rPr>
        <w:t xml:space="preserve"> Program, </w:t>
      </w:r>
      <w:r w:rsidRPr="00980377">
        <w:rPr>
          <w:rFonts w:ascii="Arial" w:eastAsia="Song" w:hAnsi="Arial" w:cs="Arial"/>
          <w:sz w:val="20"/>
          <w:szCs w:val="20"/>
          <w:lang w:eastAsia="zh-CN"/>
        </w:rPr>
        <w:t>University of Minnesota Duluth</w:t>
      </w:r>
    </w:p>
    <w:p w:rsidR="00545117" w:rsidRPr="00EF5A5F" w:rsidRDefault="00545117" w:rsidP="00545117">
      <w:pPr>
        <w:tabs>
          <w:tab w:val="center" w:pos="360"/>
        </w:tabs>
        <w:rPr>
          <w:rFonts w:ascii="Arial" w:hAnsi="Arial" w:cs="Arial"/>
          <w:sz w:val="20"/>
          <w:szCs w:val="20"/>
        </w:rPr>
      </w:pPr>
    </w:p>
    <w:p w:rsidR="00545117" w:rsidRPr="002936B4" w:rsidRDefault="00545117" w:rsidP="00545117">
      <w:pPr>
        <w:pBdr>
          <w:top w:val="single" w:sz="4" w:space="1" w:color="808080"/>
          <w:bottom w:val="single" w:sz="4" w:space="1" w:color="808080"/>
        </w:pBdr>
        <w:tabs>
          <w:tab w:val="center" w:pos="360"/>
        </w:tabs>
        <w:spacing w:after="12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COMPUTER AND OTHER SKILLS</w:t>
      </w:r>
    </w:p>
    <w:p w:rsidR="00545117" w:rsidRPr="00980377" w:rsidRDefault="00545117" w:rsidP="00545117">
      <w:pPr>
        <w:numPr>
          <w:ilvl w:val="0"/>
          <w:numId w:val="9"/>
        </w:numPr>
        <w:tabs>
          <w:tab w:val="clear" w:pos="720"/>
          <w:tab w:val="center" w:pos="360"/>
          <w:tab w:val="num" w:pos="81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computer skills,</w:t>
      </w:r>
      <w:r w:rsidRPr="00980377">
        <w:rPr>
          <w:rFonts w:ascii="Arial" w:hAnsi="Arial" w:cs="Arial"/>
          <w:sz w:val="20"/>
          <w:szCs w:val="20"/>
        </w:rPr>
        <w:t xml:space="preserve"> Microsoft Office Package, Publisher, PageMaker</w:t>
      </w:r>
      <w:r>
        <w:rPr>
          <w:rFonts w:ascii="Arial" w:hAnsi="Arial" w:cs="Arial"/>
          <w:sz w:val="20"/>
          <w:szCs w:val="20"/>
        </w:rPr>
        <w:t>, OSX, AudienceView</w:t>
      </w:r>
    </w:p>
    <w:p w:rsidR="00545117" w:rsidRPr="00EF5A5F" w:rsidRDefault="00545117" w:rsidP="00545117">
      <w:pPr>
        <w:numPr>
          <w:ilvl w:val="0"/>
          <w:numId w:val="9"/>
        </w:numPr>
        <w:tabs>
          <w:tab w:val="clear" w:pos="720"/>
          <w:tab w:val="center" w:pos="360"/>
          <w:tab w:val="num" w:pos="810"/>
        </w:tabs>
        <w:ind w:left="990" w:hanging="270"/>
        <w:rPr>
          <w:rFonts w:ascii="Arial" w:hAnsi="Arial" w:cs="Arial"/>
          <w:sz w:val="20"/>
          <w:szCs w:val="20"/>
        </w:rPr>
      </w:pPr>
      <w:r w:rsidRPr="00EF5A5F">
        <w:rPr>
          <w:rFonts w:ascii="Arial" w:hAnsi="Arial" w:cs="Arial"/>
          <w:sz w:val="20"/>
          <w:szCs w:val="20"/>
        </w:rPr>
        <w:t>Working knowledge of MLA and APA writing styles</w:t>
      </w:r>
    </w:p>
    <w:p w:rsidR="00545117" w:rsidRPr="00EF5A5F" w:rsidRDefault="00545117" w:rsidP="00545117">
      <w:pPr>
        <w:numPr>
          <w:ilvl w:val="0"/>
          <w:numId w:val="9"/>
        </w:numPr>
        <w:tabs>
          <w:tab w:val="clear" w:pos="720"/>
          <w:tab w:val="center" w:pos="360"/>
          <w:tab w:val="num" w:pos="810"/>
        </w:tabs>
        <w:ind w:left="990" w:hanging="270"/>
        <w:rPr>
          <w:rFonts w:ascii="Arial" w:hAnsi="Arial" w:cs="Arial"/>
          <w:sz w:val="20"/>
          <w:szCs w:val="20"/>
        </w:rPr>
      </w:pPr>
      <w:r w:rsidRPr="00EF5A5F">
        <w:rPr>
          <w:rFonts w:ascii="Arial" w:hAnsi="Arial" w:cs="Arial"/>
          <w:sz w:val="20"/>
          <w:szCs w:val="20"/>
        </w:rPr>
        <w:t xml:space="preserve">Experienced author and designer of electronic presentations </w:t>
      </w:r>
    </w:p>
    <w:p w:rsidR="00545117" w:rsidRPr="00EF5A5F" w:rsidRDefault="00545117" w:rsidP="00545117">
      <w:pPr>
        <w:numPr>
          <w:ilvl w:val="0"/>
          <w:numId w:val="9"/>
        </w:numPr>
        <w:tabs>
          <w:tab w:val="clear" w:pos="720"/>
          <w:tab w:val="center" w:pos="360"/>
          <w:tab w:val="num" w:pos="810"/>
        </w:tabs>
        <w:ind w:left="99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</w:t>
      </w:r>
      <w:r w:rsidRPr="00EF5A5F">
        <w:rPr>
          <w:rFonts w:ascii="Arial" w:hAnsi="Arial" w:cs="Arial"/>
          <w:sz w:val="20"/>
          <w:szCs w:val="20"/>
        </w:rPr>
        <w:t xml:space="preserve"> graphic design experience</w:t>
      </w:r>
    </w:p>
    <w:p w:rsidR="00545117" w:rsidRPr="00EF5A5F" w:rsidRDefault="00545117" w:rsidP="00545117">
      <w:pPr>
        <w:tabs>
          <w:tab w:val="center" w:pos="360"/>
        </w:tabs>
        <w:rPr>
          <w:rFonts w:ascii="Arial" w:hAnsi="Arial" w:cs="Arial"/>
          <w:sz w:val="20"/>
          <w:szCs w:val="20"/>
        </w:rPr>
      </w:pPr>
    </w:p>
    <w:p w:rsidR="00545117" w:rsidRPr="00EF5A5F" w:rsidRDefault="00545117" w:rsidP="00545117">
      <w:pPr>
        <w:tabs>
          <w:tab w:val="center" w:pos="360"/>
        </w:tabs>
        <w:rPr>
          <w:rFonts w:ascii="Arial" w:hAnsi="Arial" w:cs="Arial"/>
          <w:sz w:val="16"/>
          <w:szCs w:val="16"/>
        </w:rPr>
      </w:pPr>
      <w:r w:rsidRPr="00EF5A5F">
        <w:rPr>
          <w:rFonts w:ascii="Arial" w:hAnsi="Arial" w:cs="Arial"/>
          <w:sz w:val="16"/>
          <w:szCs w:val="16"/>
        </w:rPr>
        <w:t>REFERENCES AVAILABLE</w:t>
      </w:r>
      <w:r>
        <w:rPr>
          <w:rFonts w:ascii="Arial" w:hAnsi="Arial" w:cs="Arial"/>
          <w:sz w:val="16"/>
          <w:szCs w:val="16"/>
        </w:rPr>
        <w:t xml:space="preserve"> UPON REQUEST</w:t>
      </w:r>
    </w:p>
    <w:sectPr w:rsidR="00545117" w:rsidRPr="00EF5A5F" w:rsidSect="00545117">
      <w:headerReference w:type="default" r:id="rId8"/>
      <w:pgSz w:w="12240" w:h="15840" w:code="1"/>
      <w:pgMar w:top="1008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C7" w:rsidRDefault="00BE2FC7">
      <w:r>
        <w:separator/>
      </w:r>
    </w:p>
  </w:endnote>
  <w:endnote w:type="continuationSeparator" w:id="0">
    <w:p w:rsidR="00BE2FC7" w:rsidRDefault="00BE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">
    <w:charset w:val="50"/>
    <w:family w:val="auto"/>
    <w:pitch w:val="variable"/>
    <w:sig w:usb0="01000000" w:usb1="00000000" w:usb2="0E040001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C7" w:rsidRDefault="00BE2FC7">
      <w:r>
        <w:separator/>
      </w:r>
    </w:p>
  </w:footnote>
  <w:footnote w:type="continuationSeparator" w:id="0">
    <w:p w:rsidR="00BE2FC7" w:rsidRDefault="00BE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F6" w:rsidRDefault="00C25EF6">
    <w:pPr>
      <w:pStyle w:val="Header"/>
      <w:rPr>
        <w:rStyle w:val="PageNumber"/>
        <w:rFonts w:ascii="Arial" w:hAnsi="Arial" w:cs="Arial"/>
        <w:sz w:val="16"/>
        <w:szCs w:val="16"/>
      </w:rPr>
    </w:pPr>
    <w:r w:rsidRPr="0081678B">
      <w:rPr>
        <w:rFonts w:ascii="Arial" w:hAnsi="Arial" w:cs="Arial"/>
        <w:sz w:val="16"/>
        <w:szCs w:val="16"/>
      </w:rPr>
      <w:t xml:space="preserve">ERIC B. OLMSCHEID, page </w:t>
    </w:r>
    <w:r w:rsidRPr="0081678B">
      <w:rPr>
        <w:rStyle w:val="PageNumber"/>
        <w:rFonts w:ascii="Arial" w:hAnsi="Arial" w:cs="Arial"/>
        <w:sz w:val="16"/>
        <w:szCs w:val="16"/>
      </w:rPr>
      <w:fldChar w:fldCharType="begin"/>
    </w:r>
    <w:r w:rsidRPr="0081678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1678B">
      <w:rPr>
        <w:rStyle w:val="PageNumber"/>
        <w:rFonts w:ascii="Arial" w:hAnsi="Arial" w:cs="Arial"/>
        <w:sz w:val="16"/>
        <w:szCs w:val="16"/>
      </w:rPr>
      <w:fldChar w:fldCharType="separate"/>
    </w:r>
    <w:r w:rsidR="00BE7003">
      <w:rPr>
        <w:rStyle w:val="PageNumber"/>
        <w:rFonts w:ascii="Arial" w:hAnsi="Arial" w:cs="Arial"/>
        <w:noProof/>
        <w:sz w:val="16"/>
        <w:szCs w:val="16"/>
      </w:rPr>
      <w:t>2</w:t>
    </w:r>
    <w:r w:rsidRPr="0081678B">
      <w:rPr>
        <w:rStyle w:val="PageNumber"/>
        <w:rFonts w:ascii="Arial" w:hAnsi="Arial" w:cs="Arial"/>
        <w:sz w:val="16"/>
        <w:szCs w:val="16"/>
      </w:rPr>
      <w:fldChar w:fldCharType="end"/>
    </w:r>
  </w:p>
  <w:p w:rsidR="00C25EF6" w:rsidRPr="0081678B" w:rsidRDefault="00C25EF6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114"/>
    <w:multiLevelType w:val="hybridMultilevel"/>
    <w:tmpl w:val="AD0A070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9177FA9"/>
    <w:multiLevelType w:val="hybridMultilevel"/>
    <w:tmpl w:val="A6BE51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A2E8C"/>
    <w:multiLevelType w:val="hybridMultilevel"/>
    <w:tmpl w:val="B80A0AB4"/>
    <w:lvl w:ilvl="0" w:tplc="04090001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3">
    <w:nsid w:val="2F3717B2"/>
    <w:multiLevelType w:val="hybridMultilevel"/>
    <w:tmpl w:val="9392D89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0FA10EE"/>
    <w:multiLevelType w:val="hybridMultilevel"/>
    <w:tmpl w:val="7B4816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0084C"/>
    <w:multiLevelType w:val="hybridMultilevel"/>
    <w:tmpl w:val="58AC0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90883"/>
    <w:multiLevelType w:val="hybridMultilevel"/>
    <w:tmpl w:val="6570E3F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9657241"/>
    <w:multiLevelType w:val="hybridMultilevel"/>
    <w:tmpl w:val="71C27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DB7088"/>
    <w:multiLevelType w:val="hybridMultilevel"/>
    <w:tmpl w:val="A6E64CCA"/>
    <w:lvl w:ilvl="0" w:tplc="00010409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9">
    <w:nsid w:val="50A50EEA"/>
    <w:multiLevelType w:val="hybridMultilevel"/>
    <w:tmpl w:val="A20AD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E02D90"/>
    <w:multiLevelType w:val="hybridMultilevel"/>
    <w:tmpl w:val="7472B810"/>
    <w:lvl w:ilvl="0" w:tplc="00010409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1">
    <w:nsid w:val="571874A3"/>
    <w:multiLevelType w:val="hybridMultilevel"/>
    <w:tmpl w:val="A40AC5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78558DB"/>
    <w:multiLevelType w:val="hybridMultilevel"/>
    <w:tmpl w:val="0888C942"/>
    <w:lvl w:ilvl="0" w:tplc="00010409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3">
    <w:nsid w:val="606005E3"/>
    <w:multiLevelType w:val="hybridMultilevel"/>
    <w:tmpl w:val="2FBEE194"/>
    <w:lvl w:ilvl="0" w:tplc="00010409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4">
    <w:nsid w:val="68362F21"/>
    <w:multiLevelType w:val="hybridMultilevel"/>
    <w:tmpl w:val="A2C4DAC0"/>
    <w:lvl w:ilvl="0" w:tplc="0409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15">
    <w:nsid w:val="750928D2"/>
    <w:multiLevelType w:val="hybridMultilevel"/>
    <w:tmpl w:val="63CE4B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56A3992"/>
    <w:multiLevelType w:val="hybridMultilevel"/>
    <w:tmpl w:val="C2CE080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16"/>
  </w:num>
  <w:num w:numId="10">
    <w:abstractNumId w:val="6"/>
  </w:num>
  <w:num w:numId="11">
    <w:abstractNumId w:val="5"/>
  </w:num>
  <w:num w:numId="12">
    <w:abstractNumId w:val="2"/>
  </w:num>
  <w:num w:numId="13">
    <w:abstractNumId w:val="14"/>
  </w:num>
  <w:num w:numId="14">
    <w:abstractNumId w:val="11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A9"/>
    <w:rsid w:val="00007CFE"/>
    <w:rsid w:val="00025690"/>
    <w:rsid w:val="00042422"/>
    <w:rsid w:val="00053503"/>
    <w:rsid w:val="001B40C5"/>
    <w:rsid w:val="003C0ABE"/>
    <w:rsid w:val="004D635E"/>
    <w:rsid w:val="00545117"/>
    <w:rsid w:val="00593525"/>
    <w:rsid w:val="005A7CAB"/>
    <w:rsid w:val="00841E6C"/>
    <w:rsid w:val="00911598"/>
    <w:rsid w:val="00931331"/>
    <w:rsid w:val="00A111F2"/>
    <w:rsid w:val="00A81CC4"/>
    <w:rsid w:val="00BC3FE3"/>
    <w:rsid w:val="00BE2FC7"/>
    <w:rsid w:val="00BE7003"/>
    <w:rsid w:val="00C25EF6"/>
    <w:rsid w:val="00D8299A"/>
    <w:rsid w:val="00E73E99"/>
    <w:rsid w:val="00E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0C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278C6"/>
    <w:rPr>
      <w:color w:val="0000FF"/>
      <w:u w:val="single"/>
    </w:rPr>
  </w:style>
  <w:style w:type="character" w:styleId="FollowedHyperlink">
    <w:name w:val="FollowedHyperlink"/>
    <w:basedOn w:val="DefaultParagraphFont"/>
    <w:rsid w:val="000278C6"/>
    <w:rPr>
      <w:color w:val="800080"/>
      <w:u w:val="single"/>
    </w:rPr>
  </w:style>
  <w:style w:type="paragraph" w:styleId="BalloonText">
    <w:name w:val="Balloon Text"/>
    <w:basedOn w:val="Normal"/>
    <w:semiHidden/>
    <w:rsid w:val="000278C6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840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840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029"/>
  </w:style>
  <w:style w:type="character" w:customStyle="1" w:styleId="apple-style-span">
    <w:name w:val="apple-style-span"/>
    <w:basedOn w:val="DefaultParagraphFont"/>
    <w:rsid w:val="00647183"/>
  </w:style>
  <w:style w:type="paragraph" w:styleId="ListParagraph">
    <w:name w:val="List Paragraph"/>
    <w:basedOn w:val="Normal"/>
    <w:uiPriority w:val="34"/>
    <w:qFormat/>
    <w:rsid w:val="005A7C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0C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278C6"/>
    <w:rPr>
      <w:color w:val="0000FF"/>
      <w:u w:val="single"/>
    </w:rPr>
  </w:style>
  <w:style w:type="character" w:styleId="FollowedHyperlink">
    <w:name w:val="FollowedHyperlink"/>
    <w:basedOn w:val="DefaultParagraphFont"/>
    <w:rsid w:val="000278C6"/>
    <w:rPr>
      <w:color w:val="800080"/>
      <w:u w:val="single"/>
    </w:rPr>
  </w:style>
  <w:style w:type="paragraph" w:styleId="BalloonText">
    <w:name w:val="Balloon Text"/>
    <w:basedOn w:val="Normal"/>
    <w:semiHidden/>
    <w:rsid w:val="000278C6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840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840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029"/>
  </w:style>
  <w:style w:type="character" w:customStyle="1" w:styleId="apple-style-span">
    <w:name w:val="apple-style-span"/>
    <w:basedOn w:val="DefaultParagraphFont"/>
    <w:rsid w:val="00647183"/>
  </w:style>
  <w:style w:type="paragraph" w:styleId="ListParagraph">
    <w:name w:val="List Paragraph"/>
    <w:basedOn w:val="Normal"/>
    <w:uiPriority w:val="34"/>
    <w:qFormat/>
    <w:rsid w:val="005A7C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 B Olmscheid</vt:lpstr>
    </vt:vector>
  </TitlesOfParts>
  <Company>Ordway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 B Olmscheid</dc:title>
  <dc:creator>Eric Olmscheid</dc:creator>
  <cp:lastModifiedBy>Eric Olmscheid</cp:lastModifiedBy>
  <cp:revision>2</cp:revision>
  <cp:lastPrinted>2009-10-30T23:51:00Z</cp:lastPrinted>
  <dcterms:created xsi:type="dcterms:W3CDTF">2013-12-23T21:55:00Z</dcterms:created>
  <dcterms:modified xsi:type="dcterms:W3CDTF">2013-12-23T21:55:00Z</dcterms:modified>
</cp:coreProperties>
</file>