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30F6A" w14:textId="77777777" w:rsidR="00BB7367" w:rsidRPr="006332EC" w:rsidRDefault="00BB7367" w:rsidP="00BB7367">
      <w:pPr>
        <w:ind w:left="5040" w:firstLine="720"/>
        <w:rPr>
          <w:rFonts w:ascii="Times New Roman" w:hAnsi="Times New Roman"/>
        </w:rPr>
      </w:pPr>
      <w:bookmarkStart w:id="0" w:name="_GoBack"/>
      <w:bookmarkEnd w:id="0"/>
    </w:p>
    <w:p w14:paraId="30135004" w14:textId="77777777" w:rsidR="00BB7367" w:rsidRPr="00F40B27" w:rsidRDefault="00BB7367" w:rsidP="00902B62">
      <w:pPr>
        <w:ind w:left="4320" w:firstLine="720"/>
        <w:rPr>
          <w:rFonts w:ascii="Times New Roman" w:hAnsi="Times New Roman"/>
          <w:b/>
          <w:sz w:val="24"/>
        </w:rPr>
      </w:pPr>
      <w:r w:rsidRPr="00F40B27">
        <w:rPr>
          <w:rFonts w:ascii="Times New Roman" w:hAnsi="Times New Roman"/>
          <w:b/>
          <w:sz w:val="24"/>
        </w:rPr>
        <w:t>Des Moines Downtown Chamber</w:t>
      </w:r>
    </w:p>
    <w:p w14:paraId="6FF1829D" w14:textId="77777777" w:rsidR="00BB7367" w:rsidRPr="00F40B27" w:rsidRDefault="00BB7367" w:rsidP="00902B62">
      <w:pPr>
        <w:ind w:left="4320" w:firstLine="720"/>
        <w:rPr>
          <w:rFonts w:ascii="Times New Roman" w:hAnsi="Times New Roman"/>
          <w:sz w:val="24"/>
        </w:rPr>
      </w:pPr>
      <w:r w:rsidRPr="00F40B27">
        <w:rPr>
          <w:rFonts w:ascii="Times New Roman" w:hAnsi="Times New Roman"/>
          <w:sz w:val="24"/>
        </w:rPr>
        <w:t>301 Grand Avenue</w:t>
      </w:r>
    </w:p>
    <w:p w14:paraId="1F2CC716" w14:textId="77777777" w:rsidR="00BB7367" w:rsidRPr="00F40B27" w:rsidRDefault="00BB7367" w:rsidP="00902B62">
      <w:pPr>
        <w:ind w:left="4320" w:firstLine="720"/>
        <w:rPr>
          <w:rFonts w:ascii="Times New Roman" w:hAnsi="Times New Roman"/>
          <w:sz w:val="24"/>
        </w:rPr>
      </w:pPr>
      <w:r w:rsidRPr="00F40B27">
        <w:rPr>
          <w:rFonts w:ascii="Times New Roman" w:hAnsi="Times New Roman"/>
          <w:sz w:val="24"/>
        </w:rPr>
        <w:t>Des Moines, IA 50309</w:t>
      </w:r>
    </w:p>
    <w:p w14:paraId="13DE48D3" w14:textId="77777777" w:rsidR="00CD6DB6" w:rsidRPr="00F40B27" w:rsidRDefault="00CD6DB6" w:rsidP="00902B62">
      <w:pPr>
        <w:ind w:left="4320" w:firstLine="720"/>
        <w:rPr>
          <w:rFonts w:ascii="Times New Roman" w:hAnsi="Times New Roman"/>
          <w:sz w:val="24"/>
        </w:rPr>
      </w:pPr>
      <w:r w:rsidRPr="00F40B27">
        <w:rPr>
          <w:rFonts w:ascii="Times New Roman" w:hAnsi="Times New Roman"/>
          <w:sz w:val="24"/>
        </w:rPr>
        <w:t>(515) 309-3229</w:t>
      </w:r>
    </w:p>
    <w:p w14:paraId="519C721C" w14:textId="70393177" w:rsidR="00902B62" w:rsidRPr="00F40B27" w:rsidRDefault="004975C5" w:rsidP="00902B62">
      <w:pPr>
        <w:ind w:left="4320" w:firstLine="720"/>
        <w:rPr>
          <w:rFonts w:ascii="Times New Roman" w:hAnsi="Times New Roman"/>
          <w:sz w:val="24"/>
        </w:rPr>
      </w:pPr>
      <w:r>
        <w:rPr>
          <w:rFonts w:ascii="Times New Roman" w:hAnsi="Times New Roman"/>
          <w:sz w:val="24"/>
        </w:rPr>
        <w:t>www.DTchamber</w:t>
      </w:r>
      <w:r w:rsidR="00902B62" w:rsidRPr="00F40B27">
        <w:rPr>
          <w:rFonts w:ascii="Times New Roman" w:hAnsi="Times New Roman"/>
          <w:sz w:val="24"/>
        </w:rPr>
        <w:t>.com</w:t>
      </w:r>
    </w:p>
    <w:p w14:paraId="0FB7CC6E" w14:textId="77777777" w:rsidR="00F40B27" w:rsidRDefault="00F40B27">
      <w:pPr>
        <w:rPr>
          <w:sz w:val="20"/>
        </w:rPr>
      </w:pPr>
    </w:p>
    <w:p w14:paraId="79D2837F" w14:textId="77777777" w:rsidR="00C5015E" w:rsidRPr="006332EC" w:rsidRDefault="00902B62">
      <w:pPr>
        <w:rPr>
          <w:sz w:val="20"/>
        </w:rPr>
      </w:pPr>
      <w:r w:rsidRPr="006332EC">
        <w:rPr>
          <w:noProof/>
          <w:sz w:val="20"/>
        </w:rPr>
        <w:drawing>
          <wp:anchor distT="0" distB="0" distL="114300" distR="114300" simplePos="0" relativeHeight="251658240" behindDoc="0" locked="0" layoutInCell="1" allowOverlap="1" wp14:anchorId="006E0B8F" wp14:editId="18BE2FDD">
            <wp:simplePos x="933450" y="1790700"/>
            <wp:positionH relativeFrom="margin">
              <wp:align>left</wp:align>
            </wp:positionH>
            <wp:positionV relativeFrom="margin">
              <wp:align>top</wp:align>
            </wp:positionV>
            <wp:extent cx="1554480" cy="1057275"/>
            <wp:effectExtent l="19050" t="0" r="7620" b="0"/>
            <wp:wrapSquare wrapText="bothSides"/>
            <wp:docPr id="2" name="Picture 1" descr="Downtown Chamber Logo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town Chamber Logo_2015.jpg"/>
                    <pic:cNvPicPr/>
                  </pic:nvPicPr>
                  <pic:blipFill>
                    <a:blip r:embed="rId4" cstate="print"/>
                    <a:stretch>
                      <a:fillRect/>
                    </a:stretch>
                  </pic:blipFill>
                  <pic:spPr>
                    <a:xfrm>
                      <a:off x="0" y="0"/>
                      <a:ext cx="1554480" cy="1057275"/>
                    </a:xfrm>
                    <a:prstGeom prst="rect">
                      <a:avLst/>
                    </a:prstGeom>
                  </pic:spPr>
                </pic:pic>
              </a:graphicData>
            </a:graphic>
          </wp:anchor>
        </w:drawing>
      </w:r>
    </w:p>
    <w:p w14:paraId="1C0B8B7C" w14:textId="77777777" w:rsidR="00CD6DB6" w:rsidRPr="006332EC" w:rsidRDefault="00CD6DB6">
      <w:pPr>
        <w:rPr>
          <w:rFonts w:ascii="Times New Roman" w:hAnsi="Times New Roman"/>
          <w:szCs w:val="24"/>
        </w:rPr>
      </w:pPr>
    </w:p>
    <w:p w14:paraId="01F2E0B4" w14:textId="75AFAF9D" w:rsidR="00F42A52" w:rsidRPr="00E36C66" w:rsidRDefault="006957BB">
      <w:pPr>
        <w:rPr>
          <w:rFonts w:ascii="Times New Roman" w:hAnsi="Times New Roman"/>
          <w:sz w:val="24"/>
          <w:szCs w:val="24"/>
        </w:rPr>
      </w:pPr>
      <w:r>
        <w:rPr>
          <w:rFonts w:ascii="Times New Roman" w:hAnsi="Times New Roman"/>
          <w:sz w:val="24"/>
          <w:szCs w:val="24"/>
        </w:rPr>
        <w:t>November 29, 2017</w:t>
      </w:r>
    </w:p>
    <w:p w14:paraId="5DA305E6" w14:textId="77777777" w:rsidR="00F42A52" w:rsidRPr="00E36C66" w:rsidRDefault="00F42A52">
      <w:pPr>
        <w:rPr>
          <w:rFonts w:ascii="Times New Roman" w:hAnsi="Times New Roman"/>
          <w:sz w:val="24"/>
          <w:szCs w:val="24"/>
        </w:rPr>
      </w:pPr>
    </w:p>
    <w:p w14:paraId="52261E59" w14:textId="77777777" w:rsidR="009E28ED" w:rsidRPr="00E36C66" w:rsidRDefault="009E28ED" w:rsidP="009E28ED">
      <w:pPr>
        <w:pStyle w:val="NoSpacing"/>
        <w:rPr>
          <w:rFonts w:ascii="Times New Roman" w:hAnsi="Times New Roman" w:cs="Times New Roman"/>
          <w:sz w:val="24"/>
          <w:szCs w:val="24"/>
        </w:rPr>
      </w:pPr>
    </w:p>
    <w:p w14:paraId="4FA59EDF" w14:textId="339B5286" w:rsidR="0089257F" w:rsidRPr="00E36C66" w:rsidRDefault="00325BDA" w:rsidP="009E28ED">
      <w:pPr>
        <w:pStyle w:val="NoSpacing"/>
        <w:rPr>
          <w:rFonts w:ascii="Times New Roman" w:hAnsi="Times New Roman" w:cs="Times New Roman"/>
          <w:sz w:val="24"/>
          <w:szCs w:val="24"/>
        </w:rPr>
      </w:pPr>
      <w:r w:rsidRPr="00E36C66">
        <w:rPr>
          <w:rFonts w:ascii="Times New Roman" w:hAnsi="Times New Roman" w:cs="Times New Roman"/>
          <w:sz w:val="24"/>
          <w:szCs w:val="24"/>
        </w:rPr>
        <w:t xml:space="preserve">Dear </w:t>
      </w:r>
      <w:r w:rsidR="00467B11">
        <w:rPr>
          <w:rFonts w:ascii="Times New Roman" w:hAnsi="Times New Roman" w:cs="Times New Roman"/>
          <w:sz w:val="24"/>
          <w:szCs w:val="24"/>
        </w:rPr>
        <w:t>Forty Under 40 Selection Committee:</w:t>
      </w:r>
    </w:p>
    <w:p w14:paraId="38D25FC4" w14:textId="77777777" w:rsidR="005F3A19" w:rsidRPr="00E36C66" w:rsidRDefault="005F3A19" w:rsidP="009E28ED">
      <w:pPr>
        <w:pStyle w:val="NoSpacing"/>
        <w:rPr>
          <w:rFonts w:ascii="Times New Roman" w:hAnsi="Times New Roman" w:cs="Times New Roman"/>
          <w:sz w:val="24"/>
          <w:szCs w:val="24"/>
        </w:rPr>
      </w:pPr>
    </w:p>
    <w:p w14:paraId="67DB49CA" w14:textId="72ED2285" w:rsidR="00DC16E8" w:rsidRDefault="00467B11" w:rsidP="006C0DA0">
      <w:pPr>
        <w:pStyle w:val="NoSpacing"/>
        <w:rPr>
          <w:rFonts w:ascii="Times New Roman" w:hAnsi="Times New Roman"/>
          <w:sz w:val="24"/>
        </w:rPr>
      </w:pPr>
      <w:r>
        <w:rPr>
          <w:rFonts w:ascii="Times New Roman" w:hAnsi="Times New Roman"/>
          <w:sz w:val="24"/>
        </w:rPr>
        <w:t xml:space="preserve">It is my pleasure to </w:t>
      </w:r>
      <w:r w:rsidR="00C42E34">
        <w:rPr>
          <w:rFonts w:ascii="Times New Roman" w:hAnsi="Times New Roman"/>
          <w:sz w:val="24"/>
        </w:rPr>
        <w:t>write a letter of recommendation for</w:t>
      </w:r>
      <w:r>
        <w:rPr>
          <w:rFonts w:ascii="Times New Roman" w:hAnsi="Times New Roman"/>
          <w:sz w:val="24"/>
        </w:rPr>
        <w:t xml:space="preserve"> </w:t>
      </w:r>
      <w:r w:rsidR="004975C5">
        <w:rPr>
          <w:rFonts w:ascii="Times New Roman" w:hAnsi="Times New Roman"/>
          <w:sz w:val="24"/>
        </w:rPr>
        <w:t>Scott Seeliger</w:t>
      </w:r>
      <w:r>
        <w:rPr>
          <w:rFonts w:ascii="Times New Roman" w:hAnsi="Times New Roman"/>
          <w:sz w:val="24"/>
        </w:rPr>
        <w:t xml:space="preserve"> </w:t>
      </w:r>
      <w:r w:rsidR="00C42E34">
        <w:rPr>
          <w:rFonts w:ascii="Times New Roman" w:hAnsi="Times New Roman"/>
          <w:sz w:val="24"/>
        </w:rPr>
        <w:t>to be among</w:t>
      </w:r>
      <w:r>
        <w:rPr>
          <w:rFonts w:ascii="Times New Roman" w:hAnsi="Times New Roman"/>
          <w:sz w:val="24"/>
        </w:rPr>
        <w:t xml:space="preserve"> this year’s </w:t>
      </w:r>
      <w:r w:rsidRPr="00DF398F">
        <w:rPr>
          <w:rFonts w:ascii="Times New Roman" w:hAnsi="Times New Roman"/>
          <w:i/>
          <w:sz w:val="24"/>
        </w:rPr>
        <w:t>Forty Under 40</w:t>
      </w:r>
      <w:r>
        <w:rPr>
          <w:rFonts w:ascii="Times New Roman" w:hAnsi="Times New Roman"/>
          <w:sz w:val="24"/>
        </w:rPr>
        <w:t xml:space="preserve"> Class. I was introduced to </w:t>
      </w:r>
      <w:r w:rsidR="004975C5">
        <w:rPr>
          <w:rFonts w:ascii="Times New Roman" w:hAnsi="Times New Roman"/>
          <w:sz w:val="24"/>
        </w:rPr>
        <w:t>Scott</w:t>
      </w:r>
      <w:r>
        <w:rPr>
          <w:rFonts w:ascii="Times New Roman" w:hAnsi="Times New Roman"/>
          <w:sz w:val="24"/>
        </w:rPr>
        <w:t xml:space="preserve"> when </w:t>
      </w:r>
      <w:r w:rsidR="004975C5">
        <w:rPr>
          <w:rFonts w:ascii="Times New Roman" w:hAnsi="Times New Roman"/>
          <w:sz w:val="24"/>
        </w:rPr>
        <w:t>Cognizant became involved with the Downtown Chamber</w:t>
      </w:r>
      <w:r w:rsidR="005D3146">
        <w:rPr>
          <w:rFonts w:ascii="Times New Roman" w:hAnsi="Times New Roman"/>
          <w:sz w:val="24"/>
        </w:rPr>
        <w:t xml:space="preserve"> several years ago</w:t>
      </w:r>
      <w:r w:rsidR="004975C5">
        <w:rPr>
          <w:rFonts w:ascii="Times New Roman" w:hAnsi="Times New Roman"/>
          <w:sz w:val="24"/>
        </w:rPr>
        <w:t>, and he has since become actively involved</w:t>
      </w:r>
      <w:r w:rsidR="005D3146">
        <w:rPr>
          <w:rFonts w:ascii="Times New Roman" w:hAnsi="Times New Roman"/>
          <w:sz w:val="24"/>
        </w:rPr>
        <w:t>,</w:t>
      </w:r>
      <w:r w:rsidR="006957BB">
        <w:rPr>
          <w:rFonts w:ascii="Times New Roman" w:hAnsi="Times New Roman"/>
          <w:sz w:val="24"/>
        </w:rPr>
        <w:t xml:space="preserve"> each year increas</w:t>
      </w:r>
      <w:r w:rsidR="005D3146">
        <w:rPr>
          <w:rFonts w:ascii="Times New Roman" w:hAnsi="Times New Roman"/>
          <w:sz w:val="24"/>
        </w:rPr>
        <w:t>ing</w:t>
      </w:r>
      <w:r w:rsidR="006957BB">
        <w:rPr>
          <w:rFonts w:ascii="Times New Roman" w:hAnsi="Times New Roman"/>
          <w:sz w:val="24"/>
        </w:rPr>
        <w:t xml:space="preserve"> his leadership with our chamber.</w:t>
      </w:r>
      <w:r w:rsidR="004975C5">
        <w:rPr>
          <w:rFonts w:ascii="Times New Roman" w:hAnsi="Times New Roman"/>
          <w:sz w:val="24"/>
        </w:rPr>
        <w:t xml:space="preserve"> </w:t>
      </w:r>
    </w:p>
    <w:p w14:paraId="7747A311" w14:textId="1247B6B8" w:rsidR="006957BB" w:rsidRDefault="006957BB" w:rsidP="006C0DA0">
      <w:pPr>
        <w:pStyle w:val="NoSpacing"/>
        <w:rPr>
          <w:rFonts w:ascii="Times New Roman" w:hAnsi="Times New Roman"/>
          <w:sz w:val="24"/>
        </w:rPr>
      </w:pPr>
    </w:p>
    <w:p w14:paraId="643967EA" w14:textId="546E139D" w:rsidR="006957BB" w:rsidRDefault="006957BB" w:rsidP="006C0DA0">
      <w:pPr>
        <w:pStyle w:val="NoSpacing"/>
        <w:rPr>
          <w:rFonts w:ascii="Times New Roman" w:hAnsi="Times New Roman"/>
          <w:sz w:val="24"/>
        </w:rPr>
      </w:pPr>
      <w:r>
        <w:rPr>
          <w:rFonts w:ascii="Times New Roman" w:hAnsi="Times New Roman"/>
          <w:sz w:val="24"/>
        </w:rPr>
        <w:t>One area of note is his role in developing and carrying out the priorities of our Advocacy Committee. Scott engaged the committee in developing structure, processes, and goals, and then recruited additional volunteer to carry out the plans. In the last year, this committee led the successful effort for Des Moines to become a Home Base Iowa Community. In addition, they wrote a letter of support for DART’s electric buses, supported and engaged businesses in understanding the changes with the streets downtown to accommodate bike lanes, and regularly invited local leaders to th</w:t>
      </w:r>
      <w:r w:rsidR="005D3146">
        <w:rPr>
          <w:rFonts w:ascii="Times New Roman" w:hAnsi="Times New Roman"/>
          <w:sz w:val="24"/>
        </w:rPr>
        <w:t>e meetings. It is because of his leadership with the committee and community involvement that he’s been slated as the 2018 President-Elect on our Board of Directors.</w:t>
      </w:r>
    </w:p>
    <w:p w14:paraId="47F4EA2C" w14:textId="77777777" w:rsidR="00DC16E8" w:rsidRDefault="00DC16E8" w:rsidP="006C0DA0">
      <w:pPr>
        <w:pStyle w:val="NoSpacing"/>
        <w:rPr>
          <w:rFonts w:ascii="Times New Roman" w:hAnsi="Times New Roman"/>
          <w:sz w:val="24"/>
        </w:rPr>
      </w:pPr>
    </w:p>
    <w:p w14:paraId="6096A5B4" w14:textId="6F9900EA" w:rsidR="00DC16E8" w:rsidRDefault="004975C5" w:rsidP="006C0DA0">
      <w:pPr>
        <w:pStyle w:val="NoSpacing"/>
        <w:rPr>
          <w:rFonts w:ascii="Times New Roman" w:hAnsi="Times New Roman"/>
          <w:sz w:val="24"/>
        </w:rPr>
      </w:pPr>
      <w:r>
        <w:rPr>
          <w:rFonts w:ascii="Times New Roman" w:hAnsi="Times New Roman"/>
          <w:sz w:val="24"/>
        </w:rPr>
        <w:t xml:space="preserve">Scott is dependable, strategic, and encouraging. </w:t>
      </w:r>
      <w:r w:rsidR="005D3146">
        <w:rPr>
          <w:rFonts w:ascii="Times New Roman" w:hAnsi="Times New Roman"/>
          <w:sz w:val="24"/>
        </w:rPr>
        <w:t>We</w:t>
      </w:r>
      <w:r>
        <w:rPr>
          <w:rFonts w:ascii="Times New Roman" w:hAnsi="Times New Roman"/>
          <w:sz w:val="24"/>
        </w:rPr>
        <w:t xml:space="preserve"> enjoy his sense of humor and he is clearly engaged in the health and overall success of the community. Scott does what he says and </w:t>
      </w:r>
      <w:r w:rsidR="00C42E34">
        <w:rPr>
          <w:rFonts w:ascii="Times New Roman" w:hAnsi="Times New Roman"/>
          <w:sz w:val="24"/>
        </w:rPr>
        <w:t>often</w:t>
      </w:r>
      <w:r>
        <w:rPr>
          <w:rFonts w:ascii="Times New Roman" w:hAnsi="Times New Roman"/>
          <w:sz w:val="24"/>
        </w:rPr>
        <w:t xml:space="preserve"> goes the extra mile. </w:t>
      </w:r>
      <w:r w:rsidR="00DC16E8">
        <w:rPr>
          <w:rFonts w:ascii="Times New Roman" w:hAnsi="Times New Roman"/>
          <w:sz w:val="24"/>
        </w:rPr>
        <w:t xml:space="preserve"> </w:t>
      </w:r>
      <w:r w:rsidR="003404AE">
        <w:rPr>
          <w:rFonts w:ascii="Times New Roman" w:hAnsi="Times New Roman"/>
          <w:sz w:val="24"/>
        </w:rPr>
        <w:t>Thank you for your consideration of this nomination.</w:t>
      </w:r>
    </w:p>
    <w:p w14:paraId="4CAE201D" w14:textId="77777777" w:rsidR="006C0DA0" w:rsidRDefault="006C0DA0" w:rsidP="006C0DA0">
      <w:pPr>
        <w:pStyle w:val="NoSpacing"/>
        <w:rPr>
          <w:rFonts w:ascii="Times New Roman" w:hAnsi="Times New Roman"/>
          <w:sz w:val="24"/>
        </w:rPr>
      </w:pPr>
    </w:p>
    <w:p w14:paraId="4BD300DC" w14:textId="77777777" w:rsidR="005F3A19" w:rsidRPr="00C72635" w:rsidRDefault="005F3A19" w:rsidP="005F3A19">
      <w:pPr>
        <w:rPr>
          <w:rFonts w:ascii="Times New Roman" w:hAnsi="Times New Roman"/>
          <w:sz w:val="24"/>
        </w:rPr>
      </w:pPr>
    </w:p>
    <w:p w14:paraId="78D4D07C" w14:textId="77777777" w:rsidR="005F3A19" w:rsidRPr="00C72635" w:rsidRDefault="005F3A19" w:rsidP="005F3A19">
      <w:pPr>
        <w:rPr>
          <w:rFonts w:ascii="Times New Roman" w:hAnsi="Times New Roman"/>
          <w:sz w:val="24"/>
        </w:rPr>
      </w:pPr>
      <w:r w:rsidRPr="00C72635">
        <w:rPr>
          <w:rFonts w:ascii="Times New Roman" w:hAnsi="Times New Roman"/>
          <w:sz w:val="24"/>
        </w:rPr>
        <w:t>Sincerely,</w:t>
      </w:r>
    </w:p>
    <w:p w14:paraId="174F19B7" w14:textId="77777777" w:rsidR="005F3A19" w:rsidRDefault="005F3A19" w:rsidP="005F3A19">
      <w:pPr>
        <w:rPr>
          <w:rFonts w:ascii="Times New Roman" w:hAnsi="Times New Roman"/>
          <w:sz w:val="24"/>
        </w:rPr>
      </w:pPr>
    </w:p>
    <w:p w14:paraId="509A2DEA" w14:textId="1C7FF449" w:rsidR="005F3A19" w:rsidRPr="003404AE" w:rsidRDefault="003404AE" w:rsidP="005F3A19">
      <w:pPr>
        <w:rPr>
          <w:rFonts w:ascii="Freestyle Script" w:hAnsi="Freestyle Script"/>
          <w:sz w:val="36"/>
        </w:rPr>
      </w:pPr>
      <w:r w:rsidRPr="003404AE">
        <w:rPr>
          <w:rFonts w:ascii="Freestyle Script" w:hAnsi="Freestyle Script"/>
          <w:sz w:val="36"/>
        </w:rPr>
        <w:t>Jennifer Chittenden</w:t>
      </w:r>
    </w:p>
    <w:p w14:paraId="45E038D5" w14:textId="77777777" w:rsidR="005F3A19" w:rsidRDefault="005F3A19" w:rsidP="005F3A19">
      <w:pPr>
        <w:rPr>
          <w:rFonts w:ascii="Times New Roman" w:hAnsi="Times New Roman"/>
          <w:sz w:val="24"/>
        </w:rPr>
      </w:pPr>
    </w:p>
    <w:p w14:paraId="45F12084" w14:textId="77777777" w:rsidR="005F3A19" w:rsidRDefault="005F3A19" w:rsidP="005F3A19">
      <w:pPr>
        <w:rPr>
          <w:rFonts w:ascii="Times New Roman" w:hAnsi="Times New Roman"/>
          <w:sz w:val="24"/>
        </w:rPr>
      </w:pPr>
      <w:r>
        <w:rPr>
          <w:rFonts w:ascii="Times New Roman" w:hAnsi="Times New Roman"/>
          <w:sz w:val="24"/>
        </w:rPr>
        <w:t>Jennifer Chittenden</w:t>
      </w:r>
    </w:p>
    <w:p w14:paraId="4E793953" w14:textId="77777777" w:rsidR="005F3A19" w:rsidRDefault="005F3A19" w:rsidP="005F3A19">
      <w:pPr>
        <w:rPr>
          <w:rFonts w:ascii="Times New Roman" w:hAnsi="Times New Roman"/>
          <w:sz w:val="24"/>
        </w:rPr>
      </w:pPr>
      <w:r>
        <w:rPr>
          <w:rFonts w:ascii="Times New Roman" w:hAnsi="Times New Roman"/>
          <w:sz w:val="24"/>
        </w:rPr>
        <w:t>Executive Director,</w:t>
      </w:r>
    </w:p>
    <w:p w14:paraId="51A89D11" w14:textId="45AF31FA" w:rsidR="0089257F" w:rsidRDefault="005F3A19" w:rsidP="0054414F">
      <w:pPr>
        <w:rPr>
          <w:rFonts w:ascii="Times New Roman" w:hAnsi="Times New Roman"/>
          <w:sz w:val="24"/>
        </w:rPr>
      </w:pPr>
      <w:r>
        <w:rPr>
          <w:rFonts w:ascii="Times New Roman" w:hAnsi="Times New Roman"/>
          <w:sz w:val="24"/>
        </w:rPr>
        <w:t>Des Moines Downtown Chamber of Commerce</w:t>
      </w:r>
    </w:p>
    <w:p w14:paraId="5D2689E2" w14:textId="17C11D38" w:rsidR="0089257F" w:rsidRDefault="003404AE" w:rsidP="00DF398F">
      <w:pPr>
        <w:rPr>
          <w:rFonts w:ascii="Times New Roman" w:hAnsi="Times New Roman"/>
          <w:sz w:val="24"/>
          <w:szCs w:val="24"/>
        </w:rPr>
      </w:pPr>
      <w:r>
        <w:rPr>
          <w:rFonts w:ascii="Times New Roman" w:hAnsi="Times New Roman"/>
          <w:i/>
          <w:sz w:val="24"/>
          <w:szCs w:val="24"/>
        </w:rPr>
        <w:t xml:space="preserve">Forty Under 40 Class of </w:t>
      </w:r>
      <w:r w:rsidRPr="003404AE">
        <w:rPr>
          <w:rFonts w:ascii="Times New Roman" w:hAnsi="Times New Roman"/>
          <w:i/>
          <w:sz w:val="24"/>
          <w:szCs w:val="24"/>
        </w:rPr>
        <w:t>2014</w:t>
      </w:r>
    </w:p>
    <w:p w14:paraId="2E2E8325" w14:textId="77777777" w:rsidR="00A97948" w:rsidRDefault="00A97948" w:rsidP="009E28ED">
      <w:pPr>
        <w:pStyle w:val="NoSpacing"/>
        <w:rPr>
          <w:rFonts w:ascii="Times New Roman" w:hAnsi="Times New Roman" w:cs="Times New Roman"/>
          <w:sz w:val="24"/>
          <w:szCs w:val="24"/>
        </w:rPr>
      </w:pPr>
    </w:p>
    <w:p w14:paraId="1894F744" w14:textId="266098FD" w:rsidR="00A97948" w:rsidRDefault="00A97948" w:rsidP="009E28ED">
      <w:pPr>
        <w:pStyle w:val="NoSpacing"/>
        <w:rPr>
          <w:rFonts w:ascii="Times New Roman" w:hAnsi="Times New Roman" w:cs="Times New Roman"/>
          <w:sz w:val="24"/>
          <w:szCs w:val="24"/>
        </w:rPr>
      </w:pPr>
    </w:p>
    <w:sectPr w:rsidR="00A97948" w:rsidSect="00F76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52"/>
    <w:rsid w:val="00017B78"/>
    <w:rsid w:val="00047A6B"/>
    <w:rsid w:val="000C6429"/>
    <w:rsid w:val="000C7D54"/>
    <w:rsid w:val="001013FB"/>
    <w:rsid w:val="00136E88"/>
    <w:rsid w:val="00236856"/>
    <w:rsid w:val="00240329"/>
    <w:rsid w:val="002C4D90"/>
    <w:rsid w:val="002D049A"/>
    <w:rsid w:val="002D3B7D"/>
    <w:rsid w:val="002D477C"/>
    <w:rsid w:val="0031678E"/>
    <w:rsid w:val="00325BDA"/>
    <w:rsid w:val="003404AE"/>
    <w:rsid w:val="003904F8"/>
    <w:rsid w:val="003925C3"/>
    <w:rsid w:val="003D650F"/>
    <w:rsid w:val="003E5297"/>
    <w:rsid w:val="00402CF7"/>
    <w:rsid w:val="004341E5"/>
    <w:rsid w:val="0043624F"/>
    <w:rsid w:val="00467B11"/>
    <w:rsid w:val="0049584D"/>
    <w:rsid w:val="004975C5"/>
    <w:rsid w:val="004A3A86"/>
    <w:rsid w:val="004F37EF"/>
    <w:rsid w:val="005377C1"/>
    <w:rsid w:val="0054414F"/>
    <w:rsid w:val="005633AB"/>
    <w:rsid w:val="005738C2"/>
    <w:rsid w:val="005879E5"/>
    <w:rsid w:val="005D3146"/>
    <w:rsid w:val="005F3A19"/>
    <w:rsid w:val="006332EC"/>
    <w:rsid w:val="006403D5"/>
    <w:rsid w:val="006957BB"/>
    <w:rsid w:val="006C0DA0"/>
    <w:rsid w:val="006D21A8"/>
    <w:rsid w:val="006D73B4"/>
    <w:rsid w:val="006E234A"/>
    <w:rsid w:val="007409B3"/>
    <w:rsid w:val="00784F82"/>
    <w:rsid w:val="0080180A"/>
    <w:rsid w:val="008273A9"/>
    <w:rsid w:val="008771AE"/>
    <w:rsid w:val="008864AE"/>
    <w:rsid w:val="0089257F"/>
    <w:rsid w:val="008A41CF"/>
    <w:rsid w:val="008E5BE3"/>
    <w:rsid w:val="00902B62"/>
    <w:rsid w:val="0096242B"/>
    <w:rsid w:val="009821ED"/>
    <w:rsid w:val="0098586F"/>
    <w:rsid w:val="009E28ED"/>
    <w:rsid w:val="00A45076"/>
    <w:rsid w:val="00A776F0"/>
    <w:rsid w:val="00A97948"/>
    <w:rsid w:val="00AC0B13"/>
    <w:rsid w:val="00B47031"/>
    <w:rsid w:val="00B538B0"/>
    <w:rsid w:val="00B90150"/>
    <w:rsid w:val="00BB3E13"/>
    <w:rsid w:val="00BB7367"/>
    <w:rsid w:val="00C25B4D"/>
    <w:rsid w:val="00C27394"/>
    <w:rsid w:val="00C42E34"/>
    <w:rsid w:val="00C5015E"/>
    <w:rsid w:val="00C5036C"/>
    <w:rsid w:val="00C678CE"/>
    <w:rsid w:val="00C72635"/>
    <w:rsid w:val="00C91AAD"/>
    <w:rsid w:val="00CD6DB6"/>
    <w:rsid w:val="00CF4A74"/>
    <w:rsid w:val="00D025A4"/>
    <w:rsid w:val="00D34738"/>
    <w:rsid w:val="00D52E25"/>
    <w:rsid w:val="00D602DC"/>
    <w:rsid w:val="00DB7D95"/>
    <w:rsid w:val="00DC16E8"/>
    <w:rsid w:val="00DC5132"/>
    <w:rsid w:val="00DF398F"/>
    <w:rsid w:val="00E11133"/>
    <w:rsid w:val="00E15A63"/>
    <w:rsid w:val="00E36C66"/>
    <w:rsid w:val="00E67730"/>
    <w:rsid w:val="00E72073"/>
    <w:rsid w:val="00E76ECD"/>
    <w:rsid w:val="00E962A9"/>
    <w:rsid w:val="00ED48D2"/>
    <w:rsid w:val="00EE173F"/>
    <w:rsid w:val="00F40B27"/>
    <w:rsid w:val="00F42A52"/>
    <w:rsid w:val="00F7661F"/>
    <w:rsid w:val="00F84F08"/>
    <w:rsid w:val="00F96D0E"/>
    <w:rsid w:val="00FD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BC6F"/>
  <w15:docId w15:val="{FEC0DFE9-87D9-4EF6-8CE3-FCC4B58B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61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7C1"/>
    <w:rPr>
      <w:rFonts w:ascii="Tahoma" w:hAnsi="Tahoma" w:cs="Tahoma"/>
      <w:sz w:val="16"/>
      <w:szCs w:val="16"/>
    </w:rPr>
  </w:style>
  <w:style w:type="character" w:customStyle="1" w:styleId="BalloonTextChar">
    <w:name w:val="Balloon Text Char"/>
    <w:basedOn w:val="DefaultParagraphFont"/>
    <w:link w:val="BalloonText"/>
    <w:uiPriority w:val="99"/>
    <w:semiHidden/>
    <w:rsid w:val="005377C1"/>
    <w:rPr>
      <w:rFonts w:ascii="Tahoma" w:hAnsi="Tahoma" w:cs="Tahoma"/>
      <w:sz w:val="16"/>
      <w:szCs w:val="16"/>
    </w:rPr>
  </w:style>
  <w:style w:type="paragraph" w:styleId="NoSpacing">
    <w:name w:val="No Spacing"/>
    <w:uiPriority w:val="1"/>
    <w:qFormat/>
    <w:rsid w:val="009E28ED"/>
    <w:rPr>
      <w:rFonts w:asciiTheme="minorHAnsi" w:eastAsiaTheme="minorHAnsi" w:hAnsiTheme="minorHAnsi" w:cstheme="minorBidi"/>
      <w:sz w:val="22"/>
      <w:szCs w:val="22"/>
    </w:rPr>
  </w:style>
  <w:style w:type="character" w:styleId="Hyperlink">
    <w:name w:val="Hyperlink"/>
    <w:basedOn w:val="DefaultParagraphFont"/>
    <w:uiPriority w:val="99"/>
    <w:unhideWhenUsed/>
    <w:rsid w:val="00A97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Seeliger, Scott (Cognizant)</cp:lastModifiedBy>
  <cp:revision>2</cp:revision>
  <cp:lastPrinted>2014-12-04T20:57:00Z</cp:lastPrinted>
  <dcterms:created xsi:type="dcterms:W3CDTF">2017-12-01T22:52:00Z</dcterms:created>
  <dcterms:modified xsi:type="dcterms:W3CDTF">2017-12-01T22:52:00Z</dcterms:modified>
</cp:coreProperties>
</file>