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57" w:rsidRPr="00A27457" w:rsidRDefault="00A27457" w:rsidP="00A2745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40"/>
          <w:szCs w:val="40"/>
          <w:u w:val="single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40"/>
          <w:szCs w:val="40"/>
          <w:u w:val="single"/>
        </w:rPr>
        <w:t>K</w:t>
      </w:r>
      <w:bookmarkStart w:id="0" w:name="_GoBack"/>
      <w:bookmarkEnd w:id="0"/>
      <w:r w:rsidRPr="00A27457">
        <w:rPr>
          <w:rFonts w:ascii="Helvetica" w:eastAsia="Times New Roman" w:hAnsi="Helvetica" w:cs="Helvetica"/>
          <w:sz w:val="40"/>
          <w:szCs w:val="40"/>
          <w:u w:val="single"/>
        </w:rPr>
        <w:t>evin Lewis</w:t>
      </w:r>
      <w:r w:rsidRPr="00A27457">
        <w:rPr>
          <w:rFonts w:ascii="Helvetica" w:eastAsia="Times New Roman" w:hAnsi="Helvetica" w:cs="Helvetica"/>
          <w:sz w:val="40"/>
          <w:szCs w:val="40"/>
          <w:u w:val="single"/>
        </w:rPr>
        <w:fldChar w:fldCharType="begin"/>
      </w:r>
      <w:r w:rsidRPr="00A27457">
        <w:rPr>
          <w:rFonts w:ascii="Helvetica" w:eastAsia="Times New Roman" w:hAnsi="Helvetica" w:cs="Helvetica"/>
          <w:sz w:val="40"/>
          <w:szCs w:val="40"/>
          <w:u w:val="single"/>
        </w:rPr>
        <w:instrText xml:space="preserve"> HYPERLINK "https://www.linkedin.com/company/6739651/" </w:instrText>
      </w:r>
      <w:r w:rsidRPr="00A27457">
        <w:rPr>
          <w:rFonts w:ascii="Helvetica" w:eastAsia="Times New Roman" w:hAnsi="Helvetica" w:cs="Helvetica"/>
          <w:sz w:val="40"/>
          <w:szCs w:val="40"/>
          <w:u w:val="single"/>
        </w:rPr>
        <w:fldChar w:fldCharType="separate"/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Electrical Engineer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Company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NameTitan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Tire Corporation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Dates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EmployedJul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2015 – Present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 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Employment Duration2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yrs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mos</w:t>
      </w:r>
      <w:proofErr w:type="spellEnd"/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LocationDes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Moines, Iowa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fldChar w:fldCharType="end"/>
      </w:r>
    </w:p>
    <w:p w:rsidR="00A27457" w:rsidRPr="00A27457" w:rsidRDefault="00A27457" w:rsidP="00A27457">
      <w:pPr>
        <w:shd w:val="clear" w:color="auto" w:fill="FFFFFF"/>
        <w:spacing w:before="240"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t>I provide project management for major upgrades to equipment. My focus is improving safety and efficiency while minimizing downtime. I lend engineering support and leadership for projects involving maintenance and upgrades of equipment. Recently, I demonstrated one of my projects for the corporate board of directors and explained the innovative processes I developed. I'm excited for this opportunity to grow in project management and engineering.</w:t>
      </w:r>
      <w:r w:rsidRPr="00A27457">
        <w:rPr>
          <w:rFonts w:ascii="Helvetica" w:eastAsia="Times New Roman" w:hAnsi="Helvetica" w:cs="Helvetica"/>
          <w:sz w:val="20"/>
          <w:szCs w:val="20"/>
        </w:rPr>
        <w:br/>
      </w:r>
      <w:r w:rsidRPr="00A27457">
        <w:rPr>
          <w:rFonts w:ascii="Helvetica" w:eastAsia="Times New Roman" w:hAnsi="Helvetica" w:cs="Helvetica"/>
          <w:sz w:val="20"/>
          <w:szCs w:val="20"/>
        </w:rPr>
        <w:br/>
        <w:t>Qualifications: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 xml:space="preserve">Completed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</w:rPr>
        <w:t>Powerflex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</w:rPr>
        <w:t xml:space="preserve"> 525 and 70 AC Drives Training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 xml:space="preserve">Completed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</w:rPr>
        <w:t>PanelView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</w:rPr>
        <w:t xml:space="preserve"> Plus Programming Training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 xml:space="preserve">Completed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</w:rPr>
        <w:t>ControLLogix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</w:rPr>
        <w:t xml:space="preserve"> and RSLogix5000 programming training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70E Certified in Safe electrical practices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Aerial Lift Certified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Industrial Truck Certified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fldChar w:fldCharType="begin"/>
      </w:r>
      <w:r w:rsidRPr="00A27457">
        <w:rPr>
          <w:rFonts w:ascii="Helvetica" w:eastAsia="Times New Roman" w:hAnsi="Helvetica" w:cs="Helvetica"/>
          <w:sz w:val="20"/>
          <w:szCs w:val="20"/>
        </w:rPr>
        <w:instrText xml:space="preserve"> HYPERLINK "https://www.linkedin.com/search/results/index/?keywords=Wight%20Enterprises" </w:instrText>
      </w:r>
      <w:r w:rsidRPr="00A27457">
        <w:rPr>
          <w:rFonts w:ascii="Helvetica" w:eastAsia="Times New Roman" w:hAnsi="Helvetica" w:cs="Helvetica"/>
          <w:sz w:val="20"/>
          <w:szCs w:val="20"/>
        </w:rPr>
        <w:fldChar w:fldCharType="separate"/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Agricultural Operations Manager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Company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NameWight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Enterprises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Dates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EmployedOct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2014 – Jun 2015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 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Employment Duration9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mos</w:t>
      </w:r>
      <w:proofErr w:type="spellEnd"/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LocationMoore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, ID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fldChar w:fldCharType="end"/>
      </w:r>
    </w:p>
    <w:p w:rsidR="00A27457" w:rsidRPr="00A27457" w:rsidRDefault="00A27457" w:rsidP="00A27457">
      <w:pPr>
        <w:shd w:val="clear" w:color="auto" w:fill="FFFFFF"/>
        <w:spacing w:before="240"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t xml:space="preserve">Oversee all aspects and operations of agricultural industry. Key contact for all vendors and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</w:rPr>
        <w:t>sub contractors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</w:rPr>
        <w:t xml:space="preserve">. Machinery repair and upkeep. Generated </w:t>
      </w:r>
      <w:proofErr w:type="gramStart"/>
      <w:r w:rsidRPr="00A27457">
        <w:rPr>
          <w:rFonts w:ascii="Helvetica" w:eastAsia="Times New Roman" w:hAnsi="Helvetica" w:cs="Helvetica"/>
          <w:sz w:val="20"/>
          <w:szCs w:val="20"/>
        </w:rPr>
        <w:t>new ideas</w:t>
      </w:r>
      <w:proofErr w:type="gramEnd"/>
      <w:r w:rsidRPr="00A27457">
        <w:rPr>
          <w:rFonts w:ascii="Helvetica" w:eastAsia="Times New Roman" w:hAnsi="Helvetica" w:cs="Helvetica"/>
          <w:sz w:val="20"/>
          <w:szCs w:val="20"/>
        </w:rPr>
        <w:t xml:space="preserve"> for development and implementation of crop. Irrigation maintenance supervision and upkeep.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fldChar w:fldCharType="begin"/>
      </w:r>
      <w:r w:rsidRPr="00A27457">
        <w:rPr>
          <w:rFonts w:ascii="Helvetica" w:eastAsia="Times New Roman" w:hAnsi="Helvetica" w:cs="Helvetica"/>
          <w:sz w:val="20"/>
          <w:szCs w:val="20"/>
        </w:rPr>
        <w:instrText xml:space="preserve"> HYPERLINK "https://www.linkedin.com/company/6561368/" </w:instrText>
      </w:r>
      <w:r w:rsidRPr="00A27457">
        <w:rPr>
          <w:rFonts w:ascii="Helvetica" w:eastAsia="Times New Roman" w:hAnsi="Helvetica" w:cs="Helvetica"/>
          <w:sz w:val="20"/>
          <w:szCs w:val="20"/>
        </w:rPr>
        <w:fldChar w:fldCharType="separate"/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Assembly Operations and Development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Company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NameTIG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DISTRIBUTING, INC.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Dates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EmployedAug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2012 – Sep 2014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 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Employment Duration2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yrs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2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mos</w:t>
      </w:r>
      <w:proofErr w:type="spellEnd"/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LocationMarshalltown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, IA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fldChar w:fldCharType="end"/>
      </w:r>
    </w:p>
    <w:p w:rsidR="00A27457" w:rsidRPr="00A27457" w:rsidRDefault="00A27457" w:rsidP="00A27457">
      <w:pPr>
        <w:shd w:val="clear" w:color="auto" w:fill="FFFFFF"/>
        <w:spacing w:before="240"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t>• Manage day-to-day operations in engine assembly facility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Evaluate team performance: conduct reviews and give feedback when necessary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Implemented continuous improvement process in order to identify areas for improvement and exceed established safety standards, production expectations and goals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Perform hands-on installation and troubleshooting of PLC systems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Broaden company facilities to accommodate assembly operations – install pneumatic supply system and setup hydraulic press fixtures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Interface with subcontractors and client representatives to achieve company goals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Provide leadership to ensure factory stewardship including environmental and factory organization (5-S)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Coordinate initiatives at plant level for EPA, OSHA, and hazardous waste compliance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Training and successful implementation of negotiation and conflict resolution</w:t>
      </w:r>
      <w:r w:rsidRPr="00A27457">
        <w:rPr>
          <w:rFonts w:ascii="Helvetica" w:eastAsia="Times New Roman" w:hAnsi="Helvetica" w:cs="Helvetica"/>
          <w:sz w:val="20"/>
          <w:szCs w:val="20"/>
        </w:rPr>
        <w:fldChar w:fldCharType="begin"/>
      </w:r>
      <w:r w:rsidRPr="00A27457">
        <w:rPr>
          <w:rFonts w:ascii="Helvetica" w:eastAsia="Times New Roman" w:hAnsi="Helvetica" w:cs="Helvetica"/>
          <w:sz w:val="20"/>
          <w:szCs w:val="20"/>
        </w:rPr>
        <w:instrText xml:space="preserve"> HYPERLINK "https://www.linkedin.com/company/3957348/" </w:instrText>
      </w:r>
      <w:r w:rsidRPr="00A27457">
        <w:rPr>
          <w:rFonts w:ascii="Helvetica" w:eastAsia="Times New Roman" w:hAnsi="Helvetica" w:cs="Helvetica"/>
          <w:sz w:val="20"/>
          <w:szCs w:val="20"/>
        </w:rPr>
        <w:fldChar w:fldCharType="separate"/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7457">
        <w:rPr>
          <w:rFonts w:ascii="Helvetica" w:eastAsia="Times New Roman" w:hAnsi="Helvetica" w:cs="Helvetica"/>
          <w:b/>
          <w:bCs/>
          <w:noProof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809625" cy="952500"/>
            <wp:effectExtent l="0" t="0" r="9525" b="0"/>
            <wp:docPr id="2" name="Picture 2" descr="Housby Mack &amp; Isuz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sby Mack &amp; Isuz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Facilities Maintenance Manager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Company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NameHousby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Mack &amp; Isuzu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Dates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EmployedMar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2012 – Aug 2012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 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Employment Duration6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mos</w:t>
      </w:r>
      <w:proofErr w:type="spellEnd"/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LocationDes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Moines, IA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fldChar w:fldCharType="end"/>
      </w:r>
    </w:p>
    <w:p w:rsidR="00A27457" w:rsidRPr="00A27457" w:rsidRDefault="00A27457" w:rsidP="00A27457">
      <w:pPr>
        <w:shd w:val="clear" w:color="auto" w:fill="FFFFFF"/>
        <w:spacing w:before="240"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t>• Uphold EPA, OSHA Standards and company objectives through proper maintenance of facility buildings and equipment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Improve equipment operation by troubleshooting and repairing PLC’s and other electrical and pneumatic systems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Reduce company expenditures by performing repairs in-house and eliminating need for outsourced contractors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Manage daily manpower and lead daily meeting to emphasize priorities and address areas for improvement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Initiate daily task tracking to document procedures and materials purchased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Adhere to departmental budget guidelines and increase bottom line</w:t>
      </w:r>
      <w:r w:rsidRPr="00A27457">
        <w:rPr>
          <w:rFonts w:ascii="Helvetica" w:eastAsia="Times New Roman" w:hAnsi="Helvetica" w:cs="Helvetica"/>
          <w:sz w:val="20"/>
          <w:szCs w:val="20"/>
        </w:rPr>
        <w:fldChar w:fldCharType="begin"/>
      </w:r>
      <w:r w:rsidRPr="00A27457">
        <w:rPr>
          <w:rFonts w:ascii="Helvetica" w:eastAsia="Times New Roman" w:hAnsi="Helvetica" w:cs="Helvetica"/>
          <w:sz w:val="20"/>
          <w:szCs w:val="20"/>
        </w:rPr>
        <w:instrText xml:space="preserve"> HYPERLINK "https://www.linkedin.com/company/4693340/" </w:instrText>
      </w:r>
      <w:r w:rsidRPr="00A27457">
        <w:rPr>
          <w:rFonts w:ascii="Helvetica" w:eastAsia="Times New Roman" w:hAnsi="Helvetica" w:cs="Helvetica"/>
          <w:sz w:val="20"/>
          <w:szCs w:val="20"/>
        </w:rPr>
        <w:fldChar w:fldCharType="separate"/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27457">
        <w:rPr>
          <w:rFonts w:ascii="Helvetica" w:eastAsia="Times New Roman" w:hAnsi="Helvetica" w:cs="Helvetica"/>
          <w:b/>
          <w:bCs/>
          <w:noProof/>
          <w:sz w:val="20"/>
          <w:szCs w:val="20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John Deere Des Moines Works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0356E" id="Rectangle 1" o:spid="_x0000_s1026" alt="John Deere Des Moines Works" href="https://www.linkedin.com/company/4693340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Buildings and Grounds Maintenance Carpenter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Company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NameJohn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Deere Des Moines Works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Dates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EmployedJun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2004 – Sep 2011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</w:rPr>
        <w:t> 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Employment Duration7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yrs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 xml:space="preserve"> 4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mos</w:t>
      </w:r>
      <w:proofErr w:type="spellEnd"/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</w:pPr>
      <w:proofErr w:type="spellStart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LocationAnkeny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  <w:bdr w:val="none" w:sz="0" w:space="0" w:color="auto" w:frame="1"/>
        </w:rPr>
        <w:t>, IA</w:t>
      </w:r>
    </w:p>
    <w:p w:rsidR="00A27457" w:rsidRPr="00A27457" w:rsidRDefault="00A27457" w:rsidP="00A274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fldChar w:fldCharType="end"/>
      </w:r>
    </w:p>
    <w:p w:rsidR="00A27457" w:rsidRPr="00A27457" w:rsidRDefault="00A27457" w:rsidP="00A27457">
      <w:pPr>
        <w:shd w:val="clear" w:color="auto" w:fill="FFFFFF"/>
        <w:spacing w:before="240"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27457">
        <w:rPr>
          <w:rFonts w:ascii="Helvetica" w:eastAsia="Times New Roman" w:hAnsi="Helvetica" w:cs="Helvetica"/>
          <w:sz w:val="20"/>
          <w:szCs w:val="20"/>
        </w:rPr>
        <w:t>• Initiate Lean Manufacturing Process and follow through with necessary process changes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Assist with implementation of Kanban inventory management system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Perform levels of 5S to achieve excellent organization and efficiency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Welder: Certified Production Arc Welder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Read and follow blueprints and call outs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Operate robotic welder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Assist maintenance personnel with pump/motor change over and PLC maintenance and troubleshooting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Analyze electrical and pressure pump system for correct operation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Check system statistics and compile reports for management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Confined Space Rescue training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Train and cross train new members of the team in techniques and safety practices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Ensure compliance with EPA waste water guidelines including daily flow monitoring, sampling and reporting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Balance water PH levels when required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Support plant standards through specific paint scheme utilization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Work closely with materials engineering staff to develop more efficient practices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Perform the role of Key Contact to ensure conformity to environmental regulations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Exceed department productivity goals on a consistent basis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Maintain and order inventory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Navigate SAP company intranet system: work orders, staff communication, search MSDS files, etc.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Train new team members on policies and procedures, and expectations of department </w:t>
      </w:r>
      <w:r w:rsidRPr="00A27457">
        <w:rPr>
          <w:rFonts w:ascii="Helvetica" w:eastAsia="Times New Roman" w:hAnsi="Helvetica" w:cs="Helvetica"/>
          <w:sz w:val="20"/>
          <w:szCs w:val="20"/>
        </w:rPr>
        <w:br/>
      </w:r>
      <w:r w:rsidRPr="00A27457">
        <w:rPr>
          <w:rFonts w:ascii="Helvetica" w:eastAsia="Times New Roman" w:hAnsi="Helvetica" w:cs="Helvetica"/>
          <w:sz w:val="20"/>
          <w:szCs w:val="20"/>
        </w:rPr>
        <w:lastRenderedPageBreak/>
        <w:t>• Use two-way radio regarding work duties and processes as well as emergency response calls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Drive and operate various company vehicles/power equipment to perform job duties and snow removal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Perform maintenance or repair on damaged or developing assembly tools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 xml:space="preserve">• Maintain building structures </w:t>
      </w:r>
      <w:proofErr w:type="spellStart"/>
      <w:r w:rsidRPr="00A27457">
        <w:rPr>
          <w:rFonts w:ascii="Helvetica" w:eastAsia="Times New Roman" w:hAnsi="Helvetica" w:cs="Helvetica"/>
          <w:sz w:val="20"/>
          <w:szCs w:val="20"/>
        </w:rPr>
        <w:t>eg</w:t>
      </w:r>
      <w:proofErr w:type="spellEnd"/>
      <w:r w:rsidRPr="00A27457">
        <w:rPr>
          <w:rFonts w:ascii="Helvetica" w:eastAsia="Times New Roman" w:hAnsi="Helvetica" w:cs="Helvetica"/>
          <w:sz w:val="20"/>
          <w:szCs w:val="20"/>
        </w:rPr>
        <w:t>: doors, safety barriers, and other equipment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Utilize heavy machinery to grade facility grounds and perform snow removal </w:t>
      </w:r>
      <w:r w:rsidRPr="00A27457">
        <w:rPr>
          <w:rFonts w:ascii="Helvetica" w:eastAsia="Times New Roman" w:hAnsi="Helvetica" w:cs="Helvetica"/>
          <w:sz w:val="20"/>
          <w:szCs w:val="20"/>
        </w:rPr>
        <w:br/>
        <w:t>• Review design, equipment, methods and materials to assure safe-guarding of employees and property and compliance with federal, state, and local regulations</w:t>
      </w:r>
    </w:p>
    <w:p w:rsidR="00F071D5" w:rsidRPr="00A27457" w:rsidRDefault="00A27457" w:rsidP="00A27457">
      <w:pPr>
        <w:spacing w:line="240" w:lineRule="auto"/>
        <w:rPr>
          <w:sz w:val="20"/>
          <w:szCs w:val="20"/>
        </w:rPr>
      </w:pPr>
    </w:p>
    <w:sectPr w:rsidR="00F071D5" w:rsidRPr="00A2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229B"/>
    <w:multiLevelType w:val="multilevel"/>
    <w:tmpl w:val="B5A4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57"/>
    <w:rsid w:val="004D6CD3"/>
    <w:rsid w:val="00A27457"/>
    <w:rsid w:val="00B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271D"/>
  <w15:chartTrackingRefBased/>
  <w15:docId w15:val="{9279035E-FE4C-48DB-9A15-C4751CFF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7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274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74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2745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7457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A27457"/>
  </w:style>
  <w:style w:type="character" w:customStyle="1" w:styleId="pv-entitysecondary-title">
    <w:name w:val="pv-entity__secondary-title"/>
    <w:basedOn w:val="DefaultParagraphFont"/>
    <w:rsid w:val="00A27457"/>
  </w:style>
  <w:style w:type="character" w:customStyle="1" w:styleId="pv-entitybullet-item">
    <w:name w:val="pv-entity__bullet-item"/>
    <w:basedOn w:val="DefaultParagraphFont"/>
    <w:rsid w:val="00A27457"/>
  </w:style>
  <w:style w:type="paragraph" w:customStyle="1" w:styleId="pv-entitydescription">
    <w:name w:val="pv-entity__description"/>
    <w:basedOn w:val="Normal"/>
    <w:rsid w:val="00A2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94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9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0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5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9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2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6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7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46933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nkedin.com/company/395734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Casey</dc:creator>
  <cp:keywords/>
  <dc:description/>
  <cp:lastModifiedBy>Lewis, Casey</cp:lastModifiedBy>
  <cp:revision>1</cp:revision>
  <dcterms:created xsi:type="dcterms:W3CDTF">2017-12-05T19:29:00Z</dcterms:created>
  <dcterms:modified xsi:type="dcterms:W3CDTF">2017-12-05T19:34:00Z</dcterms:modified>
</cp:coreProperties>
</file>