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2E541" w14:textId="55F1A31B" w:rsidR="00392C4C" w:rsidRDefault="00392C4C">
      <w:pPr>
        <w:tabs>
          <w:tab w:val="left" w:pos="2880"/>
        </w:tabs>
        <w:rPr>
          <w:b/>
          <w:u w:val="single"/>
        </w:rPr>
      </w:pPr>
      <w:r>
        <w:rPr>
          <w:b/>
          <w:noProof/>
          <w:u w:val="single"/>
          <w:lang w:val="en-US"/>
        </w:rPr>
        <w:drawing>
          <wp:inline distT="0" distB="0" distL="0" distR="0" wp14:anchorId="0867BD8D" wp14:editId="1C44ABE6">
            <wp:extent cx="3823335" cy="2553383"/>
            <wp:effectExtent l="0" t="0" r="12065" b="12065"/>
            <wp:docPr id="1" name="Picture 1" descr="../../../DAK/Photos/DrKen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K/Photos/DrKent-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39556" cy="2564216"/>
                    </a:xfrm>
                    <a:prstGeom prst="rect">
                      <a:avLst/>
                    </a:prstGeom>
                    <a:noFill/>
                    <a:ln>
                      <a:noFill/>
                    </a:ln>
                  </pic:spPr>
                </pic:pic>
              </a:graphicData>
            </a:graphic>
          </wp:inline>
        </w:drawing>
      </w:r>
    </w:p>
    <w:p w14:paraId="1E76B2CF" w14:textId="6BE06131" w:rsidR="003F2CD1" w:rsidRDefault="00CA2C3C" w:rsidP="003F2CD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lang w:val="en-US"/>
        </w:rPr>
        <w:t xml:space="preserve">Deborah Kent </w:t>
      </w:r>
      <w:r w:rsidR="00246B31">
        <w:rPr>
          <w:rFonts w:ascii="Times New Roman" w:eastAsia="Times New Roman" w:hAnsi="Times New Roman" w:cs="Times New Roman"/>
          <w:color w:val="auto"/>
          <w:sz w:val="24"/>
          <w:szCs w:val="24"/>
          <w:lang w:val="en-US"/>
        </w:rPr>
        <w:t xml:space="preserve">is </w:t>
      </w:r>
      <w:r w:rsidR="003F2CD1">
        <w:rPr>
          <w:rFonts w:ascii="Times New Roman" w:eastAsia="Times New Roman" w:hAnsi="Times New Roman" w:cs="Times New Roman"/>
          <w:color w:val="auto"/>
          <w:sz w:val="24"/>
          <w:szCs w:val="24"/>
          <w:lang w:val="en-US"/>
        </w:rPr>
        <w:t xml:space="preserve">a transplant </w:t>
      </w:r>
      <w:r w:rsidR="00257041">
        <w:rPr>
          <w:rFonts w:ascii="Times New Roman" w:eastAsia="Times New Roman" w:hAnsi="Times New Roman" w:cs="Times New Roman"/>
          <w:color w:val="auto"/>
          <w:sz w:val="24"/>
          <w:szCs w:val="24"/>
          <w:lang w:val="en-US"/>
        </w:rPr>
        <w:t xml:space="preserve">to Iowa </w:t>
      </w:r>
      <w:r w:rsidR="003F2CD1">
        <w:rPr>
          <w:rFonts w:ascii="Times New Roman" w:eastAsia="Times New Roman" w:hAnsi="Times New Roman" w:cs="Times New Roman"/>
          <w:color w:val="auto"/>
          <w:sz w:val="24"/>
          <w:szCs w:val="24"/>
          <w:lang w:val="en-US"/>
        </w:rPr>
        <w:t>who has flourished in Des Moines. She</w:t>
      </w:r>
      <w:r w:rsidR="00101147">
        <w:rPr>
          <w:rFonts w:ascii="Times New Roman" w:eastAsia="Times New Roman" w:hAnsi="Times New Roman" w:cs="Times New Roman"/>
          <w:color w:val="auto"/>
          <w:sz w:val="24"/>
          <w:szCs w:val="24"/>
          <w:lang w:val="en-US"/>
        </w:rPr>
        <w:t xml:space="preserve"> </w:t>
      </w:r>
      <w:r w:rsidR="003F2CD1">
        <w:rPr>
          <w:rFonts w:ascii="Times New Roman" w:eastAsia="Times New Roman" w:hAnsi="Times New Roman" w:cs="Times New Roman"/>
          <w:color w:val="auto"/>
          <w:sz w:val="24"/>
          <w:szCs w:val="24"/>
          <w:lang w:val="en-US"/>
        </w:rPr>
        <w:t>grew up in the Pacific Northwest, where her</w:t>
      </w:r>
      <w:r w:rsidR="00952FB3">
        <w:rPr>
          <w:rFonts w:ascii="Times New Roman" w:eastAsia="Times New Roman" w:hAnsi="Times New Roman" w:cs="Times New Roman"/>
          <w:color w:val="auto"/>
          <w:sz w:val="24"/>
          <w:szCs w:val="24"/>
          <w:lang w:val="en-US"/>
        </w:rPr>
        <w:t xml:space="preserve"> wide</w:t>
      </w:r>
      <w:r w:rsidR="003F2CD1">
        <w:rPr>
          <w:rFonts w:ascii="Times New Roman" w:eastAsia="Times New Roman" w:hAnsi="Times New Roman" w:cs="Times New Roman"/>
          <w:color w:val="auto"/>
          <w:sz w:val="24"/>
          <w:szCs w:val="24"/>
          <w:lang w:val="en-US"/>
        </w:rPr>
        <w:t xml:space="preserve"> variety</w:t>
      </w:r>
      <w:r w:rsidR="00257041">
        <w:rPr>
          <w:rFonts w:ascii="Times New Roman" w:eastAsia="Times New Roman" w:hAnsi="Times New Roman" w:cs="Times New Roman"/>
          <w:color w:val="auto"/>
          <w:sz w:val="24"/>
          <w:szCs w:val="24"/>
          <w:lang w:val="en-US"/>
        </w:rPr>
        <w:t xml:space="preserve"> of interests exhibited early. In high school, s</w:t>
      </w:r>
      <w:r w:rsidR="003F2CD1">
        <w:rPr>
          <w:rFonts w:ascii="Times New Roman" w:eastAsia="Times New Roman" w:hAnsi="Times New Roman" w:cs="Times New Roman"/>
          <w:color w:val="auto"/>
          <w:sz w:val="24"/>
          <w:szCs w:val="24"/>
          <w:lang w:val="en-US"/>
        </w:rPr>
        <w:t>he earned varsity letters in three sports and also placed 3</w:t>
      </w:r>
      <w:r w:rsidR="003F2CD1" w:rsidRPr="003F2CD1">
        <w:rPr>
          <w:rFonts w:ascii="Times New Roman" w:eastAsia="Times New Roman" w:hAnsi="Times New Roman" w:cs="Times New Roman"/>
          <w:color w:val="auto"/>
          <w:sz w:val="24"/>
          <w:szCs w:val="24"/>
          <w:vertAlign w:val="superscript"/>
          <w:lang w:val="en-US"/>
        </w:rPr>
        <w:t>rd</w:t>
      </w:r>
      <w:r w:rsidR="00D01890">
        <w:rPr>
          <w:rFonts w:ascii="Times New Roman" w:eastAsia="Times New Roman" w:hAnsi="Times New Roman" w:cs="Times New Roman"/>
          <w:color w:val="auto"/>
          <w:sz w:val="24"/>
          <w:szCs w:val="24"/>
          <w:lang w:val="en-US"/>
        </w:rPr>
        <w:t xml:space="preserve"> statewide for an</w:t>
      </w:r>
      <w:r w:rsidR="003F2CD1">
        <w:rPr>
          <w:rFonts w:ascii="Times New Roman" w:eastAsia="Times New Roman" w:hAnsi="Times New Roman" w:cs="Times New Roman"/>
          <w:color w:val="auto"/>
          <w:sz w:val="24"/>
          <w:szCs w:val="24"/>
          <w:lang w:val="en-US"/>
        </w:rPr>
        <w:t xml:space="preserve"> original piano composition. </w:t>
      </w:r>
      <w:r w:rsidR="00101147">
        <w:rPr>
          <w:rFonts w:ascii="Times New Roman" w:eastAsia="Times New Roman" w:hAnsi="Times New Roman" w:cs="Times New Roman"/>
          <w:color w:val="auto"/>
          <w:sz w:val="24"/>
          <w:szCs w:val="24"/>
          <w:lang w:val="en-US"/>
        </w:rPr>
        <w:t>G</w:t>
      </w:r>
      <w:r w:rsidR="003F2CD1">
        <w:rPr>
          <w:rFonts w:ascii="Times New Roman" w:eastAsia="Times New Roman" w:hAnsi="Times New Roman" w:cs="Times New Roman"/>
          <w:color w:val="auto"/>
          <w:sz w:val="24"/>
          <w:szCs w:val="24"/>
          <w:lang w:val="en-US"/>
        </w:rPr>
        <w:t xml:space="preserve">overnor </w:t>
      </w:r>
      <w:r w:rsidR="00101147">
        <w:rPr>
          <w:rFonts w:ascii="Times New Roman" w:eastAsia="Times New Roman" w:hAnsi="Times New Roman" w:cs="Times New Roman"/>
          <w:color w:val="auto"/>
          <w:sz w:val="24"/>
          <w:szCs w:val="24"/>
          <w:lang w:val="en-US"/>
        </w:rPr>
        <w:t xml:space="preserve">Mike Lowry </w:t>
      </w:r>
      <w:r w:rsidR="003F2CD1">
        <w:rPr>
          <w:rFonts w:ascii="Times New Roman" w:eastAsia="Times New Roman" w:hAnsi="Times New Roman" w:cs="Times New Roman"/>
          <w:color w:val="auto"/>
          <w:sz w:val="24"/>
          <w:szCs w:val="24"/>
          <w:lang w:val="en-US"/>
        </w:rPr>
        <w:t xml:space="preserve">selected her as Washington State Scholar the year she </w:t>
      </w:r>
      <w:r w:rsidR="00257041">
        <w:rPr>
          <w:rFonts w:ascii="Times New Roman" w:eastAsia="Times New Roman" w:hAnsi="Times New Roman" w:cs="Times New Roman"/>
          <w:color w:val="auto"/>
          <w:sz w:val="24"/>
          <w:szCs w:val="24"/>
          <w:lang w:val="en-US"/>
        </w:rPr>
        <w:t>graduated.</w:t>
      </w:r>
      <w:r w:rsidR="003F2CD1">
        <w:rPr>
          <w:rFonts w:ascii="Times New Roman" w:eastAsia="Times New Roman" w:hAnsi="Times New Roman" w:cs="Times New Roman"/>
          <w:color w:val="auto"/>
          <w:sz w:val="24"/>
          <w:szCs w:val="24"/>
          <w:lang w:val="en-US"/>
        </w:rPr>
        <w:t xml:space="preserve"> </w:t>
      </w:r>
    </w:p>
    <w:p w14:paraId="2C0A4DF4" w14:textId="22655501" w:rsidR="003F2CD1" w:rsidRPr="00101147" w:rsidRDefault="003F2CD1" w:rsidP="0010114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hAnsi="Times New Roman" w:cs="Times New Roman"/>
          <w:color w:val="auto"/>
          <w:sz w:val="24"/>
          <w:szCs w:val="24"/>
          <w:lang w:val="en-US"/>
        </w:rPr>
      </w:pPr>
      <w:r>
        <w:rPr>
          <w:rFonts w:ascii="Times New Roman" w:eastAsia="Times New Roman" w:hAnsi="Times New Roman" w:cs="Times New Roman"/>
          <w:color w:val="auto"/>
          <w:sz w:val="24"/>
          <w:szCs w:val="24"/>
          <w:lang w:val="en-US"/>
        </w:rPr>
        <w:t>As a National Merit Scholar, Deborah a</w:t>
      </w:r>
      <w:r>
        <w:rPr>
          <w:rFonts w:ascii="Times New Roman" w:hAnsi="Times New Roman" w:cs="Times New Roman"/>
          <w:color w:val="auto"/>
          <w:sz w:val="24"/>
          <w:szCs w:val="24"/>
          <w:lang w:val="en-US"/>
        </w:rPr>
        <w:t xml:space="preserve">ttended small liberal arts college, where she </w:t>
      </w:r>
      <w:r w:rsidR="00101147">
        <w:rPr>
          <w:rFonts w:ascii="Times New Roman" w:hAnsi="Times New Roman" w:cs="Times New Roman"/>
          <w:color w:val="auto"/>
          <w:sz w:val="24"/>
          <w:szCs w:val="24"/>
          <w:lang w:val="en-US"/>
        </w:rPr>
        <w:t xml:space="preserve">enjoyed and excelled at many different kinds of courses and, in the end, graduated Summa Cum Laude with a </w:t>
      </w:r>
      <w:r>
        <w:rPr>
          <w:rFonts w:ascii="Times New Roman" w:hAnsi="Times New Roman" w:cs="Times New Roman"/>
          <w:color w:val="auto"/>
          <w:sz w:val="24"/>
          <w:szCs w:val="24"/>
          <w:lang w:val="en-US"/>
        </w:rPr>
        <w:t>triple-major in Math</w:t>
      </w:r>
      <w:r w:rsidR="00101147">
        <w:rPr>
          <w:rFonts w:ascii="Times New Roman" w:hAnsi="Times New Roman" w:cs="Times New Roman"/>
          <w:color w:val="auto"/>
          <w:sz w:val="24"/>
          <w:szCs w:val="24"/>
          <w:lang w:val="en-US"/>
        </w:rPr>
        <w:t>ematics</w:t>
      </w:r>
      <w:r>
        <w:rPr>
          <w:rFonts w:ascii="Times New Roman" w:hAnsi="Times New Roman" w:cs="Times New Roman"/>
          <w:color w:val="auto"/>
          <w:sz w:val="24"/>
          <w:szCs w:val="24"/>
          <w:lang w:val="en-US"/>
        </w:rPr>
        <w:t>, English, and German while participating in piano performance</w:t>
      </w:r>
      <w:r w:rsidR="001A66FF">
        <w:rPr>
          <w:rFonts w:ascii="Times New Roman" w:hAnsi="Times New Roman" w:cs="Times New Roman"/>
          <w:color w:val="auto"/>
          <w:sz w:val="24"/>
          <w:szCs w:val="24"/>
          <w:lang w:val="en-US"/>
        </w:rPr>
        <w:t xml:space="preserve"> and the bagpipe band</w:t>
      </w:r>
      <w:r w:rsidR="00101147">
        <w:rPr>
          <w:rFonts w:ascii="Times New Roman" w:hAnsi="Times New Roman" w:cs="Times New Roman"/>
          <w:color w:val="auto"/>
          <w:sz w:val="24"/>
          <w:szCs w:val="24"/>
          <w:lang w:val="en-US"/>
        </w:rPr>
        <w:t xml:space="preserve">. </w:t>
      </w:r>
      <w:r w:rsidR="000364F2">
        <w:rPr>
          <w:rFonts w:ascii="Times New Roman" w:hAnsi="Times New Roman" w:cs="Times New Roman"/>
          <w:color w:val="auto"/>
          <w:sz w:val="24"/>
          <w:szCs w:val="24"/>
          <w:lang w:val="en-US"/>
        </w:rPr>
        <w:t xml:space="preserve">She spent a semester studying literature at Oxford University. </w:t>
      </w:r>
      <w:r>
        <w:rPr>
          <w:rFonts w:ascii="Times New Roman" w:hAnsi="Times New Roman" w:cs="Times New Roman"/>
          <w:color w:val="auto"/>
          <w:sz w:val="24"/>
          <w:szCs w:val="24"/>
          <w:lang w:val="en-US"/>
        </w:rPr>
        <w:t xml:space="preserve">During her time in college, she also served as president of the A.A. Milne </w:t>
      </w:r>
      <w:r w:rsidR="00262B8F">
        <w:rPr>
          <w:rFonts w:ascii="Times New Roman" w:hAnsi="Times New Roman" w:cs="Times New Roman"/>
          <w:color w:val="auto"/>
          <w:sz w:val="24"/>
          <w:szCs w:val="24"/>
          <w:lang w:val="en-US"/>
        </w:rPr>
        <w:t xml:space="preserve">Literary </w:t>
      </w:r>
      <w:r>
        <w:rPr>
          <w:rFonts w:ascii="Times New Roman" w:hAnsi="Times New Roman" w:cs="Times New Roman"/>
          <w:color w:val="auto"/>
          <w:sz w:val="24"/>
          <w:szCs w:val="24"/>
          <w:lang w:val="en-US"/>
        </w:rPr>
        <w:t>Society</w:t>
      </w:r>
      <w:r w:rsidR="00101147">
        <w:rPr>
          <w:rFonts w:ascii="Times New Roman" w:hAnsi="Times New Roman" w:cs="Times New Roman"/>
          <w:color w:val="auto"/>
          <w:sz w:val="24"/>
          <w:szCs w:val="24"/>
          <w:lang w:val="en-US"/>
        </w:rPr>
        <w:t xml:space="preserve"> and an officer in the Sigma Alpha Iota music fraternity</w:t>
      </w:r>
      <w:r>
        <w:rPr>
          <w:rFonts w:ascii="Times New Roman" w:hAnsi="Times New Roman" w:cs="Times New Roman"/>
          <w:color w:val="auto"/>
          <w:sz w:val="24"/>
          <w:szCs w:val="24"/>
          <w:lang w:val="en-US"/>
        </w:rPr>
        <w:t xml:space="preserve">. </w:t>
      </w:r>
      <w:r w:rsidR="00101147">
        <w:rPr>
          <w:rFonts w:ascii="Times New Roman" w:hAnsi="Times New Roman" w:cs="Times New Roman"/>
          <w:color w:val="auto"/>
          <w:sz w:val="24"/>
          <w:szCs w:val="24"/>
          <w:lang w:val="en-US"/>
        </w:rPr>
        <w:t xml:space="preserve"> </w:t>
      </w:r>
    </w:p>
    <w:p w14:paraId="2CD3B6CC" w14:textId="1FE268C8" w:rsidR="00DB6639" w:rsidRDefault="00101147" w:rsidP="00DB274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hAnsi="Times New Roman" w:cs="Times New Roman"/>
          <w:sz w:val="24"/>
          <w:szCs w:val="24"/>
          <w:lang w:val="en-US"/>
        </w:rPr>
      </w:pPr>
      <w:r>
        <w:rPr>
          <w:rFonts w:ascii="Times New Roman" w:eastAsia="Times New Roman" w:hAnsi="Times New Roman" w:cs="Times New Roman"/>
          <w:color w:val="auto"/>
          <w:sz w:val="24"/>
          <w:szCs w:val="24"/>
          <w:lang w:val="en-US"/>
        </w:rPr>
        <w:t>After college, Deborah received a fellowship for graduate studies in mathematics</w:t>
      </w:r>
      <w:r w:rsidR="00257041">
        <w:rPr>
          <w:rFonts w:ascii="Times New Roman" w:eastAsia="Times New Roman" w:hAnsi="Times New Roman" w:cs="Times New Roman"/>
          <w:color w:val="auto"/>
          <w:sz w:val="24"/>
          <w:szCs w:val="24"/>
          <w:lang w:val="en-US"/>
        </w:rPr>
        <w:t xml:space="preserve"> at the </w:t>
      </w:r>
      <w:r>
        <w:rPr>
          <w:rFonts w:ascii="Times New Roman" w:eastAsia="Times New Roman" w:hAnsi="Times New Roman" w:cs="Times New Roman"/>
          <w:color w:val="auto"/>
          <w:sz w:val="24"/>
          <w:szCs w:val="24"/>
          <w:lang w:val="en-US"/>
        </w:rPr>
        <w:t xml:space="preserve">University of Virginia. She quickly realized </w:t>
      </w:r>
      <w:r w:rsidR="0054035E">
        <w:rPr>
          <w:rFonts w:ascii="Times New Roman" w:eastAsia="Times New Roman" w:hAnsi="Times New Roman" w:cs="Times New Roman"/>
          <w:color w:val="auto"/>
          <w:sz w:val="24"/>
          <w:szCs w:val="24"/>
          <w:lang w:val="en-US"/>
        </w:rPr>
        <w:t>that</w:t>
      </w:r>
      <w:r>
        <w:rPr>
          <w:rFonts w:ascii="Times New Roman" w:eastAsia="Times New Roman" w:hAnsi="Times New Roman" w:cs="Times New Roman"/>
          <w:color w:val="auto"/>
          <w:sz w:val="24"/>
          <w:szCs w:val="24"/>
          <w:lang w:val="en-US"/>
        </w:rPr>
        <w:t xml:space="preserve"> extreme specialization </w:t>
      </w:r>
      <w:r w:rsidR="00257041">
        <w:rPr>
          <w:rFonts w:ascii="Times New Roman" w:eastAsia="Times New Roman" w:hAnsi="Times New Roman" w:cs="Times New Roman"/>
          <w:color w:val="auto"/>
          <w:sz w:val="24"/>
          <w:szCs w:val="24"/>
          <w:lang w:val="en-US"/>
        </w:rPr>
        <w:t xml:space="preserve">did not align with </w:t>
      </w:r>
      <w:r>
        <w:rPr>
          <w:rFonts w:ascii="Times New Roman" w:eastAsia="Times New Roman" w:hAnsi="Times New Roman" w:cs="Times New Roman"/>
          <w:color w:val="auto"/>
          <w:sz w:val="24"/>
          <w:szCs w:val="24"/>
          <w:lang w:val="en-US"/>
        </w:rPr>
        <w:t xml:space="preserve">her multidimensional interests. </w:t>
      </w:r>
      <w:proofErr w:type="spellStart"/>
      <w:r w:rsidR="000364F2">
        <w:rPr>
          <w:rFonts w:ascii="Times New Roman" w:eastAsia="Times New Roman" w:hAnsi="Times New Roman" w:cs="Times New Roman"/>
          <w:color w:val="auto"/>
          <w:sz w:val="24"/>
          <w:szCs w:val="24"/>
          <w:lang w:val="en-US"/>
        </w:rPr>
        <w:t>UVa</w:t>
      </w:r>
      <w:proofErr w:type="spellEnd"/>
      <w:r w:rsidR="000364F2">
        <w:rPr>
          <w:rFonts w:ascii="Times New Roman" w:eastAsia="Times New Roman" w:hAnsi="Times New Roman" w:cs="Times New Roman"/>
          <w:color w:val="auto"/>
          <w:sz w:val="24"/>
          <w:szCs w:val="24"/>
          <w:lang w:val="en-US"/>
        </w:rPr>
        <w:t xml:space="preserve"> </w:t>
      </w:r>
      <w:r w:rsidR="00952FB3">
        <w:rPr>
          <w:rFonts w:ascii="Times New Roman" w:eastAsia="Times New Roman" w:hAnsi="Times New Roman" w:cs="Times New Roman"/>
          <w:color w:val="auto"/>
          <w:sz w:val="24"/>
          <w:szCs w:val="24"/>
          <w:lang w:val="en-US"/>
        </w:rPr>
        <w:t xml:space="preserve">fortunately </w:t>
      </w:r>
      <w:r w:rsidR="000364F2">
        <w:rPr>
          <w:rFonts w:ascii="Times New Roman" w:eastAsia="Times New Roman" w:hAnsi="Times New Roman" w:cs="Times New Roman"/>
          <w:color w:val="auto"/>
          <w:sz w:val="24"/>
          <w:szCs w:val="24"/>
          <w:lang w:val="en-US"/>
        </w:rPr>
        <w:t xml:space="preserve">offered a </w:t>
      </w:r>
      <w:r w:rsidR="00F90652">
        <w:rPr>
          <w:rFonts w:ascii="Times New Roman" w:eastAsia="Times New Roman" w:hAnsi="Times New Roman" w:cs="Times New Roman"/>
          <w:color w:val="auto"/>
          <w:sz w:val="24"/>
          <w:szCs w:val="24"/>
          <w:lang w:val="en-US"/>
        </w:rPr>
        <w:t xml:space="preserve">rare </w:t>
      </w:r>
      <w:r w:rsidR="000364F2">
        <w:rPr>
          <w:rFonts w:ascii="Times New Roman" w:eastAsia="Times New Roman" w:hAnsi="Times New Roman" w:cs="Times New Roman"/>
          <w:color w:val="auto"/>
          <w:sz w:val="24"/>
          <w:szCs w:val="24"/>
          <w:lang w:val="en-US"/>
        </w:rPr>
        <w:t xml:space="preserve">specialization in the history </w:t>
      </w:r>
      <w:r w:rsidR="00F90652">
        <w:rPr>
          <w:rFonts w:ascii="Times New Roman" w:eastAsia="Times New Roman" w:hAnsi="Times New Roman" w:cs="Times New Roman"/>
          <w:color w:val="auto"/>
          <w:sz w:val="24"/>
          <w:szCs w:val="24"/>
          <w:lang w:val="en-US"/>
        </w:rPr>
        <w:t>of mathemati</w:t>
      </w:r>
      <w:r w:rsidR="00262B8F">
        <w:rPr>
          <w:rFonts w:ascii="Times New Roman" w:eastAsia="Times New Roman" w:hAnsi="Times New Roman" w:cs="Times New Roman"/>
          <w:color w:val="auto"/>
          <w:sz w:val="24"/>
          <w:szCs w:val="24"/>
          <w:lang w:val="en-US"/>
        </w:rPr>
        <w:t>cs and merged both Deborah’s humanities and technical interests</w:t>
      </w:r>
      <w:r w:rsidR="00F90652">
        <w:rPr>
          <w:rFonts w:ascii="Times New Roman" w:eastAsia="Times New Roman" w:hAnsi="Times New Roman" w:cs="Times New Roman"/>
          <w:color w:val="auto"/>
          <w:sz w:val="24"/>
          <w:szCs w:val="24"/>
          <w:lang w:val="en-US"/>
        </w:rPr>
        <w:t xml:space="preserve">. </w:t>
      </w:r>
      <w:r w:rsidR="00262B8F">
        <w:rPr>
          <w:rFonts w:ascii="Times New Roman" w:eastAsia="Times New Roman" w:hAnsi="Times New Roman" w:cs="Times New Roman"/>
          <w:color w:val="auto"/>
          <w:sz w:val="24"/>
          <w:szCs w:val="24"/>
          <w:lang w:val="en-US"/>
        </w:rPr>
        <w:t>She</w:t>
      </w:r>
      <w:r w:rsidR="00F90652">
        <w:rPr>
          <w:rFonts w:ascii="Times New Roman" w:eastAsia="Times New Roman" w:hAnsi="Times New Roman" w:cs="Times New Roman"/>
          <w:color w:val="auto"/>
          <w:sz w:val="24"/>
          <w:szCs w:val="24"/>
          <w:lang w:val="en-US"/>
        </w:rPr>
        <w:t xml:space="preserve"> </w:t>
      </w:r>
      <w:r w:rsidR="000364F2">
        <w:rPr>
          <w:rFonts w:ascii="Times New Roman" w:hAnsi="Times New Roman" w:cs="Times New Roman"/>
          <w:sz w:val="24"/>
          <w:szCs w:val="24"/>
          <w:lang w:val="en-US"/>
        </w:rPr>
        <w:t>developed the tools of both a mathematician and an historian</w:t>
      </w:r>
      <w:r w:rsidR="00F90652">
        <w:rPr>
          <w:rFonts w:ascii="Times New Roman" w:hAnsi="Times New Roman" w:cs="Times New Roman"/>
          <w:sz w:val="24"/>
          <w:szCs w:val="24"/>
          <w:lang w:val="en-US"/>
        </w:rPr>
        <w:t xml:space="preserve"> </w:t>
      </w:r>
      <w:r w:rsidR="000364F2">
        <w:rPr>
          <w:rFonts w:ascii="Times New Roman" w:hAnsi="Times New Roman" w:cs="Times New Roman"/>
          <w:sz w:val="24"/>
          <w:szCs w:val="24"/>
          <w:lang w:val="en-US"/>
        </w:rPr>
        <w:t>through rigo</w:t>
      </w:r>
      <w:r w:rsidR="00257041">
        <w:rPr>
          <w:rFonts w:ascii="Times New Roman" w:hAnsi="Times New Roman" w:cs="Times New Roman"/>
          <w:sz w:val="24"/>
          <w:szCs w:val="24"/>
          <w:lang w:val="en-US"/>
        </w:rPr>
        <w:t>rous training in both disciplines</w:t>
      </w:r>
      <w:r w:rsidR="00F90652">
        <w:rPr>
          <w:rFonts w:ascii="Times New Roman" w:hAnsi="Times New Roman" w:cs="Times New Roman"/>
          <w:sz w:val="24"/>
          <w:szCs w:val="24"/>
          <w:lang w:val="en-US"/>
        </w:rPr>
        <w:t xml:space="preserve">. </w:t>
      </w:r>
      <w:r w:rsidR="00262B8F">
        <w:rPr>
          <w:rFonts w:ascii="Times New Roman" w:hAnsi="Times New Roman" w:cs="Times New Roman"/>
          <w:sz w:val="24"/>
          <w:szCs w:val="24"/>
          <w:lang w:val="en-US"/>
        </w:rPr>
        <w:t>Deborah</w:t>
      </w:r>
      <w:r w:rsidR="00F90652">
        <w:rPr>
          <w:rFonts w:ascii="Times New Roman" w:hAnsi="Times New Roman" w:cs="Times New Roman"/>
          <w:sz w:val="24"/>
          <w:szCs w:val="24"/>
          <w:lang w:val="en-US"/>
        </w:rPr>
        <w:t xml:space="preserve"> is motivated by a deep sense of curiosity </w:t>
      </w:r>
      <w:r w:rsidR="00DB274D">
        <w:rPr>
          <w:rFonts w:ascii="Times New Roman" w:hAnsi="Times New Roman" w:cs="Times New Roman"/>
          <w:sz w:val="24"/>
          <w:szCs w:val="24"/>
          <w:lang w:val="en-US"/>
        </w:rPr>
        <w:t>and a love of learning</w:t>
      </w:r>
      <w:r w:rsidR="00F90652">
        <w:rPr>
          <w:rFonts w:ascii="Times New Roman" w:hAnsi="Times New Roman" w:cs="Times New Roman"/>
          <w:sz w:val="24"/>
          <w:szCs w:val="24"/>
          <w:lang w:val="en-US"/>
        </w:rPr>
        <w:t xml:space="preserve"> combined with appreciation of technical precision</w:t>
      </w:r>
      <w:r w:rsidR="00DB274D">
        <w:rPr>
          <w:rFonts w:ascii="Times New Roman" w:hAnsi="Times New Roman" w:cs="Times New Roman"/>
          <w:sz w:val="24"/>
          <w:szCs w:val="24"/>
          <w:lang w:val="en-US"/>
        </w:rPr>
        <w:t xml:space="preserve"> and interest in encouraging the growth of others. </w:t>
      </w:r>
    </w:p>
    <w:p w14:paraId="3503C5DD" w14:textId="7159E8BD" w:rsidR="00DB6639" w:rsidRDefault="00DB6639" w:rsidP="00DB663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Deborah won a competitive post-doctoral fellowship at Simon Fraser University, where she </w:t>
      </w:r>
      <w:r w:rsidR="004A1336">
        <w:rPr>
          <w:rFonts w:ascii="Times New Roman" w:hAnsi="Times New Roman" w:cs="Times New Roman"/>
          <w:sz w:val="24"/>
          <w:szCs w:val="24"/>
          <w:lang w:val="en-US"/>
        </w:rPr>
        <w:t>managed teaching assistants and taught Calculus to 350+ students of biology and medicine.</w:t>
      </w:r>
    </w:p>
    <w:p w14:paraId="6CCA8BD2" w14:textId="2142935F" w:rsidR="00DB6639" w:rsidRDefault="004A1336" w:rsidP="00DB663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She also </w:t>
      </w:r>
      <w:r w:rsidR="00DB6639">
        <w:rPr>
          <w:rFonts w:ascii="Times New Roman" w:hAnsi="Times New Roman" w:cs="Times New Roman"/>
          <w:sz w:val="24"/>
          <w:szCs w:val="24"/>
          <w:lang w:val="en-US"/>
        </w:rPr>
        <w:t xml:space="preserve">collaborated on five different projects ranging from pedagogical publications to research on mathematics in World War I.   </w:t>
      </w:r>
    </w:p>
    <w:p w14:paraId="0BDC2402" w14:textId="77777777" w:rsidR="00DB6639" w:rsidRDefault="00DB6639" w:rsidP="00DB663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p>
    <w:p w14:paraId="7B791982" w14:textId="0A9D9D21" w:rsidR="00257041" w:rsidRDefault="00DB274D" w:rsidP="00257041">
      <w:pPr>
        <w:rPr>
          <w:rFonts w:ascii="Times New Roman" w:eastAsia="Times New Roman" w:hAnsi="Times New Roman" w:cs="Times New Roman"/>
          <w:color w:val="auto"/>
          <w:sz w:val="24"/>
          <w:szCs w:val="24"/>
          <w:lang w:val="en-US"/>
        </w:rPr>
      </w:pPr>
      <w:r>
        <w:rPr>
          <w:rFonts w:ascii="Times New Roman" w:hAnsi="Times New Roman" w:cs="Times New Roman"/>
          <w:sz w:val="24"/>
          <w:szCs w:val="24"/>
          <w:lang w:val="en-US"/>
        </w:rPr>
        <w:t>In her first faculty job at</w:t>
      </w:r>
      <w:r w:rsidR="00DB6639">
        <w:rPr>
          <w:rFonts w:ascii="Times New Roman" w:hAnsi="Times New Roman" w:cs="Times New Roman"/>
          <w:sz w:val="24"/>
          <w:szCs w:val="24"/>
          <w:lang w:val="en-US"/>
        </w:rPr>
        <w:t xml:space="preserve"> </w:t>
      </w:r>
      <w:r w:rsidR="00C96311">
        <w:rPr>
          <w:rFonts w:ascii="Times New Roman" w:hAnsi="Times New Roman" w:cs="Times New Roman"/>
          <w:sz w:val="24"/>
          <w:szCs w:val="24"/>
          <w:lang w:val="en-US"/>
        </w:rPr>
        <w:t>Hillsdale College, she taught 14</w:t>
      </w:r>
      <w:r w:rsidR="00DB6639">
        <w:rPr>
          <w:rFonts w:ascii="Times New Roman" w:hAnsi="Times New Roman" w:cs="Times New Roman"/>
          <w:sz w:val="24"/>
          <w:szCs w:val="24"/>
          <w:lang w:val="en-US"/>
        </w:rPr>
        <w:t xml:space="preserve"> distinct courses to a wide variety of students. Deborah also developed Summer Science Camp materials and reorganized the Calculus curriculum. She introduced the department to student poster sessions and </w:t>
      </w:r>
      <w:proofErr w:type="spellStart"/>
      <w:r w:rsidR="00DB6639">
        <w:rPr>
          <w:rFonts w:ascii="Times New Roman" w:hAnsi="Times New Roman" w:cs="Times New Roman"/>
          <w:sz w:val="24"/>
          <w:szCs w:val="24"/>
          <w:lang w:val="en-US"/>
        </w:rPr>
        <w:t>LaTeX</w:t>
      </w:r>
      <w:proofErr w:type="spellEnd"/>
      <w:r w:rsidR="00DB6639">
        <w:rPr>
          <w:rFonts w:ascii="Times New Roman" w:hAnsi="Times New Roman" w:cs="Times New Roman"/>
          <w:sz w:val="24"/>
          <w:szCs w:val="24"/>
          <w:lang w:val="en-US"/>
        </w:rPr>
        <w:t xml:space="preserve"> typesetting software. </w:t>
      </w:r>
      <w:r w:rsidR="00257041">
        <w:rPr>
          <w:rFonts w:ascii="Times New Roman" w:hAnsi="Times New Roman" w:cs="Times New Roman"/>
          <w:sz w:val="24"/>
          <w:szCs w:val="24"/>
          <w:lang w:val="en-US"/>
        </w:rPr>
        <w:t>In 2011, w</w:t>
      </w:r>
      <w:r>
        <w:rPr>
          <w:rFonts w:ascii="Times New Roman" w:hAnsi="Times New Roman" w:cs="Times New Roman"/>
          <w:sz w:val="24"/>
          <w:szCs w:val="24"/>
          <w:lang w:val="en-US"/>
        </w:rPr>
        <w:t xml:space="preserve">hen </w:t>
      </w:r>
      <w:r>
        <w:rPr>
          <w:rFonts w:ascii="Times New Roman" w:eastAsia="Times New Roman" w:hAnsi="Times New Roman" w:cs="Times New Roman"/>
          <w:color w:val="auto"/>
          <w:sz w:val="24"/>
          <w:szCs w:val="24"/>
          <w:lang w:val="en-US"/>
        </w:rPr>
        <w:t xml:space="preserve">Neptune </w:t>
      </w:r>
      <w:r w:rsidRPr="00DB274D">
        <w:rPr>
          <w:rFonts w:ascii="Times New Roman" w:eastAsia="Times New Roman" w:hAnsi="Times New Roman" w:cs="Times New Roman"/>
          <w:color w:val="auto"/>
          <w:sz w:val="24"/>
          <w:szCs w:val="24"/>
          <w:lang w:val="en-US"/>
        </w:rPr>
        <w:t xml:space="preserve">arrived at the same location in space where it was discovered </w:t>
      </w:r>
      <w:r>
        <w:rPr>
          <w:rFonts w:ascii="Times New Roman" w:eastAsia="Times New Roman" w:hAnsi="Times New Roman" w:cs="Times New Roman"/>
          <w:color w:val="auto"/>
          <w:sz w:val="24"/>
          <w:szCs w:val="24"/>
          <w:lang w:val="en-US"/>
        </w:rPr>
        <w:t xml:space="preserve">in 1846, </w:t>
      </w:r>
      <w:r w:rsidRPr="00DB274D">
        <w:rPr>
          <w:rFonts w:ascii="Times New Roman" w:eastAsia="Times New Roman" w:hAnsi="Times New Roman" w:cs="Times New Roman"/>
          <w:i/>
          <w:color w:val="auto"/>
          <w:sz w:val="24"/>
          <w:szCs w:val="24"/>
          <w:lang w:val="en-US"/>
        </w:rPr>
        <w:t>Physics Today</w:t>
      </w:r>
      <w:r>
        <w:rPr>
          <w:rFonts w:ascii="Times New Roman" w:eastAsia="Times New Roman" w:hAnsi="Times New Roman" w:cs="Times New Roman"/>
          <w:i/>
          <w:color w:val="auto"/>
          <w:sz w:val="24"/>
          <w:szCs w:val="24"/>
          <w:lang w:val="en-US"/>
        </w:rPr>
        <w:t xml:space="preserve"> </w:t>
      </w:r>
      <w:r w:rsidR="004A1336">
        <w:rPr>
          <w:rFonts w:ascii="Times New Roman" w:eastAsia="Times New Roman" w:hAnsi="Times New Roman" w:cs="Times New Roman"/>
          <w:color w:val="auto"/>
          <w:sz w:val="24"/>
          <w:szCs w:val="24"/>
          <w:lang w:val="en-US"/>
        </w:rPr>
        <w:t>specially i</w:t>
      </w:r>
      <w:r>
        <w:rPr>
          <w:rFonts w:ascii="Times New Roman" w:eastAsia="Times New Roman" w:hAnsi="Times New Roman" w:cs="Times New Roman"/>
          <w:color w:val="auto"/>
          <w:sz w:val="24"/>
          <w:szCs w:val="24"/>
          <w:lang w:val="en-US"/>
        </w:rPr>
        <w:t>nvited Deborah to publish an article about the historic event</w:t>
      </w:r>
      <w:r w:rsidR="00257041">
        <w:rPr>
          <w:rFonts w:ascii="Times New Roman" w:eastAsia="Times New Roman" w:hAnsi="Times New Roman" w:cs="Times New Roman"/>
          <w:color w:val="auto"/>
          <w:sz w:val="24"/>
          <w:szCs w:val="24"/>
          <w:lang w:val="en-US"/>
        </w:rPr>
        <w:t>.</w:t>
      </w:r>
    </w:p>
    <w:p w14:paraId="029BD76E" w14:textId="0D2781CF" w:rsidR="004A1336" w:rsidRPr="00DB274D" w:rsidRDefault="004A1336" w:rsidP="00257041">
      <w:pP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lang w:val="en-US"/>
        </w:rPr>
        <w:lastRenderedPageBreak/>
        <w:t xml:space="preserve">In her first year </w:t>
      </w:r>
      <w:r w:rsidR="00257041">
        <w:rPr>
          <w:rFonts w:ascii="Times New Roman" w:eastAsia="Times New Roman" w:hAnsi="Times New Roman" w:cs="Times New Roman"/>
          <w:color w:val="auto"/>
          <w:sz w:val="24"/>
          <w:szCs w:val="24"/>
          <w:lang w:val="en-US"/>
        </w:rPr>
        <w:t xml:space="preserve">on faculty </w:t>
      </w:r>
      <w:r>
        <w:rPr>
          <w:rFonts w:ascii="Times New Roman" w:eastAsia="Times New Roman" w:hAnsi="Times New Roman" w:cs="Times New Roman"/>
          <w:color w:val="auto"/>
          <w:sz w:val="24"/>
          <w:szCs w:val="24"/>
          <w:lang w:val="en-US"/>
        </w:rPr>
        <w:t>at Drake University, Deborah envisioned, designed, planned, and led 17 students on a London travel seminar</w:t>
      </w:r>
      <w:r w:rsidR="00257041">
        <w:rPr>
          <w:rFonts w:ascii="Times New Roman" w:eastAsia="Times New Roman" w:hAnsi="Times New Roman" w:cs="Times New Roman"/>
          <w:color w:val="auto"/>
          <w:sz w:val="24"/>
          <w:szCs w:val="24"/>
          <w:lang w:val="en-US"/>
        </w:rPr>
        <w:t>—A</w:t>
      </w:r>
      <w:r>
        <w:rPr>
          <w:rFonts w:ascii="Times New Roman" w:eastAsia="Times New Roman" w:hAnsi="Times New Roman" w:cs="Times New Roman"/>
          <w:color w:val="auto"/>
          <w:sz w:val="24"/>
          <w:szCs w:val="24"/>
          <w:lang w:val="en-US"/>
        </w:rPr>
        <w:t xml:space="preserve"> Risky Business: The European Roots of Actuarial Science.  She integrated archival work, corporate visits, and cultural events in this unparalleled opportunity.  Deborah’s </w:t>
      </w:r>
      <w:r w:rsidR="00257041">
        <w:rPr>
          <w:rFonts w:ascii="Times New Roman" w:eastAsia="Times New Roman" w:hAnsi="Times New Roman" w:cs="Times New Roman"/>
          <w:color w:val="auto"/>
          <w:sz w:val="24"/>
          <w:szCs w:val="24"/>
          <w:lang w:val="en-US"/>
        </w:rPr>
        <w:t xml:space="preserve">personal and professional </w:t>
      </w:r>
      <w:r>
        <w:rPr>
          <w:rFonts w:ascii="Times New Roman" w:eastAsia="Times New Roman" w:hAnsi="Times New Roman" w:cs="Times New Roman"/>
          <w:color w:val="auto"/>
          <w:sz w:val="24"/>
          <w:szCs w:val="24"/>
          <w:lang w:val="en-US"/>
        </w:rPr>
        <w:t xml:space="preserve">travels have taken her to 35 countries, so she enjoyed introducing this life-expanding experience to others. </w:t>
      </w:r>
    </w:p>
    <w:p w14:paraId="4F596072" w14:textId="44EB116D" w:rsidR="00267C29" w:rsidRDefault="00267C29" w:rsidP="00267C2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hAnsi="Times New Roman" w:cs="Times New Roman"/>
          <w:color w:val="auto"/>
          <w:sz w:val="24"/>
          <w:szCs w:val="24"/>
          <w:lang w:val="en-US"/>
        </w:rPr>
      </w:pPr>
      <w:r>
        <w:rPr>
          <w:rFonts w:ascii="Times New Roman" w:hAnsi="Times New Roman" w:cs="Times New Roman"/>
          <w:sz w:val="24"/>
          <w:szCs w:val="24"/>
          <w:lang w:val="en-US"/>
        </w:rPr>
        <w:t xml:space="preserve">Deborah’s internationally-recognized research activity in the history of mathematics focuses primarily on mathematics in the scientific, institutional, and social context of the 19th- and early 20th-century United States. Unexpectedly, a previously unopened box of manuscripts at the Iowa State Historical Society figured prominently into this work! At professional conferences, she </w:t>
      </w:r>
      <w:r>
        <w:rPr>
          <w:rFonts w:ascii="Times New Roman" w:hAnsi="Times New Roman" w:cs="Times New Roman"/>
          <w:color w:val="auto"/>
          <w:sz w:val="24"/>
          <w:szCs w:val="24"/>
          <w:lang w:val="en-US"/>
        </w:rPr>
        <w:t>is often the only North American participant</w:t>
      </w:r>
      <w:r w:rsidR="004A1336">
        <w:rPr>
          <w:rFonts w:ascii="Times New Roman" w:hAnsi="Times New Roman" w:cs="Times New Roman"/>
          <w:color w:val="auto"/>
          <w:sz w:val="24"/>
          <w:szCs w:val="24"/>
          <w:lang w:val="en-US"/>
        </w:rPr>
        <w:t xml:space="preserve"> and Deborah</w:t>
      </w:r>
      <w:r>
        <w:rPr>
          <w:rFonts w:ascii="Times New Roman" w:hAnsi="Times New Roman" w:cs="Times New Roman"/>
          <w:color w:val="auto"/>
          <w:sz w:val="24"/>
          <w:szCs w:val="24"/>
          <w:lang w:val="en-US"/>
        </w:rPr>
        <w:t xml:space="preserve"> enjoys surprising international colleagues with the reality that Iowa is a great place to live and work.</w:t>
      </w:r>
    </w:p>
    <w:p w14:paraId="392685AC" w14:textId="10DD16B4" w:rsidR="00257041" w:rsidRDefault="00262B8F" w:rsidP="00257041">
      <w:pPr>
        <w:pStyle w:val="NormalWeb"/>
      </w:pPr>
      <w:r>
        <w:t>In 2015, Deborah won</w:t>
      </w:r>
      <w:r w:rsidR="004A1336">
        <w:t xml:space="preserve"> tenure at Drake University and promotion to Associate Professor. She</w:t>
      </w:r>
      <w:r w:rsidR="00952FB3">
        <w:t xml:space="preserve"> has taught a wide variety of classes to diverse student audiences. Deborah’s cross-disciplinary training </w:t>
      </w:r>
      <w:r w:rsidR="00C90ED3">
        <w:t>emphasizes the vibrant applicability of mathematics,</w:t>
      </w:r>
      <w:r w:rsidR="00952FB3">
        <w:t xml:space="preserve"> enriches her teaching and fuels her ongoing quest for effective classroom practices. </w:t>
      </w:r>
      <w:r w:rsidR="00C90ED3" w:rsidRPr="00392C4C">
        <w:t>She believes in the power of integrating mathematical ideas with modern technology</w:t>
      </w:r>
      <w:r w:rsidR="00C90ED3">
        <w:t xml:space="preserve"> and her</w:t>
      </w:r>
      <w:r w:rsidR="00C90ED3" w:rsidRPr="00392C4C">
        <w:t xml:space="preserve"> academic innovations often center on ways to incorporate technological tools in ways that respect the strengths of traditional thinking. </w:t>
      </w:r>
      <w:r w:rsidR="00D01890">
        <w:t>In 2017, Deborah received a Technology Association of Iowa Women of Innovation award for Academic Innovation and Leadership.</w:t>
      </w:r>
      <w:r w:rsidR="00C90ED3" w:rsidRPr="00392C4C">
        <w:t> </w:t>
      </w:r>
      <w:r w:rsidR="00257041">
        <w:t xml:space="preserve">She has chaired search committees to hire colleagues similarly committed to excellence in technologically-informed mathematical education and to diversify the faculty. </w:t>
      </w:r>
    </w:p>
    <w:p w14:paraId="0DE04EDF" w14:textId="3231FECF" w:rsidR="00C90ED3" w:rsidRDefault="00C90ED3" w:rsidP="00C90ED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Deborah </w:t>
      </w:r>
      <w:r w:rsidRPr="00392C4C">
        <w:rPr>
          <w:rFonts w:ascii="Times New Roman" w:hAnsi="Times New Roman" w:cs="Times New Roman"/>
          <w:color w:val="auto"/>
          <w:sz w:val="24"/>
          <w:szCs w:val="24"/>
          <w:lang w:val="en-US"/>
        </w:rPr>
        <w:t>recently developed a course in Numerical Linear Algebra that merges rich theoretical ideas with the experience of working with computational software. She also coauthored an innovative Game Theory text that brings advanced material int</w:t>
      </w:r>
      <w:r>
        <w:rPr>
          <w:rFonts w:ascii="Times New Roman" w:hAnsi="Times New Roman" w:cs="Times New Roman"/>
          <w:color w:val="auto"/>
          <w:sz w:val="24"/>
          <w:szCs w:val="24"/>
          <w:lang w:val="en-US"/>
        </w:rPr>
        <w:t xml:space="preserve">o the undergraduate curriculum. She again introduced poster sessions, consequently now a staple of upper-level classes across the department. </w:t>
      </w:r>
      <w:r>
        <w:rPr>
          <w:rFonts w:ascii="Times New Roman" w:eastAsia="Times New Roman" w:hAnsi="Times New Roman" w:cs="Times New Roman"/>
          <w:color w:val="auto"/>
          <w:sz w:val="24"/>
          <w:szCs w:val="24"/>
          <w:lang w:val="en-US"/>
        </w:rPr>
        <w:t xml:space="preserve">Deborah has also redesigned the capstone course to focus on effective technical communication and project management skills. </w:t>
      </w:r>
    </w:p>
    <w:p w14:paraId="48E1FDBF" w14:textId="74C56335" w:rsidR="00257041" w:rsidRDefault="00257041" w:rsidP="0025704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lang w:val="en-US"/>
        </w:rPr>
        <w:t xml:space="preserve">In July 2017, Deborah received a prestigious national award from the Mathematical Association of </w:t>
      </w:r>
      <w:r w:rsidRPr="00392C4C">
        <w:rPr>
          <w:rFonts w:ascii="Times New Roman" w:hAnsi="Times New Roman" w:cs="Times New Roman"/>
          <w:color w:val="auto"/>
          <w:sz w:val="24"/>
          <w:szCs w:val="24"/>
          <w:lang w:val="en-US"/>
        </w:rPr>
        <w:t xml:space="preserve">America </w:t>
      </w:r>
      <w:r>
        <w:rPr>
          <w:rFonts w:ascii="Times New Roman" w:hAnsi="Times New Roman" w:cs="Times New Roman"/>
          <w:color w:val="auto"/>
          <w:sz w:val="24"/>
          <w:szCs w:val="24"/>
          <w:lang w:val="en-US"/>
        </w:rPr>
        <w:t>recognizing</w:t>
      </w:r>
      <w:r w:rsidRPr="00392C4C">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the best in mathematical writing</w:t>
      </w:r>
      <w:r w:rsidRPr="00392C4C">
        <w:rPr>
          <w:rFonts w:ascii="Times New Roman" w:hAnsi="Times New Roman" w:cs="Times New Roman"/>
          <w:color w:val="auto"/>
          <w:sz w:val="24"/>
          <w:szCs w:val="24"/>
          <w:lang w:val="en-US"/>
        </w:rPr>
        <w:t xml:space="preserve"> from 2016.  The article featured a design software adaptation of the 19</w:t>
      </w:r>
      <w:r w:rsidRPr="00392C4C">
        <w:rPr>
          <w:rFonts w:ascii="Times New Roman" w:hAnsi="Times New Roman" w:cs="Times New Roman"/>
          <w:color w:val="auto"/>
          <w:sz w:val="24"/>
          <w:szCs w:val="24"/>
          <w:vertAlign w:val="superscript"/>
          <w:lang w:val="en-US"/>
        </w:rPr>
        <w:t>th</w:t>
      </w:r>
      <w:r w:rsidRPr="00392C4C">
        <w:rPr>
          <w:rFonts w:ascii="Times New Roman" w:hAnsi="Times New Roman" w:cs="Times New Roman"/>
          <w:color w:val="auto"/>
          <w:sz w:val="24"/>
          <w:szCs w:val="24"/>
          <w:lang w:val="en-US"/>
        </w:rPr>
        <w:t>-century color technique of Oliver Byrne to an 11</w:t>
      </w:r>
      <w:r w:rsidRPr="00392C4C">
        <w:rPr>
          <w:rFonts w:ascii="Times New Roman" w:hAnsi="Times New Roman" w:cs="Times New Roman"/>
          <w:color w:val="auto"/>
          <w:sz w:val="24"/>
          <w:szCs w:val="24"/>
          <w:vertAlign w:val="superscript"/>
          <w:lang w:val="en-US"/>
        </w:rPr>
        <w:t>th</w:t>
      </w:r>
      <w:r w:rsidRPr="00392C4C">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century proof from Omar Khayyam</w:t>
      </w:r>
      <w:r>
        <w:rPr>
          <w:rFonts w:ascii="Times New Roman" w:eastAsia="Times New Roman" w:hAnsi="Times New Roman" w:cs="Times New Roman"/>
          <w:color w:val="auto"/>
          <w:sz w:val="24"/>
          <w:szCs w:val="24"/>
          <w:lang w:val="en-US"/>
        </w:rPr>
        <w:t xml:space="preserve">, highlighting the essence of a mathematical idea that students otherwise struggle to appreciate. </w:t>
      </w:r>
    </w:p>
    <w:p w14:paraId="2E2BD037" w14:textId="15257B27" w:rsidR="00267C29" w:rsidRPr="004A1336" w:rsidRDefault="00257041" w:rsidP="00257041">
      <w:pPr>
        <w:pStyle w:val="NormalWeb"/>
      </w:pPr>
      <w:r>
        <w:t>Every semester, Deborah advises ~40 students, consulting with them about course selection, mathematical majors, internships, research experience, and career options. She also mentors graduate students and colleagues. People</w:t>
      </w:r>
      <w:r w:rsidR="00267C29">
        <w:t xml:space="preserve"> at all levels need to know ways in which </w:t>
      </w:r>
      <w:r w:rsidR="00952FB3">
        <w:t>mathematics opens a host of exciting opportunities to participate in the</w:t>
      </w:r>
      <w:r w:rsidR="00DB6639">
        <w:t xml:space="preserve"> </w:t>
      </w:r>
      <w:r w:rsidR="00952FB3">
        <w:t xml:space="preserve">future. </w:t>
      </w:r>
    </w:p>
    <w:p w14:paraId="4BAA113B" w14:textId="5E5AB91A" w:rsidR="00C37D4B" w:rsidRPr="00373DA3" w:rsidRDefault="00D01890" w:rsidP="00373DA3">
      <w:pPr>
        <w:spacing w:after="240"/>
        <w:rPr>
          <w:rFonts w:ascii="Times New Roman" w:eastAsia="Calibri" w:hAnsi="Times New Roman" w:cs="Times New Roman"/>
          <w:color w:val="auto"/>
          <w:sz w:val="24"/>
          <w:szCs w:val="24"/>
          <w:lang w:val="en-US"/>
        </w:rPr>
      </w:pPr>
      <w:r>
        <w:rPr>
          <w:rFonts w:ascii="Times New Roman" w:hAnsi="Times New Roman" w:cs="Times New Roman"/>
          <w:color w:val="auto"/>
          <w:sz w:val="24"/>
          <w:szCs w:val="24"/>
          <w:lang w:val="en-US"/>
        </w:rPr>
        <w:t>Deborah</w:t>
      </w:r>
      <w:r w:rsidR="00267C29" w:rsidRPr="00392C4C">
        <w:rPr>
          <w:rFonts w:ascii="Times New Roman" w:hAnsi="Times New Roman" w:cs="Times New Roman"/>
          <w:color w:val="auto"/>
          <w:sz w:val="24"/>
          <w:szCs w:val="24"/>
          <w:lang w:val="en-US"/>
        </w:rPr>
        <w:t xml:space="preserve"> is the founding faculty advisor for Women in Mathematics and Computer Science and regularly advises and mentors students to incorporate mathematics in their futures. </w:t>
      </w:r>
      <w:r w:rsidR="00DB6639">
        <w:rPr>
          <w:rFonts w:ascii="Times New Roman" w:hAnsi="Times New Roman" w:cs="Times New Roman"/>
          <w:color w:val="auto"/>
          <w:sz w:val="24"/>
          <w:szCs w:val="24"/>
          <w:lang w:val="en-US"/>
        </w:rPr>
        <w:t>She</w:t>
      </w:r>
      <w:r w:rsidR="00C37D4B">
        <w:rPr>
          <w:rFonts w:ascii="Times New Roman" w:hAnsi="Times New Roman" w:cs="Times New Roman"/>
          <w:color w:val="auto"/>
          <w:sz w:val="24"/>
          <w:szCs w:val="24"/>
          <w:lang w:val="en-US"/>
        </w:rPr>
        <w:t xml:space="preserve"> has organized more than 30 professional development</w:t>
      </w:r>
      <w:r w:rsidR="00262B8F">
        <w:rPr>
          <w:rFonts w:ascii="Times New Roman" w:hAnsi="Times New Roman" w:cs="Times New Roman"/>
          <w:color w:val="auto"/>
          <w:sz w:val="24"/>
          <w:szCs w:val="24"/>
          <w:lang w:val="en-US"/>
        </w:rPr>
        <w:t xml:space="preserve"> speakers</w:t>
      </w:r>
      <w:r w:rsidR="00C37D4B">
        <w:rPr>
          <w:rFonts w:ascii="Times New Roman" w:hAnsi="Times New Roman" w:cs="Times New Roman"/>
          <w:color w:val="auto"/>
          <w:sz w:val="24"/>
          <w:szCs w:val="24"/>
          <w:lang w:val="en-US"/>
        </w:rPr>
        <w:t xml:space="preserve"> for women in STEM</w:t>
      </w:r>
      <w:r>
        <w:rPr>
          <w:rFonts w:ascii="Times New Roman" w:hAnsi="Times New Roman" w:cs="Times New Roman"/>
          <w:color w:val="auto"/>
          <w:sz w:val="24"/>
          <w:szCs w:val="24"/>
          <w:lang w:val="en-US"/>
        </w:rPr>
        <w:t xml:space="preserve"> and two</w:t>
      </w:r>
      <w:r w:rsidR="00C37D4B">
        <w:rPr>
          <w:rFonts w:ascii="Times New Roman" w:hAnsi="Times New Roman" w:cs="Times New Roman"/>
          <w:color w:val="auto"/>
          <w:sz w:val="24"/>
          <w:szCs w:val="24"/>
          <w:lang w:val="en-US"/>
        </w:rPr>
        <w:t xml:space="preserve"> Hour </w:t>
      </w:r>
      <w:r w:rsidR="00C37D4B">
        <w:rPr>
          <w:rFonts w:ascii="Times New Roman" w:hAnsi="Times New Roman" w:cs="Times New Roman"/>
          <w:color w:val="auto"/>
          <w:sz w:val="24"/>
          <w:szCs w:val="24"/>
          <w:lang w:val="en-US"/>
        </w:rPr>
        <w:lastRenderedPageBreak/>
        <w:t xml:space="preserve">of Code outreach events. Deborah has facilitated participation in the Science Center of Iowa Meals with Mentors program. She has also coordinated STEM festival activities and worked with students who volunteer to teach coding to area middle schoolers, most recently through Pi 515 and the Forest Avenue Library.  </w:t>
      </w:r>
      <w:r w:rsidR="00DB6639">
        <w:rPr>
          <w:rFonts w:ascii="Times New Roman" w:hAnsi="Times New Roman" w:cs="Times New Roman"/>
          <w:color w:val="auto"/>
          <w:sz w:val="24"/>
          <w:szCs w:val="24"/>
          <w:lang w:val="en-US"/>
        </w:rPr>
        <w:t>Twice, she has volunteered as a judge for FIRST LEGO</w:t>
      </w:r>
      <w:r w:rsidR="00C37D4B">
        <w:rPr>
          <w:rFonts w:ascii="Times New Roman" w:hAnsi="Times New Roman" w:cs="Times New Roman"/>
          <w:color w:val="auto"/>
          <w:sz w:val="24"/>
          <w:szCs w:val="24"/>
          <w:lang w:val="en-US"/>
        </w:rPr>
        <w:t xml:space="preserve"> League </w:t>
      </w:r>
      <w:r w:rsidR="00DB6639">
        <w:rPr>
          <w:rFonts w:ascii="Times New Roman" w:hAnsi="Times New Roman" w:cs="Times New Roman"/>
          <w:color w:val="auto"/>
          <w:sz w:val="24"/>
          <w:szCs w:val="24"/>
          <w:lang w:val="en-US"/>
        </w:rPr>
        <w:t xml:space="preserve">competitions at Iowa State University. </w:t>
      </w:r>
      <w:r w:rsidR="00C37D4B">
        <w:rPr>
          <w:rFonts w:ascii="Times New Roman" w:hAnsi="Times New Roman" w:cs="Times New Roman"/>
          <w:color w:val="auto"/>
          <w:sz w:val="24"/>
          <w:szCs w:val="24"/>
          <w:lang w:val="en-US"/>
        </w:rPr>
        <w:t xml:space="preserve"> </w:t>
      </w:r>
      <w:r w:rsidR="00373DA3" w:rsidRPr="00373DA3">
        <w:rPr>
          <w:rFonts w:ascii="Times New Roman" w:eastAsia="Calibri" w:hAnsi="Times New Roman" w:cs="Times New Roman"/>
          <w:color w:val="auto"/>
          <w:sz w:val="24"/>
          <w:szCs w:val="24"/>
          <w:lang w:val="en-US"/>
        </w:rPr>
        <w:t xml:space="preserve">After arriving in Iowa, Deborah completed the SKYWARN storm spotter training for the National Weather Service. </w:t>
      </w:r>
      <w:bookmarkStart w:id="0" w:name="_GoBack"/>
      <w:bookmarkEnd w:id="0"/>
      <w:r>
        <w:rPr>
          <w:rFonts w:ascii="Times New Roman" w:hAnsi="Times New Roman" w:cs="Times New Roman"/>
          <w:color w:val="auto"/>
          <w:sz w:val="24"/>
          <w:szCs w:val="24"/>
          <w:lang w:val="en-US"/>
        </w:rPr>
        <w:t xml:space="preserve">Deborah began practicing yoga in graduate school and has been certified </w:t>
      </w:r>
      <w:r w:rsidR="00262B8F">
        <w:rPr>
          <w:rFonts w:ascii="Times New Roman" w:hAnsi="Times New Roman" w:cs="Times New Roman"/>
          <w:color w:val="auto"/>
          <w:sz w:val="24"/>
          <w:szCs w:val="24"/>
          <w:lang w:val="en-US"/>
        </w:rPr>
        <w:t>to teach Yoga f</w:t>
      </w:r>
      <w:r>
        <w:rPr>
          <w:rFonts w:ascii="Times New Roman" w:hAnsi="Times New Roman" w:cs="Times New Roman"/>
          <w:color w:val="auto"/>
          <w:sz w:val="24"/>
          <w:szCs w:val="24"/>
          <w:lang w:val="en-US"/>
        </w:rPr>
        <w:t xml:space="preserve">or First Responders to process stress and build resiliency. She has worked with the director to improve the YFFR training materials. </w:t>
      </w:r>
    </w:p>
    <w:p w14:paraId="003AFC1C" w14:textId="1DA947F6" w:rsidR="000364F2" w:rsidRDefault="00257041" w:rsidP="00D01890">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eastAsia="Times New Roman" w:hAnsi="Times New Roman" w:cs="Times New Roman"/>
          <w:color w:val="auto"/>
          <w:sz w:val="24"/>
          <w:szCs w:val="24"/>
          <w:lang w:val="en-US"/>
        </w:rPr>
      </w:pPr>
      <w:r>
        <w:rPr>
          <w:rFonts w:ascii="Times New Roman" w:hAnsi="Times New Roman" w:cs="Times New Roman"/>
          <w:sz w:val="24"/>
          <w:szCs w:val="24"/>
          <w:lang w:val="en-US"/>
        </w:rPr>
        <w:t xml:space="preserve">With a wide range of interests and training, Deborah is open to ideas and has a track record of capitalizing on available opportunities for collaboration, experimentation, </w:t>
      </w:r>
      <w:r w:rsidR="00262B8F">
        <w:rPr>
          <w:rFonts w:ascii="Times New Roman" w:hAnsi="Times New Roman" w:cs="Times New Roman"/>
          <w:sz w:val="24"/>
          <w:szCs w:val="24"/>
          <w:lang w:val="en-US"/>
        </w:rPr>
        <w:t>and learning</w:t>
      </w:r>
      <w:r>
        <w:rPr>
          <w:rFonts w:ascii="Times New Roman" w:hAnsi="Times New Roman" w:cs="Times New Roman"/>
          <w:sz w:val="24"/>
          <w:szCs w:val="24"/>
          <w:lang w:val="en-US"/>
        </w:rPr>
        <w:t xml:space="preserve">. </w:t>
      </w:r>
      <w:r w:rsidR="00D01890">
        <w:rPr>
          <w:rFonts w:ascii="Times New Roman" w:hAnsi="Times New Roman" w:cs="Times New Roman"/>
          <w:sz w:val="24"/>
          <w:szCs w:val="24"/>
          <w:lang w:val="en-US"/>
        </w:rPr>
        <w:t>She enthusiastically shares her expertise, fosters curiosity, and encourages professional growth and personal development.</w:t>
      </w:r>
      <w:r w:rsidR="00D01890">
        <w:rPr>
          <w:rFonts w:ascii="Times New Roman" w:hAnsi="Times New Roman" w:cs="Times New Roman"/>
          <w:color w:val="auto"/>
          <w:sz w:val="24"/>
          <w:szCs w:val="24"/>
          <w:lang w:val="en-US"/>
        </w:rPr>
        <w:t xml:space="preserve"> </w:t>
      </w:r>
      <w:r w:rsidR="000364F2">
        <w:rPr>
          <w:rFonts w:ascii="Times New Roman" w:eastAsia="Times New Roman" w:hAnsi="Times New Roman" w:cs="Times New Roman"/>
          <w:color w:val="auto"/>
          <w:sz w:val="24"/>
          <w:szCs w:val="24"/>
          <w:lang w:val="en-US"/>
        </w:rPr>
        <w:t xml:space="preserve">Deborah lived in Washington, Massachusetts, Michigan, Virginia, and British Columbia before making her home in the Sherman Hill neighborhood of Des Moines. She has neither a spouse nor children. </w:t>
      </w:r>
    </w:p>
    <w:p w14:paraId="26C3356A" w14:textId="77777777" w:rsidR="00776AEF" w:rsidRDefault="00776AEF" w:rsidP="00D01890">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eastAsia="Times New Roman" w:hAnsi="Times New Roman" w:cs="Times New Roman"/>
          <w:color w:val="auto"/>
          <w:sz w:val="24"/>
          <w:szCs w:val="24"/>
          <w:lang w:val="en-US"/>
        </w:rPr>
      </w:pPr>
    </w:p>
    <w:sectPr w:rsidR="00776AE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608A"/>
    <w:multiLevelType w:val="multilevel"/>
    <w:tmpl w:val="AE9068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33C5C3B"/>
    <w:multiLevelType w:val="multilevel"/>
    <w:tmpl w:val="3E32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CB4BCE"/>
    <w:multiLevelType w:val="multilevel"/>
    <w:tmpl w:val="C0806F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compat>
    <w:compatSetting w:name="compatibilityMode" w:uri="http://schemas.microsoft.com/office/word" w:val="14"/>
  </w:compat>
  <w:rsids>
    <w:rsidRoot w:val="00FD6979"/>
    <w:rsid w:val="000021D5"/>
    <w:rsid w:val="000364F2"/>
    <w:rsid w:val="000762D7"/>
    <w:rsid w:val="0007646B"/>
    <w:rsid w:val="00097D70"/>
    <w:rsid w:val="00101147"/>
    <w:rsid w:val="001A66FF"/>
    <w:rsid w:val="00214199"/>
    <w:rsid w:val="00214E9A"/>
    <w:rsid w:val="00246B31"/>
    <w:rsid w:val="00257041"/>
    <w:rsid w:val="00262B8F"/>
    <w:rsid w:val="00267C29"/>
    <w:rsid w:val="00287C0A"/>
    <w:rsid w:val="002D6FBC"/>
    <w:rsid w:val="002F2B97"/>
    <w:rsid w:val="00350CB0"/>
    <w:rsid w:val="00373DA3"/>
    <w:rsid w:val="00387D2E"/>
    <w:rsid w:val="00392C4C"/>
    <w:rsid w:val="003B1B15"/>
    <w:rsid w:val="003F2CD1"/>
    <w:rsid w:val="004A1336"/>
    <w:rsid w:val="004D0122"/>
    <w:rsid w:val="004D4A15"/>
    <w:rsid w:val="0050608C"/>
    <w:rsid w:val="00523E4E"/>
    <w:rsid w:val="0054035E"/>
    <w:rsid w:val="005B65D7"/>
    <w:rsid w:val="005C7FCD"/>
    <w:rsid w:val="00776AEF"/>
    <w:rsid w:val="007A28BE"/>
    <w:rsid w:val="007C6CC6"/>
    <w:rsid w:val="008E0966"/>
    <w:rsid w:val="00952FB3"/>
    <w:rsid w:val="00A0317C"/>
    <w:rsid w:val="00B31FC5"/>
    <w:rsid w:val="00BE62CE"/>
    <w:rsid w:val="00C37D4B"/>
    <w:rsid w:val="00C90ED3"/>
    <w:rsid w:val="00C96311"/>
    <w:rsid w:val="00CA2C3C"/>
    <w:rsid w:val="00CE7943"/>
    <w:rsid w:val="00D00F78"/>
    <w:rsid w:val="00D01890"/>
    <w:rsid w:val="00D52B1A"/>
    <w:rsid w:val="00DB274D"/>
    <w:rsid w:val="00DB6639"/>
    <w:rsid w:val="00E07A60"/>
    <w:rsid w:val="00E30A0B"/>
    <w:rsid w:val="00E94604"/>
    <w:rsid w:val="00EA1F29"/>
    <w:rsid w:val="00EB1EC9"/>
    <w:rsid w:val="00EF354A"/>
    <w:rsid w:val="00F90652"/>
    <w:rsid w:val="00FD6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8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customStyle="1" w:styleId="currenthithighlight">
    <w:name w:val="currenthithighlight"/>
    <w:basedOn w:val="DefaultParagraphFont"/>
    <w:rsid w:val="007C6CC6"/>
  </w:style>
  <w:style w:type="paragraph" w:styleId="NormalWeb">
    <w:name w:val="Normal (Web)"/>
    <w:basedOn w:val="Normal"/>
    <w:uiPriority w:val="99"/>
    <w:unhideWhenUsed/>
    <w:rsid w:val="007C6CC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hAnsi="Times New Roman" w:cs="Times New Roman"/>
      <w:color w:val="auto"/>
      <w:sz w:val="24"/>
      <w:szCs w:val="24"/>
      <w:lang w:val="en-US"/>
    </w:rPr>
  </w:style>
  <w:style w:type="character" w:styleId="Emphasis">
    <w:name w:val="Emphasis"/>
    <w:basedOn w:val="DefaultParagraphFont"/>
    <w:uiPriority w:val="20"/>
    <w:qFormat/>
    <w:rsid w:val="007C6CC6"/>
    <w:rPr>
      <w:i/>
      <w:iCs/>
    </w:rPr>
  </w:style>
  <w:style w:type="character" w:styleId="Hyperlink">
    <w:name w:val="Hyperlink"/>
    <w:basedOn w:val="DefaultParagraphFont"/>
    <w:uiPriority w:val="99"/>
    <w:semiHidden/>
    <w:unhideWhenUsed/>
    <w:rsid w:val="00BE62CE"/>
    <w:rPr>
      <w:color w:val="0000FF"/>
      <w:u w:val="single"/>
    </w:rPr>
  </w:style>
  <w:style w:type="paragraph" w:styleId="BalloonText">
    <w:name w:val="Balloon Text"/>
    <w:basedOn w:val="Normal"/>
    <w:link w:val="BalloonTextChar"/>
    <w:uiPriority w:val="99"/>
    <w:semiHidden/>
    <w:unhideWhenUsed/>
    <w:rsid w:val="00097D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D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customStyle="1" w:styleId="currenthithighlight">
    <w:name w:val="currenthithighlight"/>
    <w:basedOn w:val="DefaultParagraphFont"/>
    <w:rsid w:val="007C6CC6"/>
  </w:style>
  <w:style w:type="paragraph" w:styleId="NormalWeb">
    <w:name w:val="Normal (Web)"/>
    <w:basedOn w:val="Normal"/>
    <w:uiPriority w:val="99"/>
    <w:unhideWhenUsed/>
    <w:rsid w:val="007C6CC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hAnsi="Times New Roman" w:cs="Times New Roman"/>
      <w:color w:val="auto"/>
      <w:sz w:val="24"/>
      <w:szCs w:val="24"/>
      <w:lang w:val="en-US"/>
    </w:rPr>
  </w:style>
  <w:style w:type="character" w:styleId="Emphasis">
    <w:name w:val="Emphasis"/>
    <w:basedOn w:val="DefaultParagraphFont"/>
    <w:uiPriority w:val="20"/>
    <w:qFormat/>
    <w:rsid w:val="007C6CC6"/>
    <w:rPr>
      <w:i/>
      <w:iCs/>
    </w:rPr>
  </w:style>
  <w:style w:type="character" w:styleId="Hyperlink">
    <w:name w:val="Hyperlink"/>
    <w:basedOn w:val="DefaultParagraphFont"/>
    <w:uiPriority w:val="99"/>
    <w:semiHidden/>
    <w:unhideWhenUsed/>
    <w:rsid w:val="00BE62CE"/>
    <w:rPr>
      <w:color w:val="0000FF"/>
      <w:u w:val="single"/>
    </w:rPr>
  </w:style>
  <w:style w:type="paragraph" w:styleId="BalloonText">
    <w:name w:val="Balloon Text"/>
    <w:basedOn w:val="Normal"/>
    <w:link w:val="BalloonTextChar"/>
    <w:uiPriority w:val="99"/>
    <w:semiHidden/>
    <w:unhideWhenUsed/>
    <w:rsid w:val="00097D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D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0003">
      <w:bodyDiv w:val="1"/>
      <w:marLeft w:val="0"/>
      <w:marRight w:val="0"/>
      <w:marTop w:val="0"/>
      <w:marBottom w:val="0"/>
      <w:divBdr>
        <w:top w:val="none" w:sz="0" w:space="0" w:color="auto"/>
        <w:left w:val="none" w:sz="0" w:space="0" w:color="auto"/>
        <w:bottom w:val="none" w:sz="0" w:space="0" w:color="auto"/>
        <w:right w:val="none" w:sz="0" w:space="0" w:color="auto"/>
      </w:divBdr>
    </w:div>
    <w:div w:id="564877083">
      <w:bodyDiv w:val="1"/>
      <w:marLeft w:val="0"/>
      <w:marRight w:val="0"/>
      <w:marTop w:val="0"/>
      <w:marBottom w:val="0"/>
      <w:divBdr>
        <w:top w:val="none" w:sz="0" w:space="0" w:color="auto"/>
        <w:left w:val="none" w:sz="0" w:space="0" w:color="auto"/>
        <w:bottom w:val="none" w:sz="0" w:space="0" w:color="auto"/>
        <w:right w:val="none" w:sz="0" w:space="0" w:color="auto"/>
      </w:divBdr>
    </w:div>
    <w:div w:id="638728913">
      <w:bodyDiv w:val="1"/>
      <w:marLeft w:val="0"/>
      <w:marRight w:val="0"/>
      <w:marTop w:val="0"/>
      <w:marBottom w:val="0"/>
      <w:divBdr>
        <w:top w:val="none" w:sz="0" w:space="0" w:color="auto"/>
        <w:left w:val="none" w:sz="0" w:space="0" w:color="auto"/>
        <w:bottom w:val="none" w:sz="0" w:space="0" w:color="auto"/>
        <w:right w:val="none" w:sz="0" w:space="0" w:color="auto"/>
      </w:divBdr>
    </w:div>
    <w:div w:id="868762548">
      <w:bodyDiv w:val="1"/>
      <w:marLeft w:val="0"/>
      <w:marRight w:val="0"/>
      <w:marTop w:val="0"/>
      <w:marBottom w:val="0"/>
      <w:divBdr>
        <w:top w:val="none" w:sz="0" w:space="0" w:color="auto"/>
        <w:left w:val="none" w:sz="0" w:space="0" w:color="auto"/>
        <w:bottom w:val="none" w:sz="0" w:space="0" w:color="auto"/>
        <w:right w:val="none" w:sz="0" w:space="0" w:color="auto"/>
      </w:divBdr>
    </w:div>
    <w:div w:id="1122966134">
      <w:bodyDiv w:val="1"/>
      <w:marLeft w:val="0"/>
      <w:marRight w:val="0"/>
      <w:marTop w:val="0"/>
      <w:marBottom w:val="0"/>
      <w:divBdr>
        <w:top w:val="none" w:sz="0" w:space="0" w:color="auto"/>
        <w:left w:val="none" w:sz="0" w:space="0" w:color="auto"/>
        <w:bottom w:val="none" w:sz="0" w:space="0" w:color="auto"/>
        <w:right w:val="none" w:sz="0" w:space="0" w:color="auto"/>
      </w:divBdr>
    </w:div>
    <w:div w:id="1261446470">
      <w:bodyDiv w:val="1"/>
      <w:marLeft w:val="0"/>
      <w:marRight w:val="0"/>
      <w:marTop w:val="0"/>
      <w:marBottom w:val="0"/>
      <w:divBdr>
        <w:top w:val="none" w:sz="0" w:space="0" w:color="auto"/>
        <w:left w:val="none" w:sz="0" w:space="0" w:color="auto"/>
        <w:bottom w:val="none" w:sz="0" w:space="0" w:color="auto"/>
        <w:right w:val="none" w:sz="0" w:space="0" w:color="auto"/>
      </w:divBdr>
    </w:div>
    <w:div w:id="1592548524">
      <w:bodyDiv w:val="1"/>
      <w:marLeft w:val="0"/>
      <w:marRight w:val="0"/>
      <w:marTop w:val="0"/>
      <w:marBottom w:val="0"/>
      <w:divBdr>
        <w:top w:val="none" w:sz="0" w:space="0" w:color="auto"/>
        <w:left w:val="none" w:sz="0" w:space="0" w:color="auto"/>
        <w:bottom w:val="none" w:sz="0" w:space="0" w:color="auto"/>
        <w:right w:val="none" w:sz="0" w:space="0" w:color="auto"/>
      </w:divBdr>
      <w:divsChild>
        <w:div w:id="411854301">
          <w:marLeft w:val="0"/>
          <w:marRight w:val="0"/>
          <w:marTop w:val="0"/>
          <w:marBottom w:val="0"/>
          <w:divBdr>
            <w:top w:val="none" w:sz="0" w:space="0" w:color="auto"/>
            <w:left w:val="none" w:sz="0" w:space="0" w:color="auto"/>
            <w:bottom w:val="none" w:sz="0" w:space="0" w:color="auto"/>
            <w:right w:val="none" w:sz="0" w:space="0" w:color="auto"/>
          </w:divBdr>
        </w:div>
        <w:div w:id="1756128111">
          <w:marLeft w:val="0"/>
          <w:marRight w:val="0"/>
          <w:marTop w:val="0"/>
          <w:marBottom w:val="0"/>
          <w:divBdr>
            <w:top w:val="none" w:sz="0" w:space="0" w:color="auto"/>
            <w:left w:val="none" w:sz="0" w:space="0" w:color="auto"/>
            <w:bottom w:val="none" w:sz="0" w:space="0" w:color="auto"/>
            <w:right w:val="none" w:sz="0" w:space="0" w:color="auto"/>
          </w:divBdr>
        </w:div>
        <w:div w:id="899250386">
          <w:marLeft w:val="0"/>
          <w:marRight w:val="0"/>
          <w:marTop w:val="0"/>
          <w:marBottom w:val="0"/>
          <w:divBdr>
            <w:top w:val="none" w:sz="0" w:space="0" w:color="auto"/>
            <w:left w:val="none" w:sz="0" w:space="0" w:color="auto"/>
            <w:bottom w:val="none" w:sz="0" w:space="0" w:color="auto"/>
            <w:right w:val="none" w:sz="0" w:space="0" w:color="auto"/>
          </w:divBdr>
        </w:div>
        <w:div w:id="1223440629">
          <w:marLeft w:val="0"/>
          <w:marRight w:val="0"/>
          <w:marTop w:val="0"/>
          <w:marBottom w:val="0"/>
          <w:divBdr>
            <w:top w:val="none" w:sz="0" w:space="0" w:color="auto"/>
            <w:left w:val="none" w:sz="0" w:space="0" w:color="auto"/>
            <w:bottom w:val="none" w:sz="0" w:space="0" w:color="auto"/>
            <w:right w:val="none" w:sz="0" w:space="0" w:color="auto"/>
          </w:divBdr>
        </w:div>
        <w:div w:id="424573216">
          <w:marLeft w:val="0"/>
          <w:marRight w:val="0"/>
          <w:marTop w:val="0"/>
          <w:marBottom w:val="0"/>
          <w:divBdr>
            <w:top w:val="none" w:sz="0" w:space="0" w:color="auto"/>
            <w:left w:val="none" w:sz="0" w:space="0" w:color="auto"/>
            <w:bottom w:val="none" w:sz="0" w:space="0" w:color="auto"/>
            <w:right w:val="none" w:sz="0" w:space="0" w:color="auto"/>
          </w:divBdr>
        </w:div>
      </w:divsChild>
    </w:div>
    <w:div w:id="1898317320">
      <w:bodyDiv w:val="1"/>
      <w:marLeft w:val="0"/>
      <w:marRight w:val="0"/>
      <w:marTop w:val="0"/>
      <w:marBottom w:val="0"/>
      <w:divBdr>
        <w:top w:val="none" w:sz="0" w:space="0" w:color="auto"/>
        <w:left w:val="none" w:sz="0" w:space="0" w:color="auto"/>
        <w:bottom w:val="none" w:sz="0" w:space="0" w:color="auto"/>
        <w:right w:val="none" w:sz="0" w:space="0" w:color="auto"/>
      </w:divBdr>
    </w:div>
    <w:div w:id="1900628244">
      <w:bodyDiv w:val="1"/>
      <w:marLeft w:val="0"/>
      <w:marRight w:val="0"/>
      <w:marTop w:val="0"/>
      <w:marBottom w:val="0"/>
      <w:divBdr>
        <w:top w:val="none" w:sz="0" w:space="0" w:color="auto"/>
        <w:left w:val="none" w:sz="0" w:space="0" w:color="auto"/>
        <w:bottom w:val="none" w:sz="0" w:space="0" w:color="auto"/>
        <w:right w:val="none" w:sz="0" w:space="0" w:color="auto"/>
      </w:divBdr>
    </w:div>
    <w:div w:id="2133816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BTS</Company>
  <LinksUpToDate>false</LinksUpToDate>
  <CharactersWithSpaces>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Ashmore, Sondra</dc:creator>
  <cp:lastModifiedBy>Ashmore, Sondra</cp:lastModifiedBy>
  <cp:revision>4</cp:revision>
  <cp:lastPrinted>2017-12-08T21:58:00Z</cp:lastPrinted>
  <dcterms:created xsi:type="dcterms:W3CDTF">2017-12-26T23:52:00Z</dcterms:created>
  <dcterms:modified xsi:type="dcterms:W3CDTF">2017-12-28T05:43:00Z</dcterms:modified>
</cp:coreProperties>
</file>