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94315" w14:textId="77777777" w:rsidR="0000051E" w:rsidRDefault="0000051E"/>
    <w:p w14:paraId="328EE46D" w14:textId="77777777" w:rsidR="005366C4" w:rsidRDefault="005366C4"/>
    <w:p w14:paraId="2EDE0636" w14:textId="77777777" w:rsidR="005366C4" w:rsidRDefault="005366C4" w:rsidP="00DE7879">
      <w:pPr>
        <w:spacing w:line="276" w:lineRule="auto"/>
      </w:pPr>
    </w:p>
    <w:p w14:paraId="5CDF68E6" w14:textId="2761594D" w:rsidR="00B51392" w:rsidRDefault="005366C4" w:rsidP="00DE7879">
      <w:pPr>
        <w:spacing w:line="276" w:lineRule="auto"/>
      </w:pPr>
      <w:r>
        <w:t xml:space="preserve">January </w:t>
      </w:r>
      <w:r w:rsidR="009156C4">
        <w:t>9</w:t>
      </w:r>
      <w:r>
        <w:t xml:space="preserve">, 2018 </w:t>
      </w:r>
    </w:p>
    <w:p w14:paraId="01C82B88" w14:textId="77777777" w:rsidR="00B51392" w:rsidRDefault="00B51392" w:rsidP="00DE7879">
      <w:pPr>
        <w:spacing w:line="276" w:lineRule="auto"/>
      </w:pPr>
    </w:p>
    <w:p w14:paraId="773AAA10" w14:textId="77777777" w:rsidR="00B51392" w:rsidRDefault="00B51392" w:rsidP="00DE7879">
      <w:pPr>
        <w:spacing w:line="276" w:lineRule="auto"/>
      </w:pPr>
    </w:p>
    <w:p w14:paraId="10FD1084" w14:textId="3750EB18" w:rsidR="006F309C" w:rsidRDefault="006F309C" w:rsidP="00DE7879">
      <w:pPr>
        <w:spacing w:line="276" w:lineRule="auto"/>
      </w:pPr>
      <w:r>
        <w:t xml:space="preserve">Dear Forty Under 40 </w:t>
      </w:r>
      <w:r w:rsidR="00547D8C">
        <w:t>C</w:t>
      </w:r>
      <w:r w:rsidR="002E6842">
        <w:t xml:space="preserve">ommittee, </w:t>
      </w:r>
    </w:p>
    <w:p w14:paraId="209B27B8" w14:textId="77777777" w:rsidR="00B51392" w:rsidRDefault="00B51392" w:rsidP="00DE7879">
      <w:pPr>
        <w:spacing w:line="276" w:lineRule="auto"/>
      </w:pPr>
    </w:p>
    <w:p w14:paraId="7528A858" w14:textId="134A661B" w:rsidR="00DE3933" w:rsidRDefault="00B51392" w:rsidP="00DE7879">
      <w:pPr>
        <w:spacing w:line="276" w:lineRule="auto"/>
      </w:pPr>
      <w:r>
        <w:t xml:space="preserve">I’m pleased to support Mark Brown’s nomination for the </w:t>
      </w:r>
      <w:r w:rsidRPr="00547D8C">
        <w:rPr>
          <w:i/>
        </w:rPr>
        <w:t>Business Record</w:t>
      </w:r>
      <w:r>
        <w:t>’s 2018 Forty Under 40.</w:t>
      </w:r>
      <w:r w:rsidR="002E6842">
        <w:t xml:space="preserve"> </w:t>
      </w:r>
      <w:r w:rsidR="00547D8C">
        <w:t xml:space="preserve">Mark </w:t>
      </w:r>
      <w:r w:rsidR="00F6603E">
        <w:t xml:space="preserve">is a dynamic leader at Central Bank and in the </w:t>
      </w:r>
      <w:r w:rsidR="00697D06">
        <w:t>community</w:t>
      </w:r>
      <w:r w:rsidR="00F6603E">
        <w:t>.</w:t>
      </w:r>
      <w:r w:rsidR="005A7803">
        <w:t xml:space="preserve"> His drive and vision</w:t>
      </w:r>
      <w:r w:rsidR="00F6603E">
        <w:t xml:space="preserve"> </w:t>
      </w:r>
      <w:r w:rsidR="005A7803">
        <w:t xml:space="preserve">for </w:t>
      </w:r>
      <w:r w:rsidR="00F6603E">
        <w:t xml:space="preserve">strategic growth </w:t>
      </w:r>
      <w:r w:rsidR="00AD2860">
        <w:t>have</w:t>
      </w:r>
      <w:r w:rsidR="00547D8C">
        <w:t xml:space="preserve"> been instrumental in the </w:t>
      </w:r>
      <w:r w:rsidR="00F6603E">
        <w:t>development of C</w:t>
      </w:r>
      <w:r w:rsidR="000914ED">
        <w:t xml:space="preserve">entral Bank over the last four </w:t>
      </w:r>
      <w:r w:rsidR="00F6603E">
        <w:t xml:space="preserve">years. </w:t>
      </w:r>
      <w:r w:rsidR="00E245CC">
        <w:t xml:space="preserve">Mark </w:t>
      </w:r>
      <w:r w:rsidR="008265B7">
        <w:t xml:space="preserve">plays </w:t>
      </w:r>
      <w:r w:rsidR="00E245CC">
        <w:t xml:space="preserve">a key role in </w:t>
      </w:r>
      <w:r w:rsidR="005C3F74">
        <w:t>expandi</w:t>
      </w:r>
      <w:r w:rsidR="00E245CC">
        <w:t>ng our network of business partners throughout the state of Iowa</w:t>
      </w:r>
      <w:r w:rsidR="008265B7">
        <w:t>, embodying our customer- and community-centric ethos.</w:t>
      </w:r>
    </w:p>
    <w:p w14:paraId="310AE1DA" w14:textId="77777777" w:rsidR="00DE3933" w:rsidRDefault="00DE3933" w:rsidP="00DE7879">
      <w:pPr>
        <w:spacing w:line="276" w:lineRule="auto"/>
      </w:pPr>
    </w:p>
    <w:p w14:paraId="793FF755" w14:textId="3958C170" w:rsidR="00BA3B20" w:rsidRDefault="005669CB" w:rsidP="00DE7879">
      <w:pPr>
        <w:spacing w:line="276" w:lineRule="auto"/>
      </w:pPr>
      <w:r>
        <w:t xml:space="preserve">Central Bank is a family-owned business. </w:t>
      </w:r>
      <w:r w:rsidR="00F6603E">
        <w:t xml:space="preserve">From the chartering of our first branch in Storm Lake more than 140 years ago, we’ve never lost our </w:t>
      </w:r>
      <w:r w:rsidR="00DD10FD">
        <w:t>focus on</w:t>
      </w:r>
      <w:r w:rsidR="00F6603E">
        <w:t xml:space="preserve"> the communities and customers we serve</w:t>
      </w:r>
      <w:r w:rsidR="00FA01E6">
        <w:t xml:space="preserve">. </w:t>
      </w:r>
      <w:r w:rsidR="00ED4398">
        <w:t>The Bank has grown</w:t>
      </w:r>
      <w:r w:rsidR="00DD10FD">
        <w:t xml:space="preserve"> from </w:t>
      </w:r>
      <w:r w:rsidR="00ED4398">
        <w:t>a small rural community bank to the 25</w:t>
      </w:r>
      <w:r w:rsidR="00ED4398" w:rsidRPr="00ED4398">
        <w:rPr>
          <w:vertAlign w:val="superscript"/>
        </w:rPr>
        <w:t>th</w:t>
      </w:r>
      <w:r w:rsidR="00ED4398">
        <w:t xml:space="preserve"> largest bank in the state with m</w:t>
      </w:r>
      <w:r w:rsidR="00DD10FD">
        <w:t>ore than</w:t>
      </w:r>
      <w:r w:rsidR="00ED4398">
        <w:t xml:space="preserve"> $800</w:t>
      </w:r>
      <w:r w:rsidR="00FA01E6">
        <w:t xml:space="preserve"> million in assets</w:t>
      </w:r>
      <w:r w:rsidR="00ED4398">
        <w:t>.</w:t>
      </w:r>
      <w:r w:rsidR="00DD10FD">
        <w:t xml:space="preserve"> </w:t>
      </w:r>
      <w:r w:rsidR="00697D06">
        <w:t>Mark</w:t>
      </w:r>
      <w:r w:rsidR="00ED4398">
        <w:t xml:space="preserve">’s initiatives, insights and leadership </w:t>
      </w:r>
      <w:proofErr w:type="gramStart"/>
      <w:r w:rsidR="00ED4398">
        <w:t>has</w:t>
      </w:r>
      <w:proofErr w:type="gramEnd"/>
      <w:r w:rsidR="00ED4398">
        <w:t xml:space="preserve"> allowed us to compete with much larger institutions, while</w:t>
      </w:r>
      <w:bookmarkStart w:id="0" w:name="_GoBack"/>
      <w:bookmarkEnd w:id="0"/>
      <w:r w:rsidR="00ED4398">
        <w:t xml:space="preserve"> maintaining that “hometown banking feel” to our products and services. </w:t>
      </w:r>
    </w:p>
    <w:p w14:paraId="78AA2ACA" w14:textId="77777777" w:rsidR="00BA3B20" w:rsidRDefault="00BA3B20" w:rsidP="00DE7879">
      <w:pPr>
        <w:spacing w:line="276" w:lineRule="auto"/>
      </w:pPr>
    </w:p>
    <w:p w14:paraId="6ECA94AE" w14:textId="15035A3E" w:rsidR="00DE3933" w:rsidRDefault="00BA3B20" w:rsidP="00DE7879">
      <w:pPr>
        <w:spacing w:line="276" w:lineRule="auto"/>
      </w:pPr>
      <w:r>
        <w:t>Mark’</w:t>
      </w:r>
      <w:r w:rsidR="00C602EA">
        <w:t xml:space="preserve">s impact reverberates far beyond the walls of our bank branches. </w:t>
      </w:r>
      <w:r w:rsidR="00FA01E6">
        <w:t>His commitment to the communities we serve is evident in</w:t>
      </w:r>
      <w:r w:rsidR="00C678C4">
        <w:t xml:space="preserve"> his extensive community</w:t>
      </w:r>
      <w:r w:rsidR="00FA01E6">
        <w:t xml:space="preserve"> involvement, whether with the West Des Moines Chamber </w:t>
      </w:r>
      <w:r w:rsidR="00664024">
        <w:t xml:space="preserve">of Commerce </w:t>
      </w:r>
      <w:r w:rsidR="00FA01E6">
        <w:t xml:space="preserve">President’s Council, the Partnership for a Hunger-Free Polk County or his work </w:t>
      </w:r>
      <w:r w:rsidR="005A4FB4">
        <w:t>in</w:t>
      </w:r>
      <w:r w:rsidR="00FA01E6">
        <w:t xml:space="preserve"> K-12 reading programs throughout Greater Des Moines. Mark is already an asset to our company and our</w:t>
      </w:r>
      <w:r w:rsidR="005A4FB4">
        <w:t xml:space="preserve"> community. I know his positive impact will be felt for years to come.</w:t>
      </w:r>
    </w:p>
    <w:p w14:paraId="7B5D79FD" w14:textId="77777777" w:rsidR="003E2097" w:rsidRDefault="003E2097" w:rsidP="00DE7879">
      <w:pPr>
        <w:spacing w:line="276" w:lineRule="auto"/>
      </w:pPr>
    </w:p>
    <w:p w14:paraId="4C1DD9A4" w14:textId="77777777" w:rsidR="003E2097" w:rsidRDefault="003E2097" w:rsidP="00DE7879">
      <w:pPr>
        <w:spacing w:line="276" w:lineRule="auto"/>
      </w:pPr>
    </w:p>
    <w:p w14:paraId="3C95B15E" w14:textId="77777777" w:rsidR="003E2097" w:rsidRDefault="003E2097" w:rsidP="00DE7879">
      <w:pPr>
        <w:spacing w:line="276" w:lineRule="auto"/>
      </w:pPr>
    </w:p>
    <w:p w14:paraId="55C23425" w14:textId="2FAB696C" w:rsidR="003E2097" w:rsidRDefault="003E2097" w:rsidP="00DE7879">
      <w:pPr>
        <w:spacing w:line="276" w:lineRule="auto"/>
      </w:pPr>
      <w:r>
        <w:t>Sincerely,</w:t>
      </w:r>
    </w:p>
    <w:p w14:paraId="165756D8" w14:textId="77777777" w:rsidR="003E2097" w:rsidRDefault="003E2097" w:rsidP="00DE7879">
      <w:pPr>
        <w:spacing w:line="276" w:lineRule="auto"/>
      </w:pPr>
    </w:p>
    <w:p w14:paraId="5DF81C9D" w14:textId="126E9EB6" w:rsidR="003E2097" w:rsidRPr="00D8338E" w:rsidRDefault="003E2097" w:rsidP="00DE7879">
      <w:pPr>
        <w:spacing w:line="276" w:lineRule="auto"/>
      </w:pPr>
      <w:r w:rsidRPr="00D8338E">
        <w:t>Tim Brown</w:t>
      </w:r>
    </w:p>
    <w:p w14:paraId="29A4B98B" w14:textId="18E8FF13" w:rsidR="00F75CCA" w:rsidRPr="00F75CCA" w:rsidRDefault="005C3F74" w:rsidP="00DE7879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Chairman of the Board &amp;</w:t>
      </w:r>
      <w:r w:rsidR="00F75CCA" w:rsidRPr="00F75CCA">
        <w:rPr>
          <w:rFonts w:cs="Times New Roman"/>
          <w:color w:val="000000"/>
        </w:rPr>
        <w:t xml:space="preserve"> CEO</w:t>
      </w:r>
      <w:r w:rsidR="00F75CCA" w:rsidRPr="00D8338E">
        <w:rPr>
          <w:rFonts w:cs="Times New Roman"/>
          <w:color w:val="000000"/>
        </w:rPr>
        <w:t xml:space="preserve">, </w:t>
      </w:r>
      <w:r w:rsidR="00F75CCA" w:rsidRPr="00F75CCA">
        <w:rPr>
          <w:rFonts w:cs="Times New Roman"/>
          <w:color w:val="000000"/>
        </w:rPr>
        <w:t>Central Bank</w:t>
      </w:r>
      <w:r w:rsidR="00F75CCA" w:rsidRPr="00F75CCA">
        <w:rPr>
          <w:rFonts w:ascii="MS Mincho" w:eastAsia="MS Mincho" w:hAnsi="MS Mincho" w:cs="MS Mincho"/>
          <w:color w:val="000000"/>
        </w:rPr>
        <w:t> </w:t>
      </w:r>
    </w:p>
    <w:p w14:paraId="2F6ED447" w14:textId="77777777" w:rsidR="00F75CCA" w:rsidRPr="00F75CCA" w:rsidRDefault="00F75CCA" w:rsidP="00DE7879">
      <w:pPr>
        <w:spacing w:line="276" w:lineRule="auto"/>
        <w:rPr>
          <w:rFonts w:cs="Times New Roman"/>
          <w:color w:val="000000"/>
        </w:rPr>
      </w:pPr>
      <w:r w:rsidRPr="00F75CCA">
        <w:rPr>
          <w:rFonts w:cs="Times New Roman"/>
          <w:color w:val="000000"/>
        </w:rPr>
        <w:t>600 Lake Avenue</w:t>
      </w:r>
      <w:r w:rsidRPr="00F75CCA">
        <w:rPr>
          <w:rFonts w:ascii="MS Mincho" w:eastAsia="MS Mincho" w:hAnsi="MS Mincho" w:cs="MS Mincho"/>
          <w:color w:val="000000"/>
        </w:rPr>
        <w:t> </w:t>
      </w:r>
    </w:p>
    <w:p w14:paraId="49D265E9" w14:textId="77777777" w:rsidR="00F75CCA" w:rsidRPr="00F75CCA" w:rsidRDefault="00F75CCA" w:rsidP="00DE7879">
      <w:pPr>
        <w:spacing w:line="276" w:lineRule="auto"/>
        <w:rPr>
          <w:rFonts w:cs="Times New Roman"/>
          <w:color w:val="000000"/>
        </w:rPr>
      </w:pPr>
      <w:r w:rsidRPr="00F75CCA">
        <w:rPr>
          <w:rFonts w:cs="Times New Roman"/>
          <w:color w:val="000000"/>
        </w:rPr>
        <w:t>Storm Lake, IA 50588</w:t>
      </w:r>
      <w:r w:rsidRPr="00F75CCA">
        <w:rPr>
          <w:rFonts w:ascii="MS Mincho" w:eastAsia="MS Mincho" w:hAnsi="MS Mincho" w:cs="MS Mincho"/>
          <w:color w:val="000000"/>
        </w:rPr>
        <w:t>  </w:t>
      </w:r>
    </w:p>
    <w:p w14:paraId="279C6560" w14:textId="40AE089E" w:rsidR="00F75CCA" w:rsidRPr="00F75CCA" w:rsidRDefault="00F75CCA" w:rsidP="00DE7879">
      <w:pPr>
        <w:spacing w:line="276" w:lineRule="auto"/>
        <w:rPr>
          <w:rFonts w:cs="Times New Roman"/>
          <w:color w:val="000000"/>
        </w:rPr>
      </w:pPr>
      <w:r w:rsidRPr="00F75CCA">
        <w:rPr>
          <w:rFonts w:cs="Times New Roman"/>
          <w:color w:val="000000"/>
        </w:rPr>
        <w:t>712-732-2190</w:t>
      </w:r>
      <w:r w:rsidRPr="00F75CCA">
        <w:rPr>
          <w:rFonts w:ascii="MS Mincho" w:eastAsia="MS Mincho" w:hAnsi="MS Mincho" w:cs="MS Mincho"/>
          <w:color w:val="000000"/>
        </w:rPr>
        <w:t> </w:t>
      </w:r>
    </w:p>
    <w:p w14:paraId="0C80D3DB" w14:textId="37B8D1E2" w:rsidR="00F75CCA" w:rsidRPr="00DE3933" w:rsidRDefault="00D33AFE" w:rsidP="00DE7879">
      <w:pPr>
        <w:spacing w:line="276" w:lineRule="auto"/>
        <w:rPr>
          <w:rFonts w:eastAsia="Times New Roman" w:cs="Times New Roman"/>
        </w:rPr>
      </w:pPr>
      <w:hyperlink r:id="rId5" w:history="1">
        <w:r w:rsidR="00D8338E" w:rsidRPr="00D8338E">
          <w:rPr>
            <w:rFonts w:eastAsia="Times New Roman" w:cs="Times New Roman"/>
            <w:color w:val="954F72"/>
            <w:u w:val="single"/>
          </w:rPr>
          <w:t>timbrown@centralbankonline.com</w:t>
        </w:r>
      </w:hyperlink>
    </w:p>
    <w:sectPr w:rsidR="00F75CCA" w:rsidRPr="00DE3933" w:rsidSect="004F3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2"/>
    <w:rsid w:val="0000051E"/>
    <w:rsid w:val="000914ED"/>
    <w:rsid w:val="001E00C7"/>
    <w:rsid w:val="002E6842"/>
    <w:rsid w:val="00365DB6"/>
    <w:rsid w:val="003E2097"/>
    <w:rsid w:val="004F3820"/>
    <w:rsid w:val="005366C4"/>
    <w:rsid w:val="00547D8C"/>
    <w:rsid w:val="005669CB"/>
    <w:rsid w:val="005A2B55"/>
    <w:rsid w:val="005A4FB4"/>
    <w:rsid w:val="005A7803"/>
    <w:rsid w:val="005C3F74"/>
    <w:rsid w:val="005E139D"/>
    <w:rsid w:val="00664024"/>
    <w:rsid w:val="00677941"/>
    <w:rsid w:val="00697D06"/>
    <w:rsid w:val="006E60F6"/>
    <w:rsid w:val="006F309C"/>
    <w:rsid w:val="007C687F"/>
    <w:rsid w:val="008209B9"/>
    <w:rsid w:val="008265B7"/>
    <w:rsid w:val="00871A9A"/>
    <w:rsid w:val="009156C4"/>
    <w:rsid w:val="00972234"/>
    <w:rsid w:val="009A4987"/>
    <w:rsid w:val="00AD2860"/>
    <w:rsid w:val="00B51392"/>
    <w:rsid w:val="00B84648"/>
    <w:rsid w:val="00BA3B20"/>
    <w:rsid w:val="00C602EA"/>
    <w:rsid w:val="00C678C4"/>
    <w:rsid w:val="00D33AFE"/>
    <w:rsid w:val="00D8338E"/>
    <w:rsid w:val="00DD10FD"/>
    <w:rsid w:val="00DE3933"/>
    <w:rsid w:val="00DE7879"/>
    <w:rsid w:val="00E245CC"/>
    <w:rsid w:val="00ED4398"/>
    <w:rsid w:val="00F6603E"/>
    <w:rsid w:val="00F75CCA"/>
    <w:rsid w:val="00F85BCB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6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933"/>
  </w:style>
  <w:style w:type="character" w:styleId="Hyperlink">
    <w:name w:val="Hyperlink"/>
    <w:basedOn w:val="DefaultParagraphFont"/>
    <w:uiPriority w:val="99"/>
    <w:semiHidden/>
    <w:unhideWhenUsed/>
    <w:rsid w:val="00F75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933"/>
  </w:style>
  <w:style w:type="character" w:styleId="Hyperlink">
    <w:name w:val="Hyperlink"/>
    <w:basedOn w:val="DefaultParagraphFont"/>
    <w:uiPriority w:val="99"/>
    <w:semiHidden/>
    <w:unhideWhenUsed/>
    <w:rsid w:val="00F75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brown@centralbank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Tim Brown</cp:lastModifiedBy>
  <cp:revision>2</cp:revision>
  <cp:lastPrinted>2018-01-09T15:03:00Z</cp:lastPrinted>
  <dcterms:created xsi:type="dcterms:W3CDTF">2018-01-09T21:25:00Z</dcterms:created>
  <dcterms:modified xsi:type="dcterms:W3CDTF">2018-01-09T21:25:00Z</dcterms:modified>
</cp:coreProperties>
</file>