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C26" w:rsidRDefault="00AE5393">
      <w:r>
        <w:t>To the Selection Committee,</w:t>
      </w:r>
    </w:p>
    <w:p w:rsidR="00AE5393" w:rsidRDefault="00AE5393"/>
    <w:p w:rsidR="00AE5393" w:rsidRDefault="00AE5393">
      <w:r>
        <w:t>It is my honor to recommend that Nick Hansen be considered for the Forty Under Forty Class of 2018.  Through my interactions with Nick, both professional and philanthropic, I have become to know him and appreciate his passion in helping others as well as his talents as it relates to business.</w:t>
      </w:r>
    </w:p>
    <w:p w:rsidR="00AE5393" w:rsidRDefault="00AE5393"/>
    <w:p w:rsidR="00AE5393" w:rsidRDefault="00AE5393">
      <w:r>
        <w:t xml:space="preserve">Nick has a high level of professionalism and is passion for advancing STEM careers and helping to make a difference in the lives of those under-represented are the reasons that he is the right choice for this </w:t>
      </w:r>
      <w:r w:rsidR="00B42D00">
        <w:t>year’s</w:t>
      </w:r>
      <w:r>
        <w:t xml:space="preserve"> class.  Nick and I work together with a national organization, </w:t>
      </w:r>
      <w:proofErr w:type="spellStart"/>
      <w:r>
        <w:t>S</w:t>
      </w:r>
      <w:r w:rsidR="00B42D00">
        <w:t>TEMconnector</w:t>
      </w:r>
      <w:proofErr w:type="spellEnd"/>
      <w:r w:rsidR="00B42D00">
        <w:t>, whose</w:t>
      </w:r>
      <w:r>
        <w:t xml:space="preserve"> focus is to partner business and education to close the skills gap and help students realize their STEM potential leading to high-paying, in-demand jobs across the country as well as right here in the Des Moines Metro.  Nick has worked with Des Moines Central Campus as a mentor to students that are pursuing a STEM career, allowing them to come into his office to see STEM in full effect.  Nick also serves on the Business Partner Advisory Committee for Waukee APEX, where his firm, DLR Group, hosts 30 students daily in their office and again he donates his time to mentorship.</w:t>
      </w:r>
    </w:p>
    <w:p w:rsidR="00AE5393" w:rsidRDefault="00AE5393"/>
    <w:p w:rsidR="00AE5393" w:rsidRDefault="00B42D00">
      <w:r>
        <w:t>The qualities mentioned above are just a few of the reasons that I had Nick join the DMACC Community Engagement Committee last year.  This committee is comprised of civic leaders, community members and stakeholders for the purpo</w:t>
      </w:r>
      <w:bookmarkStart w:id="0" w:name="_GoBack"/>
      <w:bookmarkEnd w:id="0"/>
      <w:r>
        <w:t>se of strategic planning and on-going support of DMACC’s new Trail Point Wellness and Aquatic Center.  Throughout the entire process Nick has helped brand, market and even help name one of the finest buildings on our campus as well as a jewel for the Ankeny Community.</w:t>
      </w:r>
    </w:p>
    <w:p w:rsidR="00B42D00" w:rsidRDefault="00B42D00"/>
    <w:p w:rsidR="00B42D00" w:rsidRDefault="00B42D00">
      <w:r>
        <w:t>Nick’s involvement on the Community Engagement Committee is only one of many ways that he has volunteered his time and had an impact in Central Iowa.  DMACC, along with many other organizations, both locally and nationally, stand behind Nick in recommendation for this honor and I hope that you will too.</w:t>
      </w:r>
    </w:p>
    <w:sectPr w:rsidR="00B42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93"/>
    <w:rsid w:val="00343C26"/>
    <w:rsid w:val="00AE5393"/>
    <w:rsid w:val="00B4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37AF"/>
  <w15:chartTrackingRefBased/>
  <w15:docId w15:val="{35446E6F-7B6F-4107-8DCF-98C6E8A9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Nick</dc:creator>
  <cp:keywords/>
  <dc:description/>
  <cp:lastModifiedBy>Hansen, Nick</cp:lastModifiedBy>
  <cp:revision>1</cp:revision>
  <dcterms:created xsi:type="dcterms:W3CDTF">2018-01-09T01:13:00Z</dcterms:created>
  <dcterms:modified xsi:type="dcterms:W3CDTF">2018-01-09T01:32:00Z</dcterms:modified>
</cp:coreProperties>
</file>