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731"/>
        <w:gridCol w:w="2069"/>
      </w:tblGrid>
      <w:tr w:rsidR="005B72F3" w14:paraId="6E55403C" w14:textId="77777777" w:rsidTr="005B72F3">
        <w:tc>
          <w:tcPr>
            <w:tcW w:w="8731" w:type="dxa"/>
            <w:vAlign w:val="center"/>
          </w:tcPr>
          <w:p w14:paraId="3B91B5C0" w14:textId="689598F9" w:rsidR="005B72F3" w:rsidRPr="005B72F3" w:rsidRDefault="005B72F3" w:rsidP="00730D08">
            <w:pPr>
              <w:pStyle w:val="Title"/>
              <w:tabs>
                <w:tab w:val="left" w:pos="360"/>
                <w:tab w:val="left" w:pos="1872"/>
                <w:tab w:val="right" w:pos="10800"/>
              </w:tabs>
              <w:spacing w:after="0"/>
              <w:rPr>
                <w:sz w:val="48"/>
                <w:szCs w:val="48"/>
              </w:rPr>
            </w:pPr>
            <w:r w:rsidRPr="005B72F3">
              <w:rPr>
                <w:sz w:val="48"/>
                <w:szCs w:val="48"/>
              </w:rPr>
              <w:t xml:space="preserve">Meghan Malloy </w:t>
            </w:r>
          </w:p>
          <w:p w14:paraId="5FF64EE8" w14:textId="134C65FB" w:rsidR="005B72F3" w:rsidRDefault="00AD3F76" w:rsidP="004345C9">
            <w:pPr>
              <w:pStyle w:val="ContactDetails"/>
              <w:tabs>
                <w:tab w:val="left" w:pos="360"/>
                <w:tab w:val="left" w:pos="1872"/>
                <w:tab w:val="right" w:pos="10800"/>
              </w:tabs>
            </w:pPr>
            <w:r>
              <w:rPr>
                <w:sz w:val="22"/>
              </w:rPr>
              <w:t>P.O. Box 3916</w:t>
            </w:r>
            <w:r w:rsidR="005B72F3">
              <w:rPr>
                <w:sz w:val="22"/>
              </w:rPr>
              <w:t xml:space="preserve"> </w:t>
            </w:r>
            <w:r w:rsidR="005B72F3" w:rsidRPr="002F241F">
              <w:rPr>
                <w:sz w:val="22"/>
              </w:rPr>
              <w:sym w:font="Wingdings 2" w:char="F097"/>
            </w:r>
            <w:r w:rsidR="00090BBB">
              <w:rPr>
                <w:sz w:val="22"/>
              </w:rPr>
              <w:t xml:space="preserve"> </w:t>
            </w:r>
            <w:r>
              <w:rPr>
                <w:sz w:val="22"/>
              </w:rPr>
              <w:t>Urbandale, IA 50323</w:t>
            </w:r>
            <w:r w:rsidR="00090BBB">
              <w:rPr>
                <w:sz w:val="22"/>
              </w:rPr>
              <w:br/>
            </w:r>
            <w:r w:rsidR="005B72F3" w:rsidRPr="002F241F">
              <w:rPr>
                <w:sz w:val="22"/>
              </w:rPr>
              <w:t xml:space="preserve">(515) 321-5825 </w:t>
            </w:r>
            <w:r w:rsidR="005B72F3" w:rsidRPr="002F241F">
              <w:rPr>
                <w:sz w:val="22"/>
              </w:rPr>
              <w:sym w:font="Wingdings 2" w:char="F097"/>
            </w:r>
            <w:r w:rsidR="00090BBB">
              <w:rPr>
                <w:sz w:val="22"/>
              </w:rPr>
              <w:t xml:space="preserve"> </w:t>
            </w:r>
            <w:r w:rsidR="008E281D">
              <w:rPr>
                <w:sz w:val="22"/>
              </w:rPr>
              <w:t>meghan@malloyjdlaw</w:t>
            </w:r>
            <w:r w:rsidR="005B72F3" w:rsidRPr="002F241F">
              <w:rPr>
                <w:sz w:val="22"/>
              </w:rPr>
              <w:t xml:space="preserve">.com </w:t>
            </w:r>
          </w:p>
        </w:tc>
        <w:tc>
          <w:tcPr>
            <w:tcW w:w="2069" w:type="dxa"/>
            <w:vAlign w:val="center"/>
          </w:tcPr>
          <w:p w14:paraId="073DF10D" w14:textId="77777777" w:rsidR="005B72F3" w:rsidRDefault="005B72F3" w:rsidP="00730D08">
            <w:pPr>
              <w:pStyle w:val="Initials"/>
              <w:tabs>
                <w:tab w:val="left" w:pos="360"/>
                <w:tab w:val="left" w:pos="1872"/>
                <w:tab w:val="right" w:pos="10800"/>
              </w:tabs>
            </w:pPr>
            <w:r>
              <w:t>MM</w:t>
            </w:r>
          </w:p>
        </w:tc>
      </w:tr>
    </w:tbl>
    <w:p w14:paraId="578E26B2" w14:textId="77777777" w:rsidR="005B72F3" w:rsidRPr="00730D08" w:rsidRDefault="005B72F3" w:rsidP="00730D08">
      <w:pPr>
        <w:tabs>
          <w:tab w:val="left" w:pos="360"/>
          <w:tab w:val="left" w:pos="1872"/>
          <w:tab w:val="right" w:pos="10800"/>
        </w:tabs>
        <w:spacing w:after="0" w:line="240" w:lineRule="auto"/>
        <w:rPr>
          <w:sz w:val="16"/>
        </w:rPr>
      </w:pPr>
    </w:p>
    <w:p w14:paraId="036F5FE5" w14:textId="77777777" w:rsidR="00BE23C9" w:rsidRPr="005B72F3" w:rsidRDefault="005B72F3" w:rsidP="00730D08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</w:rPr>
      </w:pPr>
      <w:r w:rsidRPr="005B72F3">
        <w:rPr>
          <w:b/>
          <w:sz w:val="28"/>
        </w:rPr>
        <w:t>EDUCATION</w:t>
      </w:r>
    </w:p>
    <w:p w14:paraId="62BE96E0" w14:textId="77777777" w:rsidR="005B72F3" w:rsidRPr="00730D08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730D08">
        <w:rPr>
          <w:b/>
        </w:rPr>
        <w:t>Drake University Law School</w:t>
      </w:r>
      <w:r w:rsidRPr="00730D08">
        <w:rPr>
          <w:b/>
        </w:rPr>
        <w:tab/>
      </w:r>
      <w:r w:rsidRPr="00730D08">
        <w:rPr>
          <w:b/>
        </w:rPr>
        <w:tab/>
        <w:t>Des Moines, IA</w:t>
      </w:r>
    </w:p>
    <w:p w14:paraId="44AF028A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Juris Doctorate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May 2014</w:t>
      </w:r>
    </w:p>
    <w:p w14:paraId="090148F2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ab/>
      </w:r>
      <w:r>
        <w:rPr>
          <w:b/>
        </w:rPr>
        <w:t>Certificates:</w:t>
      </w:r>
      <w:r>
        <w:rPr>
          <w:b/>
        </w:rPr>
        <w:tab/>
      </w:r>
      <w:r>
        <w:t>Legislative Practice Certificate; Public Service Certificate</w:t>
      </w:r>
    </w:p>
    <w:p w14:paraId="1158131B" w14:textId="77777777" w:rsidR="00730D08" w:rsidRPr="00730D08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ab/>
      </w:r>
      <w:r>
        <w:rPr>
          <w:b/>
        </w:rPr>
        <w:t>Honors:</w:t>
      </w:r>
      <w:r>
        <w:rPr>
          <w:b/>
        </w:rPr>
        <w:tab/>
      </w:r>
      <w:r>
        <w:t>Christine Swanson-Wilson Scholarship Recipient (2013)</w:t>
      </w:r>
    </w:p>
    <w:p w14:paraId="07EE6FCA" w14:textId="77777777" w:rsidR="008F32DB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ab/>
      </w:r>
      <w:r>
        <w:rPr>
          <w:b/>
        </w:rPr>
        <w:t>Activities:</w:t>
      </w:r>
      <w:r>
        <w:rPr>
          <w:b/>
        </w:rPr>
        <w:tab/>
      </w:r>
      <w:r>
        <w:t xml:space="preserve">Drake Law Democrats – </w:t>
      </w:r>
      <w:r>
        <w:rPr>
          <w:i/>
        </w:rPr>
        <w:t xml:space="preserve">President </w:t>
      </w:r>
      <w:r>
        <w:t xml:space="preserve">(2013-2014); </w:t>
      </w:r>
      <w:r>
        <w:rPr>
          <w:i/>
        </w:rPr>
        <w:t xml:space="preserve">Secretary </w:t>
      </w:r>
      <w:r w:rsidR="008F32DB">
        <w:t>(2012-2013)</w:t>
      </w:r>
    </w:p>
    <w:p w14:paraId="7AE1A635" w14:textId="6F461722" w:rsidR="00730D08" w:rsidRPr="00730D08" w:rsidRDefault="008F32DB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rPr>
          <w:b/>
        </w:rPr>
        <w:tab/>
      </w:r>
      <w:r>
        <w:rPr>
          <w:b/>
        </w:rPr>
        <w:tab/>
      </w:r>
      <w:r w:rsidR="00730D08">
        <w:t xml:space="preserve">Drake Law Women – </w:t>
      </w:r>
      <w:r w:rsidR="00730D08">
        <w:rPr>
          <w:i/>
        </w:rPr>
        <w:t xml:space="preserve">Raffle </w:t>
      </w:r>
      <w:proofErr w:type="gramStart"/>
      <w:r w:rsidR="00730D08">
        <w:rPr>
          <w:i/>
        </w:rPr>
        <w:t>For</w:t>
      </w:r>
      <w:proofErr w:type="gramEnd"/>
      <w:r w:rsidR="00730D08">
        <w:rPr>
          <w:i/>
        </w:rPr>
        <w:t xml:space="preserve"> A Reason Co-Chair</w:t>
      </w:r>
      <w:r w:rsidR="00730D08">
        <w:t xml:space="preserve"> (2012-2013)</w:t>
      </w:r>
    </w:p>
    <w:p w14:paraId="3DB23052" w14:textId="77777777" w:rsidR="005B72F3" w:rsidRPr="00606302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77F4975F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University of Iowa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66C73">
        <w:rPr>
          <w:b/>
        </w:rPr>
        <w:t>Iowa</w:t>
      </w:r>
      <w:proofErr w:type="spellEnd"/>
      <w:r w:rsidRPr="00166C73">
        <w:rPr>
          <w:b/>
        </w:rPr>
        <w:t xml:space="preserve"> City, IA</w:t>
      </w:r>
    </w:p>
    <w:p w14:paraId="7D6012B1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Bachelor of Arts: Journalism/Mass Communication</w:t>
      </w:r>
      <w:r>
        <w:rPr>
          <w:i/>
        </w:rPr>
        <w:tab/>
      </w:r>
      <w:r>
        <w:t>May 2006</w:t>
      </w:r>
    </w:p>
    <w:p w14:paraId="69BA01D1" w14:textId="77777777" w:rsidR="00730D08" w:rsidRPr="00730D08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ab/>
      </w:r>
      <w:r>
        <w:rPr>
          <w:b/>
        </w:rPr>
        <w:t>Activities:</w:t>
      </w:r>
      <w:r>
        <w:rPr>
          <w:b/>
        </w:rPr>
        <w:tab/>
      </w:r>
      <w:r>
        <w:t xml:space="preserve">Alpha Chi Omega – </w:t>
      </w:r>
      <w:r>
        <w:rPr>
          <w:i/>
        </w:rPr>
        <w:t xml:space="preserve">Secretary </w:t>
      </w:r>
      <w:r>
        <w:t xml:space="preserve">(2005-2006); </w:t>
      </w:r>
      <w:r>
        <w:rPr>
          <w:i/>
        </w:rPr>
        <w:t>Member</w:t>
      </w:r>
      <w:r>
        <w:t xml:space="preserve"> (2003-2006)</w:t>
      </w:r>
    </w:p>
    <w:p w14:paraId="1FE48FF6" w14:textId="77777777" w:rsidR="005B72F3" w:rsidRPr="00730D08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1E738C76" w14:textId="77777777" w:rsidR="005B72F3" w:rsidRPr="005B72F3" w:rsidRDefault="005B72F3" w:rsidP="00730D08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  <w:szCs w:val="28"/>
        </w:rPr>
      </w:pPr>
      <w:r w:rsidRPr="005B72F3">
        <w:rPr>
          <w:b/>
          <w:sz w:val="28"/>
          <w:szCs w:val="28"/>
        </w:rPr>
        <w:t>EXPERIENCE</w:t>
      </w:r>
    </w:p>
    <w:p w14:paraId="2FCD929A" w14:textId="055E854D" w:rsidR="00CB27BD" w:rsidRDefault="00CB27BD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>
        <w:rPr>
          <w:b/>
        </w:rPr>
        <w:t>Malloy Lobbying and Law Firm, PLLC</w:t>
      </w:r>
      <w:r>
        <w:rPr>
          <w:b/>
        </w:rPr>
        <w:tab/>
      </w:r>
      <w:r>
        <w:rPr>
          <w:b/>
        </w:rPr>
        <w:tab/>
      </w:r>
      <w:r w:rsidRPr="00197532">
        <w:rPr>
          <w:b/>
        </w:rPr>
        <w:t>Des Moines, IA</w:t>
      </w:r>
    </w:p>
    <w:p w14:paraId="7C7DE8F2" w14:textId="318A381F" w:rsidR="00CB27BD" w:rsidRDefault="00CB27BD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CB27BD">
        <w:rPr>
          <w:i/>
        </w:rPr>
        <w:t>Owner and Attorney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27BD">
        <w:t>Nov. 2015 – present</w:t>
      </w:r>
    </w:p>
    <w:p w14:paraId="162C9858" w14:textId="614DA903" w:rsidR="00CB27BD" w:rsidRPr="00CB27BD" w:rsidRDefault="00CB27BD" w:rsidP="00CB27BD">
      <w:pPr>
        <w:pStyle w:val="ListParagraph"/>
        <w:numPr>
          <w:ilvl w:val="0"/>
          <w:numId w:val="8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>Attorney specializing in transactional law</w:t>
      </w:r>
      <w:r w:rsidR="00E139AF">
        <w:t>, election law, government relations, and political consulting</w:t>
      </w:r>
    </w:p>
    <w:p w14:paraId="62D3EC4A" w14:textId="77777777" w:rsidR="00CB27BD" w:rsidRPr="00CB27BD" w:rsidRDefault="00CB27BD" w:rsidP="00CB27BD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</w:p>
    <w:p w14:paraId="6D156896" w14:textId="2FAC1C2D" w:rsidR="00AD3F76" w:rsidRDefault="00AD3F7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>
        <w:rPr>
          <w:b/>
        </w:rPr>
        <w:t>Heartland Strategies, LLC</w:t>
      </w:r>
      <w:r>
        <w:rPr>
          <w:b/>
        </w:rPr>
        <w:tab/>
      </w:r>
      <w:r>
        <w:rPr>
          <w:b/>
        </w:rPr>
        <w:tab/>
      </w:r>
      <w:r w:rsidRPr="00197532">
        <w:rPr>
          <w:b/>
        </w:rPr>
        <w:t>Des Moines, IA</w:t>
      </w:r>
    </w:p>
    <w:p w14:paraId="41AFF29C" w14:textId="5F2BE279" w:rsidR="00AD3F76" w:rsidRDefault="00AD3F7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  <w:r w:rsidRPr="00CB27BD">
        <w:rPr>
          <w:i/>
        </w:rPr>
        <w:t>General Counsel</w:t>
      </w:r>
      <w:r w:rsidR="00455B55">
        <w:rPr>
          <w:i/>
        </w:rPr>
        <w:t xml:space="preserve"> and Lobbyist</w:t>
      </w:r>
      <w:r w:rsidRPr="00CB27BD">
        <w:rPr>
          <w:i/>
        </w:rPr>
        <w:tab/>
      </w:r>
      <w:r>
        <w:rPr>
          <w:b/>
        </w:rPr>
        <w:tab/>
      </w:r>
      <w:r w:rsidRPr="00CB27BD">
        <w:t>Jan. 2015 - present</w:t>
      </w:r>
    </w:p>
    <w:p w14:paraId="695A20F9" w14:textId="6AC315EE" w:rsidR="00AD3F76" w:rsidRPr="00CB27BD" w:rsidRDefault="00CB27BD" w:rsidP="00CB27BD">
      <w:pPr>
        <w:pStyle w:val="ListParagraph"/>
        <w:numPr>
          <w:ilvl w:val="0"/>
          <w:numId w:val="7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>Attorney overseeing legislation drafting, client contracts, and legal research on legislation and policy. Representation has also been provided upon request.</w:t>
      </w:r>
    </w:p>
    <w:p w14:paraId="42AC423A" w14:textId="7CDDFA17" w:rsidR="00CB27BD" w:rsidRPr="00CB27BD" w:rsidRDefault="00CB27BD" w:rsidP="00CB27BD">
      <w:pPr>
        <w:pStyle w:val="ListParagraph"/>
        <w:numPr>
          <w:ilvl w:val="0"/>
          <w:numId w:val="7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CB27BD">
        <w:t>Professional lobbyist representing counties, municipalities, and other government entities, public safety groups, non-profits and for-profits.</w:t>
      </w:r>
    </w:p>
    <w:p w14:paraId="60AA35C7" w14:textId="77777777" w:rsidR="00CB27BD" w:rsidRPr="00CB27BD" w:rsidRDefault="00CB27BD" w:rsidP="00CB27BD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</w:rPr>
      </w:pPr>
    </w:p>
    <w:p w14:paraId="51E05844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Democratic Party</w:t>
      </w:r>
      <w:r>
        <w:rPr>
          <w:b/>
        </w:rPr>
        <w:tab/>
      </w:r>
      <w:r>
        <w:rPr>
          <w:b/>
        </w:rPr>
        <w:tab/>
      </w:r>
      <w:proofErr w:type="gramStart"/>
      <w:r w:rsidRPr="00197532">
        <w:rPr>
          <w:b/>
        </w:rPr>
        <w:t>Des</w:t>
      </w:r>
      <w:proofErr w:type="gramEnd"/>
      <w:r w:rsidRPr="00197532">
        <w:rPr>
          <w:b/>
        </w:rPr>
        <w:t xml:space="preserve"> Moines, IA</w:t>
      </w:r>
    </w:p>
    <w:p w14:paraId="26A71AE5" w14:textId="0AF227AF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Deputy Director, Voter Protection</w:t>
      </w:r>
      <w:r>
        <w:rPr>
          <w:i/>
        </w:rPr>
        <w:tab/>
      </w:r>
      <w:r>
        <w:rPr>
          <w:i/>
        </w:rPr>
        <w:tab/>
      </w:r>
      <w:r w:rsidR="006F0AEB">
        <w:t>Sept. 2014 – Nov.</w:t>
      </w:r>
      <w:r>
        <w:t xml:space="preserve"> 2014</w:t>
      </w:r>
    </w:p>
    <w:p w14:paraId="73BF9622" w14:textId="77777777" w:rsidR="005B72F3" w:rsidRDefault="005B72F3" w:rsidP="00730D08">
      <w:pPr>
        <w:pStyle w:val="ListParagraph"/>
        <w:numPr>
          <w:ilvl w:val="0"/>
          <w:numId w:val="1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Assisted in development and implementation of voter protection program for 2014 coordinated campaign</w:t>
      </w:r>
    </w:p>
    <w:p w14:paraId="17EF997B" w14:textId="2E81441D" w:rsidR="005B72F3" w:rsidRDefault="005B72F3" w:rsidP="00730D08">
      <w:pPr>
        <w:pStyle w:val="ListParagraph"/>
        <w:numPr>
          <w:ilvl w:val="0"/>
          <w:numId w:val="1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Oversaw operation of statewide hotline, recruited attorney legal observers for precincts and consulted with Party on election law and voter rights</w:t>
      </w:r>
      <w:r w:rsidR="00B543AF">
        <w:t xml:space="preserve"> matters</w:t>
      </w:r>
    </w:p>
    <w:p w14:paraId="5DDFB25D" w14:textId="77777777" w:rsidR="005B72F3" w:rsidRPr="00730D08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69CA79D7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Justice for our Neighbors</w:t>
      </w:r>
      <w:r>
        <w:rPr>
          <w:b/>
        </w:rPr>
        <w:tab/>
      </w:r>
      <w:r>
        <w:rPr>
          <w:b/>
        </w:rPr>
        <w:tab/>
      </w:r>
      <w:proofErr w:type="gramStart"/>
      <w:r w:rsidRPr="00197532">
        <w:rPr>
          <w:b/>
        </w:rPr>
        <w:t>Des</w:t>
      </w:r>
      <w:proofErr w:type="gramEnd"/>
      <w:r w:rsidRPr="00197532">
        <w:rPr>
          <w:b/>
        </w:rPr>
        <w:t xml:space="preserve"> Moines, IA</w:t>
      </w:r>
    </w:p>
    <w:p w14:paraId="17B12811" w14:textId="100D5494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Legal Volunteer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0AEB">
        <w:t>Aug. – Sept.</w:t>
      </w:r>
      <w:r>
        <w:t xml:space="preserve"> 2014</w:t>
      </w:r>
    </w:p>
    <w:p w14:paraId="025ACA6E" w14:textId="0B605917" w:rsidR="005B72F3" w:rsidRDefault="001C6DD6" w:rsidP="00730D08">
      <w:pPr>
        <w:pStyle w:val="ListParagraph"/>
        <w:numPr>
          <w:ilvl w:val="0"/>
          <w:numId w:val="2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Assisted</w:t>
      </w:r>
      <w:r w:rsidR="005B72F3">
        <w:t xml:space="preserve"> in development of </w:t>
      </w:r>
      <w:r w:rsidR="00540998">
        <w:t xml:space="preserve">a </w:t>
      </w:r>
      <w:r w:rsidR="005B72F3">
        <w:t xml:space="preserve">program </w:t>
      </w:r>
      <w:r w:rsidR="00540998">
        <w:t xml:space="preserve">which </w:t>
      </w:r>
      <w:r w:rsidR="00197532">
        <w:t>facilitated</w:t>
      </w:r>
      <w:r w:rsidR="005B72F3">
        <w:t xml:space="preserve"> legal services to more than 100 minors (unaccompanied and with guardians) coming to Iowa from Central America </w:t>
      </w:r>
    </w:p>
    <w:p w14:paraId="5D47E7F3" w14:textId="77777777" w:rsidR="005B72F3" w:rsidRPr="00730D08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2A9A4872" w14:textId="77777777" w:rsidR="005B72F3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Environmental Council</w:t>
      </w:r>
      <w:r>
        <w:rPr>
          <w:b/>
        </w:rPr>
        <w:tab/>
      </w:r>
      <w:r>
        <w:rPr>
          <w:b/>
        </w:rPr>
        <w:tab/>
      </w:r>
      <w:proofErr w:type="gramStart"/>
      <w:r w:rsidRPr="00197532">
        <w:rPr>
          <w:b/>
        </w:rPr>
        <w:t>Des</w:t>
      </w:r>
      <w:proofErr w:type="gramEnd"/>
      <w:r w:rsidRPr="00197532">
        <w:rPr>
          <w:b/>
        </w:rPr>
        <w:t xml:space="preserve"> Moines, IA</w:t>
      </w:r>
    </w:p>
    <w:p w14:paraId="74068078" w14:textId="480576BA" w:rsidR="005B72F3" w:rsidRDefault="005B72F3" w:rsidP="00B543AF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Student Lobbyist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0AEB">
        <w:t>Jan.</w:t>
      </w:r>
      <w:r>
        <w:t xml:space="preserve"> 2014 – May 2014</w:t>
      </w:r>
    </w:p>
    <w:p w14:paraId="387B7BCC" w14:textId="64F2FE3D" w:rsidR="005B72F3" w:rsidRDefault="005B72F3" w:rsidP="00730D08">
      <w:pPr>
        <w:pStyle w:val="ListParagraph"/>
        <w:numPr>
          <w:ilvl w:val="0"/>
          <w:numId w:val="3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Researched legislation, analyzed comment periods for specific bills and garnered bi-</w:t>
      </w:r>
      <w:r w:rsidR="00C21CD6">
        <w:t>partisan</w:t>
      </w:r>
      <w:r>
        <w:t xml:space="preserve"> support for solar energy technology initiatives before </w:t>
      </w:r>
      <w:r w:rsidR="00540998">
        <w:t xml:space="preserve">House and Senate </w:t>
      </w:r>
      <w:r>
        <w:t>chambers</w:t>
      </w:r>
    </w:p>
    <w:p w14:paraId="744912DA" w14:textId="77777777" w:rsidR="005B72F3" w:rsidRPr="00730D08" w:rsidRDefault="005B72F3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32653BEB" w14:textId="77777777" w:rsidR="005B72F3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Drake Legal Clinic – Transactional Clinic</w:t>
      </w:r>
      <w:r>
        <w:rPr>
          <w:b/>
        </w:rPr>
        <w:tab/>
      </w:r>
      <w:proofErr w:type="gramStart"/>
      <w:r w:rsidRPr="00197532">
        <w:rPr>
          <w:b/>
        </w:rPr>
        <w:t>Des</w:t>
      </w:r>
      <w:proofErr w:type="gramEnd"/>
      <w:r w:rsidRPr="00197532">
        <w:rPr>
          <w:b/>
        </w:rPr>
        <w:t xml:space="preserve"> Moines, IA</w:t>
      </w:r>
    </w:p>
    <w:p w14:paraId="70B8709F" w14:textId="71712377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Certified Student Attorney</w:t>
      </w:r>
      <w:r>
        <w:rPr>
          <w:i/>
        </w:rPr>
        <w:tab/>
      </w:r>
      <w:r>
        <w:rPr>
          <w:i/>
        </w:rPr>
        <w:tab/>
      </w:r>
      <w:r w:rsidR="006F0AEB">
        <w:t>Aug.</w:t>
      </w:r>
      <w:r>
        <w:t xml:space="preserve"> 2013 – Dec</w:t>
      </w:r>
      <w:r w:rsidR="006F0AEB">
        <w:t>.</w:t>
      </w:r>
      <w:r>
        <w:t xml:space="preserve"> 2013</w:t>
      </w:r>
    </w:p>
    <w:p w14:paraId="6EC58430" w14:textId="77777777" w:rsidR="00C21CD6" w:rsidRDefault="00C21CD6" w:rsidP="00730D08">
      <w:pPr>
        <w:pStyle w:val="ListParagraph"/>
        <w:numPr>
          <w:ilvl w:val="0"/>
          <w:numId w:val="4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Provided legal advice and legal representation to board of directors and non-profit organizations</w:t>
      </w:r>
    </w:p>
    <w:p w14:paraId="3478824C" w14:textId="77777777" w:rsidR="00C21CD6" w:rsidRPr="00730D08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0E2B6BB0" w14:textId="77777777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Coalition Against Sexual Assault</w:t>
      </w:r>
      <w:r>
        <w:rPr>
          <w:b/>
        </w:rPr>
        <w:tab/>
      </w:r>
      <w:r>
        <w:rPr>
          <w:b/>
        </w:rPr>
        <w:tab/>
      </w:r>
      <w:r w:rsidRPr="00197532">
        <w:rPr>
          <w:b/>
        </w:rPr>
        <w:t>Des Moines, IA</w:t>
      </w:r>
    </w:p>
    <w:p w14:paraId="32CEFCC1" w14:textId="3AB7BCD2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Law Clerk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0AEB">
        <w:t>June 2013 – Aug.</w:t>
      </w:r>
      <w:r>
        <w:t xml:space="preserve"> 2013</w:t>
      </w:r>
    </w:p>
    <w:p w14:paraId="49C34C55" w14:textId="77777777" w:rsidR="00C21CD6" w:rsidRDefault="00C21CD6" w:rsidP="00730D08">
      <w:pPr>
        <w:pStyle w:val="ListParagraph"/>
        <w:numPr>
          <w:ilvl w:val="0"/>
          <w:numId w:val="5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Researched and drafted 100-page collaboration manual for civilian crisis centers for use when working with military installations and serving military sexual assault survivors</w:t>
      </w:r>
    </w:p>
    <w:p w14:paraId="0E1C03A8" w14:textId="77777777" w:rsidR="00C21CD6" w:rsidRPr="00730D08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63C4F628" w14:textId="5A5A835E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G</w:t>
      </w:r>
      <w:r w:rsidR="00DE3711">
        <w:rPr>
          <w:b/>
        </w:rPr>
        <w:t>eneral Assembly – Rep.</w:t>
      </w:r>
      <w:r>
        <w:rPr>
          <w:b/>
        </w:rPr>
        <w:t xml:space="preserve"> Lisa </w:t>
      </w:r>
      <w:proofErr w:type="spellStart"/>
      <w:r>
        <w:rPr>
          <w:b/>
        </w:rPr>
        <w:t>Heddens</w:t>
      </w:r>
      <w:proofErr w:type="spellEnd"/>
      <w:r>
        <w:rPr>
          <w:b/>
        </w:rPr>
        <w:tab/>
      </w:r>
      <w:r w:rsidRPr="00197532">
        <w:rPr>
          <w:b/>
        </w:rPr>
        <w:t>Des Moines, IA</w:t>
      </w:r>
    </w:p>
    <w:p w14:paraId="16244A3B" w14:textId="0E97B581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Legislative Intern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0AEB">
        <w:t>Jan.</w:t>
      </w:r>
      <w:r>
        <w:t xml:space="preserve"> 2013 – May 2013</w:t>
      </w:r>
    </w:p>
    <w:p w14:paraId="094069EA" w14:textId="490C32EA" w:rsidR="00C21CD6" w:rsidRDefault="00C21CD6" w:rsidP="00730D08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Researched and analyzed numerous topics, including proposed expansion of Medicaid in Iowa, impact of non-citizen children enrollments in Iowa schools, preparing summaries and presentations for </w:t>
      </w:r>
      <w:r w:rsidR="00B543AF">
        <w:t xml:space="preserve">Rep. </w:t>
      </w:r>
      <w:proofErr w:type="spellStart"/>
      <w:r w:rsidR="00B543AF">
        <w:t>Heddens</w:t>
      </w:r>
      <w:proofErr w:type="spellEnd"/>
      <w:r w:rsidR="00B543AF">
        <w:t xml:space="preserve"> to</w:t>
      </w:r>
      <w:r>
        <w:t xml:space="preserve"> use</w:t>
      </w:r>
    </w:p>
    <w:p w14:paraId="072BFD7E" w14:textId="77777777" w:rsidR="00C21CD6" w:rsidRPr="00090BBB" w:rsidRDefault="00C21CD6" w:rsidP="00730D08">
      <w:pPr>
        <w:pStyle w:val="ListParagraph"/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3DA88930" w14:textId="04544C51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Disability Rights Iowa</w:t>
      </w:r>
      <w:r>
        <w:rPr>
          <w:b/>
        </w:rPr>
        <w:tab/>
      </w:r>
      <w:r>
        <w:rPr>
          <w:b/>
        </w:rPr>
        <w:tab/>
      </w:r>
      <w:r w:rsidRPr="00197532">
        <w:rPr>
          <w:b/>
        </w:rPr>
        <w:t>Des Moines, IA</w:t>
      </w:r>
    </w:p>
    <w:p w14:paraId="05A3DC0B" w14:textId="39FDE582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Law Clerk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June 2012 – Dec</w:t>
      </w:r>
      <w:r w:rsidR="006F0AEB">
        <w:t>.</w:t>
      </w:r>
      <w:r>
        <w:t xml:space="preserve"> 2012</w:t>
      </w:r>
    </w:p>
    <w:p w14:paraId="1D5F7075" w14:textId="7DC803F7" w:rsidR="00C21CD6" w:rsidRDefault="00B543AF" w:rsidP="00730D08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Researched, compiled data, and drafted a </w:t>
      </w:r>
      <w:r w:rsidR="00C21CD6">
        <w:t>report with statewide-impact regarding disability access at Iowa State Fair</w:t>
      </w:r>
    </w:p>
    <w:p w14:paraId="7169F4F8" w14:textId="77777777" w:rsidR="00C21CD6" w:rsidRPr="00090BBB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08E7BE57" w14:textId="50160AB8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Iowa Independent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0AEB" w:rsidRPr="00197532">
        <w:rPr>
          <w:b/>
        </w:rPr>
        <w:t>Des Moines, IA</w:t>
      </w:r>
    </w:p>
    <w:p w14:paraId="3D7DC6FA" w14:textId="166BDC25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Iowa Political Reporter/Journalist</w:t>
      </w:r>
      <w:r>
        <w:rPr>
          <w:i/>
        </w:rPr>
        <w:tab/>
      </w:r>
      <w:r>
        <w:rPr>
          <w:i/>
        </w:rPr>
        <w:tab/>
      </w:r>
      <w:r w:rsidR="006F0AEB">
        <w:t>April 2011 – Aug.</w:t>
      </w:r>
      <w:r>
        <w:t xml:space="preserve"> 2011</w:t>
      </w:r>
    </w:p>
    <w:p w14:paraId="1D474794" w14:textId="77777777" w:rsidR="00C21CD6" w:rsidRPr="00090BBB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5291BBAD" w14:textId="77777777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Self-Employed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7532">
        <w:rPr>
          <w:b/>
        </w:rPr>
        <w:t>Des Moines, IA</w:t>
      </w:r>
    </w:p>
    <w:p w14:paraId="3BD9BD8E" w14:textId="77777777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Freelance Journalist for Des Moines Register, Iowa Independent, and other publications</w:t>
      </w:r>
      <w:r>
        <w:rPr>
          <w:i/>
        </w:rPr>
        <w:tab/>
      </w:r>
      <w:r>
        <w:t>March 2010 – April 2011</w:t>
      </w:r>
    </w:p>
    <w:p w14:paraId="2B49C508" w14:textId="77777777" w:rsidR="00C21CD6" w:rsidRPr="00090BBB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48189295" w14:textId="4EC55B81" w:rsidR="00730D08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Kennebec Journal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0AEB" w:rsidRPr="00197532">
        <w:rPr>
          <w:b/>
        </w:rPr>
        <w:t>Augusta</w:t>
      </w:r>
      <w:r w:rsidRPr="00197532">
        <w:rPr>
          <w:b/>
        </w:rPr>
        <w:t>, ME</w:t>
      </w:r>
    </w:p>
    <w:p w14:paraId="71BC2D53" w14:textId="3D2830D2" w:rsidR="00730D08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Investigative Department Reporter; Local Communities and Political Reporter</w:t>
      </w:r>
      <w:r>
        <w:rPr>
          <w:i/>
        </w:rPr>
        <w:tab/>
      </w:r>
      <w:r w:rsidR="006F0AEB">
        <w:t>Sept.</w:t>
      </w:r>
      <w:r>
        <w:t xml:space="preserve"> 2007 – March 2010</w:t>
      </w:r>
    </w:p>
    <w:p w14:paraId="49E5BA56" w14:textId="7E548D86" w:rsidR="00E139AF" w:rsidRDefault="00E139AF" w:rsidP="00E139AF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Wrote series on Maine puppy mills, influencing the Maine Dept. of Agriculture to reassess and change breeding kennel licensing requirements</w:t>
      </w:r>
    </w:p>
    <w:p w14:paraId="0CC64CE9" w14:textId="599A1809" w:rsidR="00E139AF" w:rsidRDefault="00E139AF" w:rsidP="00E139AF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Wrote series on e-911 public safety answering points, how emergency calls are responded to, and influenced legislation which restructured Maine’s e-911 system</w:t>
      </w:r>
    </w:p>
    <w:p w14:paraId="0798EF75" w14:textId="2382AF12" w:rsidR="00E139AF" w:rsidRPr="00730D08" w:rsidRDefault="00E139AF" w:rsidP="00E139AF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>Wrote series and follow-up feature on a prominent Maine family who were the victims of a brutal machete attack. The feature was an exclusive, as no other journalist was able to connect with the family</w:t>
      </w:r>
    </w:p>
    <w:p w14:paraId="5B23C921" w14:textId="77777777" w:rsidR="00730D08" w:rsidRPr="00090BBB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16"/>
        </w:rPr>
      </w:pPr>
    </w:p>
    <w:p w14:paraId="06E7DA1F" w14:textId="77777777" w:rsidR="00C21CD6" w:rsidRDefault="00C21CD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b/>
        </w:rPr>
        <w:t>Des Moines Register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197532">
        <w:rPr>
          <w:b/>
        </w:rPr>
        <w:t>Des</w:t>
      </w:r>
      <w:proofErr w:type="gramEnd"/>
      <w:r w:rsidRPr="00197532">
        <w:rPr>
          <w:b/>
        </w:rPr>
        <w:t xml:space="preserve"> Moines, IA</w:t>
      </w:r>
    </w:p>
    <w:p w14:paraId="07A796A8" w14:textId="7B59C003" w:rsidR="00C21CD6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rPr>
          <w:i/>
        </w:rPr>
        <w:t>General Assignment Reporter &amp; Investigative Reporter</w:t>
      </w:r>
      <w:r>
        <w:rPr>
          <w:i/>
        </w:rPr>
        <w:tab/>
      </w:r>
      <w:r>
        <w:t>May 2006 – June 2007</w:t>
      </w:r>
    </w:p>
    <w:p w14:paraId="434B51C5" w14:textId="77777777" w:rsidR="00730D08" w:rsidRPr="00090BBB" w:rsidRDefault="00730D08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sz w:val="16"/>
        </w:rPr>
      </w:pPr>
    </w:p>
    <w:p w14:paraId="3B8CC8E2" w14:textId="2C854F7E" w:rsidR="00730D08" w:rsidRPr="00730D08" w:rsidRDefault="006F0AEB" w:rsidP="00730D08">
      <w:pPr>
        <w:pBdr>
          <w:bottom w:val="single" w:sz="4" w:space="1" w:color="auto"/>
        </w:pBd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ACTIVITIES</w:t>
      </w:r>
    </w:p>
    <w:p w14:paraId="46C44202" w14:textId="77777777" w:rsidR="00AD3F76" w:rsidRDefault="00AD3F76" w:rsidP="00197532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</w:p>
    <w:p w14:paraId="49745820" w14:textId="6C04C931" w:rsidR="00AD3F76" w:rsidRDefault="006A627C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>Iowa State</w:t>
      </w:r>
      <w:r w:rsidR="00AD3F76">
        <w:t xml:space="preserve"> Bar Association</w:t>
      </w:r>
      <w:r w:rsidR="00AD3F76">
        <w:tab/>
      </w:r>
      <w:r w:rsidR="00AD3F76">
        <w:tab/>
        <w:t xml:space="preserve">2014 </w:t>
      </w:r>
      <w:r>
        <w:t>–</w:t>
      </w:r>
      <w:r w:rsidR="00AD3F76">
        <w:t xml:space="preserve"> present</w:t>
      </w:r>
    </w:p>
    <w:p w14:paraId="357D9EB2" w14:textId="77777777" w:rsidR="006F0AEB" w:rsidRDefault="006F0AEB" w:rsidP="00197532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bookmarkStart w:id="0" w:name="_GoBack"/>
      <w:bookmarkEnd w:id="0"/>
    </w:p>
    <w:p w14:paraId="091968E1" w14:textId="2ED928CD" w:rsidR="00B142C0" w:rsidRPr="006A627C" w:rsidRDefault="006F0AEB" w:rsidP="006A627C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ind w:left="1872" w:hanging="1872"/>
      </w:pPr>
      <w:r>
        <w:t xml:space="preserve">Junior League of </w:t>
      </w:r>
      <w:proofErr w:type="gramStart"/>
      <w:r>
        <w:t>Des</w:t>
      </w:r>
      <w:proofErr w:type="gramEnd"/>
      <w:r>
        <w:t xml:space="preserve"> Moines</w:t>
      </w:r>
      <w:r>
        <w:tab/>
      </w:r>
      <w:r>
        <w:tab/>
        <w:t>Sept. 2014 – present</w:t>
      </w:r>
    </w:p>
    <w:p w14:paraId="474ED7A5" w14:textId="77777777" w:rsidR="003359E0" w:rsidRDefault="003359E0" w:rsidP="006A627C">
      <w:pPr>
        <w:pStyle w:val="ListParagraph"/>
        <w:numPr>
          <w:ilvl w:val="0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  <w:rPr>
          <w:i/>
        </w:rPr>
      </w:pPr>
      <w:r>
        <w:rPr>
          <w:i/>
        </w:rPr>
        <w:t>President (2018 – present)</w:t>
      </w:r>
    </w:p>
    <w:p w14:paraId="13466470" w14:textId="16FED3B5" w:rsidR="00B142C0" w:rsidRPr="000E2268" w:rsidRDefault="003359E0" w:rsidP="00B142C0">
      <w:pPr>
        <w:pStyle w:val="ListParagraph"/>
        <w:numPr>
          <w:ilvl w:val="1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0E2268">
        <w:t xml:space="preserve">Head of </w:t>
      </w:r>
      <w:r w:rsidR="004E1B77" w:rsidRPr="000E2268">
        <w:t>a 350+ membership organization focused on training women leaders and enriching the Des Moines metro through focus-based philanthropic issues</w:t>
      </w:r>
    </w:p>
    <w:p w14:paraId="1D98F7B4" w14:textId="01C8C175" w:rsidR="004E1B77" w:rsidRPr="000E2268" w:rsidRDefault="004E1B77" w:rsidP="00B142C0">
      <w:pPr>
        <w:pStyle w:val="ListParagraph"/>
        <w:numPr>
          <w:ilvl w:val="1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0E2268">
        <w:t>Oversees day-to-day organizational operations</w:t>
      </w:r>
    </w:p>
    <w:p w14:paraId="0DB25922" w14:textId="0DA8477F" w:rsidR="004E1B77" w:rsidRPr="000E2268" w:rsidRDefault="004E1B77" w:rsidP="00B142C0">
      <w:pPr>
        <w:pStyle w:val="ListParagraph"/>
        <w:numPr>
          <w:ilvl w:val="1"/>
          <w:numId w:val="6"/>
        </w:num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 w:rsidRPr="000E2268">
        <w:t>Chairs board of directors and facilitates the organization’s long-term strategic planning</w:t>
      </w:r>
    </w:p>
    <w:p w14:paraId="7225219D" w14:textId="77777777" w:rsidR="00AD3F76" w:rsidRPr="000E2268" w:rsidRDefault="00AD3F76" w:rsidP="00730D08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</w:p>
    <w:p w14:paraId="43B04AB4" w14:textId="629FF6C6" w:rsidR="00090BBB" w:rsidRPr="00090BBB" w:rsidRDefault="00AD3F76" w:rsidP="00AD3F76">
      <w:pPr>
        <w:tabs>
          <w:tab w:val="left" w:pos="360"/>
          <w:tab w:val="left" w:pos="1872"/>
          <w:tab w:val="left" w:pos="3540"/>
          <w:tab w:val="right" w:pos="10800"/>
        </w:tabs>
        <w:spacing w:after="0" w:line="240" w:lineRule="auto"/>
      </w:pPr>
      <w:r>
        <w:t xml:space="preserve">Polk County Juvenile Drug </w:t>
      </w:r>
      <w:r w:rsidR="00B142C0">
        <w:t>Court Collaborative</w:t>
      </w:r>
      <w:r>
        <w:tab/>
        <w:t xml:space="preserve">Jan. 2015 </w:t>
      </w:r>
      <w:r w:rsidR="00B142C0">
        <w:t>–</w:t>
      </w:r>
      <w:r>
        <w:t xml:space="preserve"> </w:t>
      </w:r>
      <w:r w:rsidR="00B142C0">
        <w:t>July 2017</w:t>
      </w:r>
    </w:p>
    <w:p w14:paraId="3E9EB075" w14:textId="5B972B2E" w:rsidR="005B72F3" w:rsidRPr="00090BBB" w:rsidRDefault="00B142C0" w:rsidP="004E1B77">
      <w:pPr>
        <w:pStyle w:val="ListParagraph"/>
        <w:numPr>
          <w:ilvl w:val="0"/>
          <w:numId w:val="6"/>
        </w:numPr>
      </w:pPr>
      <w:r w:rsidRPr="00B142C0">
        <w:rPr>
          <w:i/>
        </w:rPr>
        <w:t>Inaugural Board Member</w:t>
      </w:r>
      <w:r>
        <w:t xml:space="preserve">: Board members attend quarterly graduation celebrations for young people who have successfully completed Judge Witt’s juvenile drug treatment program. </w:t>
      </w:r>
      <w:r w:rsidR="004E1B77">
        <w:t>Participants</w:t>
      </w:r>
      <w:r>
        <w:t xml:space="preserve"> come from all over Polk County and various socio-economic backgrounds</w:t>
      </w:r>
      <w:r w:rsidR="004E1B77">
        <w:t>. Board members could request</w:t>
      </w:r>
      <w:r>
        <w:t xml:space="preserve"> to be paired with a </w:t>
      </w:r>
      <w:r w:rsidR="004E1B77">
        <w:t>court</w:t>
      </w:r>
      <w:r>
        <w:t xml:space="preserve"> participant, and the board member will purchase a gift to present to the young person upon his or her successful completion of the program.</w:t>
      </w:r>
    </w:p>
    <w:sectPr w:rsidR="005B72F3" w:rsidRPr="00090BBB" w:rsidSect="00090BBB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8296" w14:textId="77777777" w:rsidR="007D79DF" w:rsidRDefault="007D79DF" w:rsidP="00090BBB">
      <w:pPr>
        <w:spacing w:after="0" w:line="240" w:lineRule="auto"/>
      </w:pPr>
      <w:r>
        <w:separator/>
      </w:r>
    </w:p>
  </w:endnote>
  <w:endnote w:type="continuationSeparator" w:id="0">
    <w:p w14:paraId="1512FC09" w14:textId="77777777" w:rsidR="007D79DF" w:rsidRDefault="007D79DF" w:rsidP="0009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84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E408C" w14:textId="2701C5FD" w:rsidR="00B142C0" w:rsidRDefault="00B142C0">
        <w:pPr>
          <w:pStyle w:val="Footer"/>
          <w:jc w:val="right"/>
          <w:rPr>
            <w:noProof/>
          </w:rPr>
        </w:pPr>
        <w:r>
          <w:t xml:space="preserve">M. Meghan Malloy Resume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81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m</w:t>
        </w:r>
        <w:r w:rsidR="003359E0">
          <w:rPr>
            <w:noProof/>
          </w:rPr>
          <w:t>eghan@malloyjdlaw.com</w:t>
        </w:r>
      </w:p>
    </w:sdtContent>
  </w:sdt>
  <w:p w14:paraId="71BF2029" w14:textId="77777777" w:rsidR="00B142C0" w:rsidRDefault="00B1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BD41" w14:textId="77777777" w:rsidR="007D79DF" w:rsidRDefault="007D79DF" w:rsidP="00090BBB">
      <w:pPr>
        <w:spacing w:after="0" w:line="240" w:lineRule="auto"/>
      </w:pPr>
      <w:r>
        <w:separator/>
      </w:r>
    </w:p>
  </w:footnote>
  <w:footnote w:type="continuationSeparator" w:id="0">
    <w:p w14:paraId="767A93E2" w14:textId="77777777" w:rsidR="007D79DF" w:rsidRDefault="007D79DF" w:rsidP="0009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9F2"/>
    <w:multiLevelType w:val="hybridMultilevel"/>
    <w:tmpl w:val="65AA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FC3"/>
    <w:multiLevelType w:val="hybridMultilevel"/>
    <w:tmpl w:val="40EE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216"/>
    <w:multiLevelType w:val="hybridMultilevel"/>
    <w:tmpl w:val="934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5C4"/>
    <w:multiLevelType w:val="hybridMultilevel"/>
    <w:tmpl w:val="DBA2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86737"/>
    <w:multiLevelType w:val="hybridMultilevel"/>
    <w:tmpl w:val="F82E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B24"/>
    <w:multiLevelType w:val="hybridMultilevel"/>
    <w:tmpl w:val="F49EE186"/>
    <w:lvl w:ilvl="0" w:tplc="00DE99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61FD"/>
    <w:multiLevelType w:val="hybridMultilevel"/>
    <w:tmpl w:val="69B82594"/>
    <w:lvl w:ilvl="0" w:tplc="172C3B68">
      <w:start w:val="5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92C3A29"/>
    <w:multiLevelType w:val="hybridMultilevel"/>
    <w:tmpl w:val="2F58BDD8"/>
    <w:lvl w:ilvl="0" w:tplc="BBBE0D3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3532"/>
    <w:multiLevelType w:val="hybridMultilevel"/>
    <w:tmpl w:val="D77A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3"/>
    <w:rsid w:val="00090BBB"/>
    <w:rsid w:val="000A663E"/>
    <w:rsid w:val="000E2268"/>
    <w:rsid w:val="00166C73"/>
    <w:rsid w:val="00197532"/>
    <w:rsid w:val="001C6DD6"/>
    <w:rsid w:val="00323C97"/>
    <w:rsid w:val="003359E0"/>
    <w:rsid w:val="004345C9"/>
    <w:rsid w:val="00446D69"/>
    <w:rsid w:val="00455B55"/>
    <w:rsid w:val="004E1B77"/>
    <w:rsid w:val="004F427B"/>
    <w:rsid w:val="00540998"/>
    <w:rsid w:val="005B72F3"/>
    <w:rsid w:val="00606302"/>
    <w:rsid w:val="006A627C"/>
    <w:rsid w:val="006F0AEB"/>
    <w:rsid w:val="00730D08"/>
    <w:rsid w:val="007D79DF"/>
    <w:rsid w:val="008651EA"/>
    <w:rsid w:val="00871A55"/>
    <w:rsid w:val="008E281D"/>
    <w:rsid w:val="008F32DB"/>
    <w:rsid w:val="00982298"/>
    <w:rsid w:val="009B30FF"/>
    <w:rsid w:val="00AD3F76"/>
    <w:rsid w:val="00B142C0"/>
    <w:rsid w:val="00B543AF"/>
    <w:rsid w:val="00BE23C9"/>
    <w:rsid w:val="00C21CD6"/>
    <w:rsid w:val="00CB27BD"/>
    <w:rsid w:val="00D03242"/>
    <w:rsid w:val="00DE3711"/>
    <w:rsid w:val="00DE4F86"/>
    <w:rsid w:val="00E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56F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B72F3"/>
    <w:pPr>
      <w:spacing w:after="120" w:line="240" w:lineRule="auto"/>
    </w:pPr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B72F3"/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5B72F3"/>
    <w:pPr>
      <w:spacing w:after="0" w:line="240" w:lineRule="auto"/>
    </w:pPr>
    <w:rPr>
      <w:rFonts w:eastAsiaTheme="minorEastAsia"/>
      <w:b/>
      <w:sz w:val="18"/>
      <w:szCs w:val="18"/>
    </w:rPr>
  </w:style>
  <w:style w:type="paragraph" w:customStyle="1" w:styleId="Initials">
    <w:name w:val="Initials"/>
    <w:basedOn w:val="Normal"/>
    <w:rsid w:val="005B72F3"/>
    <w:pPr>
      <w:spacing w:after="0" w:line="240" w:lineRule="auto"/>
      <w:jc w:val="center"/>
    </w:pPr>
    <w:rPr>
      <w:rFonts w:eastAsiaTheme="minorEastAsia"/>
      <w:b/>
      <w:color w:val="5B9BD5" w:themeColor="accent1"/>
      <w:sz w:val="106"/>
    </w:rPr>
  </w:style>
  <w:style w:type="paragraph" w:styleId="ListParagraph">
    <w:name w:val="List Paragraph"/>
    <w:basedOn w:val="Normal"/>
    <w:uiPriority w:val="34"/>
    <w:qFormat/>
    <w:rsid w:val="005B7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B"/>
  </w:style>
  <w:style w:type="paragraph" w:styleId="Footer">
    <w:name w:val="footer"/>
    <w:basedOn w:val="Normal"/>
    <w:link w:val="FooterChar"/>
    <w:uiPriority w:val="99"/>
    <w:unhideWhenUsed/>
    <w:rsid w:val="00090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Zwagerman</dc:creator>
  <cp:keywords/>
  <dc:description/>
  <cp:lastModifiedBy>M. Meghan Malloy</cp:lastModifiedBy>
  <cp:revision>5</cp:revision>
  <dcterms:created xsi:type="dcterms:W3CDTF">2019-01-03T01:59:00Z</dcterms:created>
  <dcterms:modified xsi:type="dcterms:W3CDTF">2019-01-03T02:58:00Z</dcterms:modified>
</cp:coreProperties>
</file>