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46" w:rsidRDefault="00450E00" w:rsidP="009D0C46">
      <w:pPr>
        <w:pStyle w:val="NoSpacing"/>
        <w:tabs>
          <w:tab w:val="left" w:pos="9360"/>
        </w:tabs>
        <w:rPr>
          <w:szCs w:val="20"/>
        </w:rPr>
      </w:pPr>
      <w:r>
        <w:rPr>
          <w:szCs w:val="20"/>
        </w:rPr>
        <w:t>January 7, 2019</w:t>
      </w:r>
    </w:p>
    <w:p w:rsidR="00450E00" w:rsidRDefault="00450E00" w:rsidP="009D0C46">
      <w:pPr>
        <w:pStyle w:val="NoSpacing"/>
        <w:tabs>
          <w:tab w:val="left" w:pos="9360"/>
        </w:tabs>
        <w:rPr>
          <w:szCs w:val="20"/>
        </w:rPr>
      </w:pPr>
    </w:p>
    <w:p w:rsidR="00450E00" w:rsidRDefault="00450E00" w:rsidP="00450E00">
      <w:r>
        <w:t>To Whom It May Concern:</w:t>
      </w:r>
    </w:p>
    <w:p w:rsidR="00450E00" w:rsidRDefault="00450E00" w:rsidP="00450E00">
      <w:r>
        <w:t xml:space="preserve">I highly recommend Amber Deardorff as a candidate for the Forty under 40 Award presented by Business Record.  Amber has served on the Friendship Ark Board of Director’s since April 2016.  Amber was quickly appointed as the Board Secretary and is still serving in that capacity.  Amber also chairs the Human Resources and Spiritual Life Board Committees as well being a member of the Executive Committee.  </w:t>
      </w:r>
    </w:p>
    <w:p w:rsidR="00450E00" w:rsidRDefault="00450E00" w:rsidP="00450E00">
      <w:r>
        <w:t xml:space="preserve">Amber is a very valuable asset to Friendship Ark.  She has brought a fresh perspective to both the committees that she chairs.  She is extremely organized, has strong leadership skills, and is quick to volunteer where needed.  Amber shows that she has a passion for the work that Friendship Ark does providing homes and community services for adults with intellectual disabilities.  Amber takes an active role in volunteering at community events and fundraising activities that Friendship Ark hosts.  She gives of her time, her talents and her resources.  </w:t>
      </w:r>
    </w:p>
    <w:p w:rsidR="00450E00" w:rsidRDefault="00450E00" w:rsidP="00450E00">
      <w:r>
        <w:t>Amber is an excellent example of a person who should be awarded for her</w:t>
      </w:r>
      <w:r w:rsidRPr="004F5C44">
        <w:t xml:space="preserve"> career achievements and community involvement.</w:t>
      </w:r>
      <w:r>
        <w:t xml:space="preserve">  In addition to her volunteer service to Friendship Ark, Amber has also served on the </w:t>
      </w:r>
      <w:r w:rsidRPr="00EA3A77">
        <w:t>United Way</w:t>
      </w:r>
      <w:r>
        <w:t xml:space="preserve"> of Story County</w:t>
      </w:r>
      <w:r w:rsidRPr="00EA3A77">
        <w:t>’s Young Leader Society</w:t>
      </w:r>
      <w:r>
        <w:t xml:space="preserve"> and played an active role in</w:t>
      </w:r>
      <w:r w:rsidRPr="00EA3A77">
        <w:t xml:space="preserve"> active on the Ames Community Preschool Board and the United Way’s Day of Caring Committee</w:t>
      </w:r>
      <w:r>
        <w:t xml:space="preserve">.  As you can see, Amber is a leader both in her profession and her community.  </w:t>
      </w:r>
    </w:p>
    <w:p w:rsidR="00450E00" w:rsidRDefault="00450E00" w:rsidP="00450E00">
      <w:r>
        <w:t>Sincerely,</w:t>
      </w:r>
    </w:p>
    <w:p w:rsidR="00450E00" w:rsidRDefault="00450E00" w:rsidP="00450E00"/>
    <w:p w:rsidR="00450E00" w:rsidRDefault="00450E00" w:rsidP="00450E00">
      <w:pPr>
        <w:spacing w:after="0"/>
      </w:pPr>
      <w:r>
        <w:t>Jennifer Ellis, Executive Director</w:t>
      </w:r>
    </w:p>
    <w:p w:rsidR="00450E00" w:rsidRDefault="00450E00" w:rsidP="00450E00">
      <w:pPr>
        <w:spacing w:after="0"/>
      </w:pPr>
      <w:r>
        <w:t>Friendship Ark Homes &amp; Community Services</w:t>
      </w:r>
    </w:p>
    <w:p w:rsidR="00450E00" w:rsidRDefault="00450E00" w:rsidP="00450E00">
      <w:pPr>
        <w:spacing w:after="0"/>
      </w:pPr>
      <w:r>
        <w:t>130 S. Sheldon Ave., Ste. 203</w:t>
      </w:r>
    </w:p>
    <w:p w:rsidR="00450E00" w:rsidRDefault="00450E00" w:rsidP="00450E00">
      <w:pPr>
        <w:spacing w:after="0"/>
      </w:pPr>
      <w:r>
        <w:t>Ames, IA 50014</w:t>
      </w:r>
    </w:p>
    <w:p w:rsidR="00450E00" w:rsidRDefault="00450E00" w:rsidP="00450E00">
      <w:pPr>
        <w:spacing w:after="0"/>
      </w:pPr>
      <w:r>
        <w:t>515-292-9556</w:t>
      </w:r>
    </w:p>
    <w:p w:rsidR="00450E00" w:rsidRDefault="00450E00" w:rsidP="00BF4C35">
      <w:pPr>
        <w:spacing w:after="0" w:line="240" w:lineRule="auto"/>
        <w:rPr>
          <w:szCs w:val="20"/>
        </w:rPr>
      </w:pPr>
    </w:p>
    <w:bookmarkStart w:id="0" w:name="_GoBack"/>
    <w:bookmarkEnd w:id="0"/>
    <w:p w:rsidR="00BF4C35" w:rsidRDefault="00BF4C35" w:rsidP="00BF4C35">
      <w:pPr>
        <w:spacing w:after="0" w:line="240" w:lineRule="auto"/>
        <w:rPr>
          <w:szCs w:val="20"/>
        </w:rPr>
      </w:pPr>
      <w:r w:rsidRPr="00BF4C35">
        <w:rPr>
          <w:noProof/>
          <w:szCs w:val="20"/>
        </w:rPr>
        <mc:AlternateContent>
          <mc:Choice Requires="wps">
            <w:drawing>
              <wp:anchor distT="0" distB="0" distL="114300" distR="114300" simplePos="0" relativeHeight="251659264" behindDoc="0" locked="0" layoutInCell="1" allowOverlap="1" wp14:anchorId="7A98454C" wp14:editId="3EA75E09">
                <wp:simplePos x="0" y="0"/>
                <wp:positionH relativeFrom="column">
                  <wp:posOffset>-590145</wp:posOffset>
                </wp:positionH>
                <wp:positionV relativeFrom="paragraph">
                  <wp:posOffset>110558</wp:posOffset>
                </wp:positionV>
                <wp:extent cx="5175115" cy="1403985"/>
                <wp:effectExtent l="0" t="0" r="2603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115" cy="1403985"/>
                        </a:xfrm>
                        <a:prstGeom prst="rect">
                          <a:avLst/>
                        </a:prstGeom>
                        <a:solidFill>
                          <a:srgbClr val="FFFFFF"/>
                        </a:solidFill>
                        <a:ln w="9525">
                          <a:solidFill>
                            <a:srgbClr val="000000"/>
                          </a:solidFill>
                          <a:miter lim="800000"/>
                          <a:headEnd/>
                          <a:tailEnd/>
                        </a:ln>
                      </wps:spPr>
                      <wps:txbx>
                        <w:txbxContent>
                          <w:p w:rsidR="00BF4C35" w:rsidRDefault="00BF4C35" w:rsidP="00BF4C35">
                            <w:pPr>
                              <w:spacing w:after="0"/>
                            </w:pPr>
                            <w:r>
                              <w:t xml:space="preserve">Board of Directors:  Kyle Briese, Sarah Buck, Al Carver, </w:t>
                            </w:r>
                            <w:r w:rsidR="00AF111E" w:rsidRPr="00AF111E">
                              <w:t>Amber Deardorff</w:t>
                            </w:r>
                            <w:r w:rsidR="00AF111E">
                              <w:t xml:space="preserve">, </w:t>
                            </w:r>
                            <w:r w:rsidR="00AF111E" w:rsidRPr="00AF111E">
                              <w:t>Lisa Downs</w:t>
                            </w:r>
                            <w:r w:rsidR="00AF111E">
                              <w:t>,</w:t>
                            </w:r>
                            <w:r w:rsidR="00AF111E" w:rsidRPr="00AF111E">
                              <w:t xml:space="preserve"> </w:t>
                            </w:r>
                            <w:r>
                              <w:t>Deb Fennelly, Lee Griffin,</w:t>
                            </w:r>
                            <w:r w:rsidR="00AF111E">
                              <w:t xml:space="preserve"> Dr. Pauline Miller</w:t>
                            </w:r>
                            <w:r>
                              <w:t>,</w:t>
                            </w:r>
                            <w:r w:rsidR="00AF111E" w:rsidRPr="00AF111E">
                              <w:t xml:space="preserve"> Nicole Rasmussen</w:t>
                            </w:r>
                            <w:r>
                              <w:t>,</w:t>
                            </w:r>
                            <w:r w:rsidR="00AF111E">
                              <w:t xml:space="preserve"> Jon Sargent, Fr. Jim Secora,</w:t>
                            </w:r>
                            <w:r>
                              <w:t xml:space="preserve"> Dr. Lou Scall</w:t>
                            </w:r>
                            <w:r w:rsidR="00AF111E">
                              <w:t>on, Rep. Beth Wessel-</w:t>
                            </w:r>
                            <w:proofErr w:type="spellStart"/>
                            <w:r w:rsidR="00AF111E">
                              <w:t>Kroschell</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45pt;margin-top:8.7pt;width:4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">
                <v:textbox style="mso-fit-shape-to-text:t">
                  <w:txbxContent>
                    <w:p w:rsidR="00BF4C35" w:rsidRDefault="00BF4C35" w:rsidP="00BF4C35">
                      <w:pPr>
                        <w:spacing w:after="0"/>
                      </w:pPr>
                      <w:r>
                        <w:t xml:space="preserve">Board of Directors:  Kyle Briese, Sarah Buck, Al Carver, </w:t>
                      </w:r>
                      <w:r w:rsidR="00AF111E" w:rsidRPr="00AF111E">
                        <w:t>Amber Deardorff</w:t>
                      </w:r>
                      <w:r w:rsidR="00AF111E">
                        <w:t xml:space="preserve">, </w:t>
                      </w:r>
                      <w:r w:rsidR="00AF111E" w:rsidRPr="00AF111E">
                        <w:t>Lisa Downs</w:t>
                      </w:r>
                      <w:r w:rsidR="00AF111E">
                        <w:t>,</w:t>
                      </w:r>
                      <w:r w:rsidR="00AF111E" w:rsidRPr="00AF111E">
                        <w:t xml:space="preserve"> </w:t>
                      </w:r>
                      <w:r>
                        <w:t>Deb Fennelly, Lee Griffin,</w:t>
                      </w:r>
                      <w:r w:rsidR="00AF111E">
                        <w:t xml:space="preserve"> Dr. Pauline Miller</w:t>
                      </w:r>
                      <w:r>
                        <w:t>,</w:t>
                      </w:r>
                      <w:r w:rsidR="00AF111E" w:rsidRPr="00AF111E">
                        <w:t xml:space="preserve"> Nicole Rasmussen</w:t>
                      </w:r>
                      <w:r>
                        <w:t>,</w:t>
                      </w:r>
                      <w:r w:rsidR="00AF111E">
                        <w:t xml:space="preserve"> Jon Sargent, Fr. Jim Secora,</w:t>
                      </w:r>
                      <w:r>
                        <w:t xml:space="preserve"> Dr. Lou Scall</w:t>
                      </w:r>
                      <w:r w:rsidR="00AF111E">
                        <w:t>on, Rep. Beth Wessel-</w:t>
                      </w:r>
                      <w:proofErr w:type="spellStart"/>
                      <w:r w:rsidR="00AF111E">
                        <w:t>Kroschell</w:t>
                      </w:r>
                      <w:bookmarkStart w:id="1" w:name="_GoBack"/>
                      <w:bookmarkEnd w:id="1"/>
                      <w:proofErr w:type="spellEnd"/>
                    </w:p>
                  </w:txbxContent>
                </v:textbox>
              </v:shape>
            </w:pict>
          </mc:Fallback>
        </mc:AlternateConten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noProof/>
        </w:rPr>
        <w:drawing>
          <wp:anchor distT="0" distB="0" distL="114300" distR="114300" simplePos="0" relativeHeight="251661312" behindDoc="0" locked="0" layoutInCell="1" allowOverlap="1" wp14:anchorId="18D15401" wp14:editId="31906290">
            <wp:simplePos x="0" y="0"/>
            <wp:positionH relativeFrom="column">
              <wp:posOffset>5229860</wp:posOffset>
            </wp:positionH>
            <wp:positionV relativeFrom="paragraph">
              <wp:posOffset>130810</wp:posOffset>
            </wp:positionV>
            <wp:extent cx="961390" cy="771525"/>
            <wp:effectExtent l="0" t="0" r="0" b="9525"/>
            <wp:wrapSquare wrapText="bothSides"/>
            <wp:docPr id="6" name="Picture 6" descr="united-way-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ed-way-full-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39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C35" w:rsidRDefault="00BF4C35" w:rsidP="00BF4C35">
      <w:pPr>
        <w:spacing w:after="0" w:line="240" w:lineRule="auto"/>
        <w:rPr>
          <w:szCs w:val="20"/>
        </w:rPr>
      </w:pPr>
    </w:p>
    <w:p w:rsidR="00BF4C35" w:rsidRDefault="00BF4C35" w:rsidP="00BF4C35">
      <w:pPr>
        <w:spacing w:after="0" w:line="240" w:lineRule="auto"/>
        <w:rPr>
          <w:szCs w:val="20"/>
        </w:rPr>
      </w:pPr>
    </w:p>
    <w:sectPr w:rsidR="00BF4C35" w:rsidSect="008B5E5C">
      <w:headerReference w:type="default" r:id="rId9"/>
      <w:footerReference w:type="default" r:id="rId10"/>
      <w:pgSz w:w="12240" w:h="15840" w:code="1"/>
      <w:pgMar w:top="3420" w:right="1440" w:bottom="1440" w:left="1440" w:header="0" w:footer="1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E5" w:rsidRDefault="00AA0EE5" w:rsidP="00F653B5">
      <w:pPr>
        <w:spacing w:after="0" w:line="240" w:lineRule="auto"/>
      </w:pPr>
      <w:r>
        <w:separator/>
      </w:r>
    </w:p>
  </w:endnote>
  <w:endnote w:type="continuationSeparator" w:id="0">
    <w:p w:rsidR="00AA0EE5" w:rsidRDefault="00AA0EE5" w:rsidP="00F6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55" w:rsidRDefault="00F12ABA" w:rsidP="008B5E5C">
    <w:pPr>
      <w:pStyle w:val="Footer"/>
      <w:tabs>
        <w:tab w:val="clear" w:pos="9360"/>
        <w:tab w:val="right" w:pos="10710"/>
      </w:tabs>
      <w:ind w:left="-1440" w:right="360"/>
    </w:pPr>
    <w:r>
      <w:rPr>
        <w:noProof/>
      </w:rPr>
      <w:drawing>
        <wp:inline distT="0" distB="0" distL="0" distR="0" wp14:anchorId="7DD03A0C" wp14:editId="384FEAED">
          <wp:extent cx="7746808" cy="9113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uss-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9691" cy="103408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E5" w:rsidRDefault="00AA0EE5" w:rsidP="00F653B5">
      <w:pPr>
        <w:spacing w:after="0" w:line="240" w:lineRule="auto"/>
      </w:pPr>
      <w:r>
        <w:separator/>
      </w:r>
    </w:p>
  </w:footnote>
  <w:footnote w:type="continuationSeparator" w:id="0">
    <w:p w:rsidR="00AA0EE5" w:rsidRDefault="00AA0EE5" w:rsidP="00F65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B5" w:rsidRPr="00F653B5" w:rsidRDefault="008B5E5C" w:rsidP="00AD229E">
    <w:pPr>
      <w:pStyle w:val="Header"/>
      <w:tabs>
        <w:tab w:val="left" w:pos="6210"/>
      </w:tabs>
      <w:ind w:left="-1440" w:right="90"/>
    </w:pPr>
    <w:r>
      <w:rPr>
        <w:noProof/>
      </w:rPr>
      <w:drawing>
        <wp:inline distT="0" distB="0" distL="0" distR="0" wp14:anchorId="779D2A10" wp14:editId="63639176">
          <wp:extent cx="7835153" cy="20504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H-LH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0997" cy="2072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46"/>
    <w:rsid w:val="00013BA3"/>
    <w:rsid w:val="000C75DA"/>
    <w:rsid w:val="00130CFB"/>
    <w:rsid w:val="00181092"/>
    <w:rsid w:val="001A0E55"/>
    <w:rsid w:val="001E1B7C"/>
    <w:rsid w:val="00232730"/>
    <w:rsid w:val="002D5579"/>
    <w:rsid w:val="00316672"/>
    <w:rsid w:val="0036184E"/>
    <w:rsid w:val="00382DF8"/>
    <w:rsid w:val="003A32D9"/>
    <w:rsid w:val="00450E00"/>
    <w:rsid w:val="004A26AD"/>
    <w:rsid w:val="00652C35"/>
    <w:rsid w:val="008B5E5C"/>
    <w:rsid w:val="00927540"/>
    <w:rsid w:val="00996197"/>
    <w:rsid w:val="009D0C46"/>
    <w:rsid w:val="00A77D2C"/>
    <w:rsid w:val="00AA0EE5"/>
    <w:rsid w:val="00AD229E"/>
    <w:rsid w:val="00AF111E"/>
    <w:rsid w:val="00BE2946"/>
    <w:rsid w:val="00BF4C35"/>
    <w:rsid w:val="00C1240C"/>
    <w:rsid w:val="00C853DF"/>
    <w:rsid w:val="00CB06BD"/>
    <w:rsid w:val="00D21BB8"/>
    <w:rsid w:val="00D6629D"/>
    <w:rsid w:val="00E049DE"/>
    <w:rsid w:val="00E237A5"/>
    <w:rsid w:val="00E641AD"/>
    <w:rsid w:val="00F12ABA"/>
    <w:rsid w:val="00F653B5"/>
    <w:rsid w:val="00FC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53B5"/>
    <w:pPr>
      <w:tabs>
        <w:tab w:val="center" w:pos="4680"/>
        <w:tab w:val="right" w:pos="9360"/>
      </w:tabs>
      <w:spacing w:after="0" w:line="240" w:lineRule="auto"/>
    </w:pPr>
  </w:style>
  <w:style w:type="character" w:customStyle="1" w:styleId="HeaderChar">
    <w:name w:val="Header Char"/>
    <w:basedOn w:val="DefaultParagraphFont"/>
    <w:link w:val="Header"/>
    <w:rsid w:val="00F653B5"/>
  </w:style>
  <w:style w:type="paragraph" w:styleId="Footer">
    <w:name w:val="footer"/>
    <w:basedOn w:val="Normal"/>
    <w:link w:val="FooterChar"/>
    <w:uiPriority w:val="99"/>
    <w:unhideWhenUsed/>
    <w:rsid w:val="00F65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3B5"/>
  </w:style>
  <w:style w:type="paragraph" w:styleId="BalloonText">
    <w:name w:val="Balloon Text"/>
    <w:basedOn w:val="Normal"/>
    <w:link w:val="BalloonTextChar"/>
    <w:uiPriority w:val="99"/>
    <w:semiHidden/>
    <w:unhideWhenUsed/>
    <w:rsid w:val="00F6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3B5"/>
    <w:rPr>
      <w:rFonts w:ascii="Tahoma" w:hAnsi="Tahoma" w:cs="Tahoma"/>
      <w:sz w:val="16"/>
      <w:szCs w:val="16"/>
    </w:rPr>
  </w:style>
  <w:style w:type="paragraph" w:styleId="NoSpacing">
    <w:name w:val="No Spacing"/>
    <w:uiPriority w:val="1"/>
    <w:qFormat/>
    <w:rsid w:val="0092754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53B5"/>
    <w:pPr>
      <w:tabs>
        <w:tab w:val="center" w:pos="4680"/>
        <w:tab w:val="right" w:pos="9360"/>
      </w:tabs>
      <w:spacing w:after="0" w:line="240" w:lineRule="auto"/>
    </w:pPr>
  </w:style>
  <w:style w:type="character" w:customStyle="1" w:styleId="HeaderChar">
    <w:name w:val="Header Char"/>
    <w:basedOn w:val="DefaultParagraphFont"/>
    <w:link w:val="Header"/>
    <w:rsid w:val="00F653B5"/>
  </w:style>
  <w:style w:type="paragraph" w:styleId="Footer">
    <w:name w:val="footer"/>
    <w:basedOn w:val="Normal"/>
    <w:link w:val="FooterChar"/>
    <w:uiPriority w:val="99"/>
    <w:unhideWhenUsed/>
    <w:rsid w:val="00F65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3B5"/>
  </w:style>
  <w:style w:type="paragraph" w:styleId="BalloonText">
    <w:name w:val="Balloon Text"/>
    <w:basedOn w:val="Normal"/>
    <w:link w:val="BalloonTextChar"/>
    <w:uiPriority w:val="99"/>
    <w:semiHidden/>
    <w:unhideWhenUsed/>
    <w:rsid w:val="00F6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3B5"/>
    <w:rPr>
      <w:rFonts w:ascii="Tahoma" w:hAnsi="Tahoma" w:cs="Tahoma"/>
      <w:sz w:val="16"/>
      <w:szCs w:val="16"/>
    </w:rPr>
  </w:style>
  <w:style w:type="paragraph" w:styleId="NoSpacing">
    <w:name w:val="No Spacing"/>
    <w:uiPriority w:val="1"/>
    <w:qFormat/>
    <w:rsid w:val="009275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Mac%20Files\141155_Ron%20Krull\Electronic%20LH\RonKrull-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1677F-E930-451F-92AA-114F185C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RonKrull-LH</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Graphics PC</dc:creator>
  <cp:lastModifiedBy>Jennifer Ellis</cp:lastModifiedBy>
  <cp:revision>2</cp:revision>
  <cp:lastPrinted>2011-04-08T18:37:00Z</cp:lastPrinted>
  <dcterms:created xsi:type="dcterms:W3CDTF">2019-01-07T16:35:00Z</dcterms:created>
  <dcterms:modified xsi:type="dcterms:W3CDTF">2019-01-07T16:35:00Z</dcterms:modified>
</cp:coreProperties>
</file>