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D0D13" w14:textId="77777777" w:rsidR="00FC219B" w:rsidRDefault="00603DD3">
      <w:r w:rsidRPr="004B72C6">
        <w:rPr>
          <w:b/>
        </w:rPr>
        <w:t>Name</w:t>
      </w:r>
      <w:r>
        <w:t>: Courtney De Ronde, CPA</w:t>
      </w:r>
    </w:p>
    <w:p w14:paraId="369B587C" w14:textId="77777777" w:rsidR="00603DD3" w:rsidRDefault="00603DD3">
      <w:r w:rsidRPr="004B72C6">
        <w:rPr>
          <w:b/>
        </w:rPr>
        <w:t>Current</w:t>
      </w:r>
      <w:r w:rsidRPr="003E515A">
        <w:rPr>
          <w:b/>
        </w:rPr>
        <w:t xml:space="preserve"> Position</w:t>
      </w:r>
      <w:r>
        <w:t>: Partner</w:t>
      </w:r>
    </w:p>
    <w:p w14:paraId="009E6AF0" w14:textId="77777777" w:rsidR="00603DD3" w:rsidRDefault="00603DD3">
      <w:r w:rsidRPr="004B72C6">
        <w:rPr>
          <w:b/>
        </w:rPr>
        <w:t>Company</w:t>
      </w:r>
      <w:r>
        <w:t>: TDT CPAs and Advisors, P.C.</w:t>
      </w:r>
    </w:p>
    <w:p w14:paraId="58791D27" w14:textId="77777777" w:rsidR="00603DD3" w:rsidRDefault="00603DD3">
      <w:r w:rsidRPr="004B72C6">
        <w:rPr>
          <w:b/>
        </w:rPr>
        <w:t>Phone</w:t>
      </w:r>
      <w:r>
        <w:t>: 515-657-5814</w:t>
      </w:r>
    </w:p>
    <w:p w14:paraId="39604234" w14:textId="77777777" w:rsidR="00603DD3" w:rsidRDefault="00603DD3">
      <w:r w:rsidRPr="004B72C6">
        <w:rPr>
          <w:b/>
        </w:rPr>
        <w:t>Address</w:t>
      </w:r>
      <w:r>
        <w:t>: 1245 Jordan Creek Parkway, Ste 100</w:t>
      </w:r>
    </w:p>
    <w:p w14:paraId="3CD88C73" w14:textId="77777777" w:rsidR="00603DD3" w:rsidRDefault="00603DD3">
      <w:r>
        <w:t>West Des Moines, IA  50266</w:t>
      </w:r>
    </w:p>
    <w:p w14:paraId="5A90DD29" w14:textId="77777777" w:rsidR="00603DD3" w:rsidRDefault="00603DD3">
      <w:r w:rsidRPr="004B72C6">
        <w:rPr>
          <w:b/>
        </w:rPr>
        <w:t>Email</w:t>
      </w:r>
      <w:r>
        <w:t xml:space="preserve">: </w:t>
      </w:r>
      <w:hyperlink r:id="rId5" w:history="1">
        <w:r w:rsidRPr="004F6F6A">
          <w:rPr>
            <w:rStyle w:val="Hyperlink"/>
          </w:rPr>
          <w:t>courtneydr@tdtpc.cm</w:t>
        </w:r>
      </w:hyperlink>
    </w:p>
    <w:p w14:paraId="02814F61" w14:textId="77777777" w:rsidR="00603DD3" w:rsidRDefault="00603DD3">
      <w:r w:rsidRPr="004B72C6">
        <w:rPr>
          <w:b/>
        </w:rPr>
        <w:t>Birthdate</w:t>
      </w:r>
      <w:r>
        <w:t>: June 7, 1980</w:t>
      </w:r>
    </w:p>
    <w:p w14:paraId="35CEFBC7" w14:textId="77777777" w:rsidR="00603DD3" w:rsidRDefault="00603DD3">
      <w:r w:rsidRPr="004B72C6">
        <w:rPr>
          <w:b/>
        </w:rPr>
        <w:t>College and Degree</w:t>
      </w:r>
      <w:r>
        <w:t>: University of Northern Iowa, Bachelor of Arts in Accounting, 2002</w:t>
      </w:r>
    </w:p>
    <w:p w14:paraId="609DDC55" w14:textId="77777777" w:rsidR="00603DD3" w:rsidRDefault="00603DD3" w:rsidP="003E515A">
      <w:pPr>
        <w:spacing w:before="240"/>
      </w:pPr>
      <w:r w:rsidRPr="004B72C6">
        <w:rPr>
          <w:b/>
        </w:rPr>
        <w:t>Business Accomplishments</w:t>
      </w:r>
      <w:r>
        <w:t>:</w:t>
      </w:r>
    </w:p>
    <w:p w14:paraId="231A8DF6" w14:textId="77777777" w:rsidR="00700B09" w:rsidRDefault="00700B09" w:rsidP="00D91B10">
      <w:pPr>
        <w:pStyle w:val="ListParagraph"/>
        <w:numPr>
          <w:ilvl w:val="0"/>
          <w:numId w:val="1"/>
        </w:numPr>
      </w:pPr>
      <w:r>
        <w:t>Transferred to Des Moines location in February 2018 with the goals of developing new business and building the team.</w:t>
      </w:r>
      <w:r w:rsidR="00D91B10">
        <w:t xml:space="preserve"> </w:t>
      </w:r>
    </w:p>
    <w:p w14:paraId="4CC4CB1E" w14:textId="10D781DA" w:rsidR="00603DD3" w:rsidRDefault="00700B09" w:rsidP="00D91B10">
      <w:pPr>
        <w:pStyle w:val="ListParagraph"/>
        <w:numPr>
          <w:ilvl w:val="1"/>
          <w:numId w:val="1"/>
        </w:numPr>
      </w:pPr>
      <w:r>
        <w:t>Developed new business at 1</w:t>
      </w:r>
      <w:r w:rsidR="00B07D84">
        <w:t>19</w:t>
      </w:r>
      <w:r>
        <w:t xml:space="preserve">% </w:t>
      </w:r>
      <w:r w:rsidR="00316BEC">
        <w:t xml:space="preserve">of </w:t>
      </w:r>
      <w:r>
        <w:t>individual goal</w:t>
      </w:r>
      <w:r w:rsidR="00C75D86">
        <w:t xml:space="preserve"> in 2018</w:t>
      </w:r>
    </w:p>
    <w:p w14:paraId="34B112F1" w14:textId="77777777" w:rsidR="00700B09" w:rsidRDefault="00700B09" w:rsidP="00D91B10">
      <w:pPr>
        <w:pStyle w:val="ListParagraph"/>
        <w:numPr>
          <w:ilvl w:val="1"/>
          <w:numId w:val="1"/>
        </w:numPr>
      </w:pPr>
      <w:r>
        <w:t>Hired 5 new team members for the Des Moines location</w:t>
      </w:r>
      <w:r w:rsidR="00C75D86">
        <w:t xml:space="preserve"> in 2018</w:t>
      </w:r>
    </w:p>
    <w:p w14:paraId="0830879D" w14:textId="77777777" w:rsidR="00D91B10" w:rsidRDefault="00700B09" w:rsidP="00D91B10">
      <w:pPr>
        <w:pStyle w:val="ListParagraph"/>
        <w:numPr>
          <w:ilvl w:val="1"/>
          <w:numId w:val="1"/>
        </w:numPr>
      </w:pPr>
      <w:r>
        <w:t>Relocated team to a larger office space</w:t>
      </w:r>
      <w:r w:rsidR="00C75D86">
        <w:t xml:space="preserve"> in September 2018</w:t>
      </w:r>
    </w:p>
    <w:p w14:paraId="48CF4044" w14:textId="77777777" w:rsidR="00700B09" w:rsidRDefault="00D91B10" w:rsidP="00D91B10">
      <w:pPr>
        <w:pStyle w:val="ListParagraph"/>
        <w:numPr>
          <w:ilvl w:val="1"/>
          <w:numId w:val="1"/>
        </w:numPr>
      </w:pPr>
      <w:r>
        <w:t xml:space="preserve">Hosted a successful Open House </w:t>
      </w:r>
      <w:r w:rsidR="00C75D86">
        <w:t xml:space="preserve">in November 2018 </w:t>
      </w:r>
      <w:r>
        <w:t>with nearly 100 attendees, most of whom were new relationships and referral sources established since February.</w:t>
      </w:r>
      <w:bookmarkStart w:id="0" w:name="_GoBack"/>
      <w:bookmarkEnd w:id="0"/>
    </w:p>
    <w:p w14:paraId="51E14D50" w14:textId="23E72C20" w:rsidR="00D91B10" w:rsidRDefault="00D91B10" w:rsidP="00D91B10">
      <w:pPr>
        <w:pStyle w:val="ListParagraph"/>
        <w:numPr>
          <w:ilvl w:val="0"/>
          <w:numId w:val="1"/>
        </w:numPr>
      </w:pPr>
      <w:r>
        <w:t>Became an equity partner in 2013 at the age of 3</w:t>
      </w:r>
      <w:r w:rsidR="009C5CC7">
        <w:t>2</w:t>
      </w:r>
      <w:r>
        <w:t>.</w:t>
      </w:r>
    </w:p>
    <w:p w14:paraId="4B5FE362" w14:textId="77777777" w:rsidR="00700B09" w:rsidRDefault="00603DD3" w:rsidP="00D91B10">
      <w:pPr>
        <w:pStyle w:val="ListParagraph"/>
        <w:numPr>
          <w:ilvl w:val="1"/>
          <w:numId w:val="1"/>
        </w:numPr>
      </w:pPr>
      <w:r>
        <w:t xml:space="preserve">Elected </w:t>
      </w:r>
      <w:r w:rsidR="00700B09">
        <w:t>by fellow partners to serve a 3-year term on the Firm’s</w:t>
      </w:r>
      <w:r>
        <w:t xml:space="preserve"> Firm Executive Committee</w:t>
      </w:r>
      <w:r w:rsidR="00700B09">
        <w:t xml:space="preserve"> after one year as a partner</w:t>
      </w:r>
      <w:r w:rsidR="00D91B10">
        <w:t xml:space="preserve"> and re</w:t>
      </w:r>
      <w:r w:rsidR="00700B09">
        <w:t xml:space="preserve">-elected for </w:t>
      </w:r>
      <w:r w:rsidR="00D91B10">
        <w:t>consecutive</w:t>
      </w:r>
      <w:r w:rsidR="00700B09">
        <w:t xml:space="preserve"> 3-year term in 2017</w:t>
      </w:r>
    </w:p>
    <w:p w14:paraId="38A300F7" w14:textId="77777777" w:rsidR="006A0F59" w:rsidRDefault="000235CD" w:rsidP="006A0F59">
      <w:pPr>
        <w:pStyle w:val="ListParagraph"/>
        <w:numPr>
          <w:ilvl w:val="2"/>
          <w:numId w:val="1"/>
        </w:numPr>
      </w:pPr>
      <w:r>
        <w:t>Involved in firm strategic planning, partner evaluation and compensation process, and goal setting</w:t>
      </w:r>
    </w:p>
    <w:p w14:paraId="6068DFD1" w14:textId="77777777" w:rsidR="006A0F59" w:rsidRDefault="006A0F59" w:rsidP="006A0F59">
      <w:pPr>
        <w:pStyle w:val="ListParagraph"/>
        <w:numPr>
          <w:ilvl w:val="2"/>
          <w:numId w:val="1"/>
        </w:numPr>
      </w:pPr>
      <w:r>
        <w:t>Directed firm’s implementation of the Entrepreneurial Operating System (EOS) and presented Firm Vision and Values to shareholders and then entire firm</w:t>
      </w:r>
      <w:r w:rsidR="00316BEC">
        <w:t xml:space="preserve"> in 2018</w:t>
      </w:r>
    </w:p>
    <w:p w14:paraId="325F37D5" w14:textId="77777777" w:rsidR="00D91B10" w:rsidRDefault="00D91B10" w:rsidP="00D91B10">
      <w:pPr>
        <w:pStyle w:val="ListParagraph"/>
        <w:numPr>
          <w:ilvl w:val="1"/>
          <w:numId w:val="1"/>
        </w:numPr>
      </w:pPr>
      <w:r>
        <w:t xml:space="preserve">Appointed Director of Assurance Services </w:t>
      </w:r>
      <w:r w:rsidRPr="00C75D86">
        <w:t>in 2014</w:t>
      </w:r>
    </w:p>
    <w:p w14:paraId="09EDB73B" w14:textId="77777777" w:rsidR="00D91B10" w:rsidRDefault="00316BEC" w:rsidP="00D91B10">
      <w:pPr>
        <w:pStyle w:val="ListParagraph"/>
        <w:numPr>
          <w:ilvl w:val="2"/>
          <w:numId w:val="1"/>
        </w:numPr>
      </w:pPr>
      <w:r>
        <w:t>Increased</w:t>
      </w:r>
      <w:r w:rsidR="00E466FD">
        <w:t xml:space="preserve"> service area </w:t>
      </w:r>
      <w:r w:rsidR="004A77AE">
        <w:t xml:space="preserve">revenue </w:t>
      </w:r>
      <w:r w:rsidR="00E466FD">
        <w:t>by 167%</w:t>
      </w:r>
      <w:r w:rsidR="00C75D86">
        <w:t xml:space="preserve"> by 2018</w:t>
      </w:r>
    </w:p>
    <w:p w14:paraId="7F9B0588" w14:textId="77777777" w:rsidR="00316BEC" w:rsidRDefault="00316BEC" w:rsidP="00D91B10">
      <w:pPr>
        <w:pStyle w:val="ListParagraph"/>
        <w:numPr>
          <w:ilvl w:val="2"/>
          <w:numId w:val="1"/>
        </w:numPr>
      </w:pPr>
      <w:r>
        <w:t>Increased team from 8 to 15 by 2018</w:t>
      </w:r>
    </w:p>
    <w:p w14:paraId="79302DF6" w14:textId="77777777" w:rsidR="00C75D86" w:rsidRDefault="00C75D86" w:rsidP="00D91B10">
      <w:pPr>
        <w:pStyle w:val="ListParagraph"/>
        <w:numPr>
          <w:ilvl w:val="2"/>
          <w:numId w:val="1"/>
        </w:numPr>
      </w:pPr>
      <w:r>
        <w:t>Successfully led team to “pass” ratings on AICPA Peer Reviews ensuring audit quality</w:t>
      </w:r>
    </w:p>
    <w:p w14:paraId="48602470" w14:textId="77777777" w:rsidR="004A77AE" w:rsidRDefault="004A77AE" w:rsidP="004A77AE">
      <w:pPr>
        <w:pStyle w:val="ListParagraph"/>
        <w:numPr>
          <w:ilvl w:val="1"/>
          <w:numId w:val="1"/>
        </w:numPr>
      </w:pPr>
      <w:r>
        <w:t>Launched Advisory Services Division in early 2018</w:t>
      </w:r>
    </w:p>
    <w:p w14:paraId="2B62B016" w14:textId="77777777" w:rsidR="00C75D86" w:rsidRDefault="00C75D86" w:rsidP="00C75D86">
      <w:pPr>
        <w:pStyle w:val="ListParagraph"/>
        <w:numPr>
          <w:ilvl w:val="1"/>
          <w:numId w:val="1"/>
        </w:numPr>
      </w:pPr>
      <w:r>
        <w:t>Appointed Director of Sales and Marketing in October 2018</w:t>
      </w:r>
    </w:p>
    <w:p w14:paraId="0409F5D7" w14:textId="77777777" w:rsidR="00700B09" w:rsidRDefault="00D91B10" w:rsidP="00D91B10">
      <w:pPr>
        <w:pStyle w:val="ListParagraph"/>
        <w:numPr>
          <w:ilvl w:val="0"/>
          <w:numId w:val="1"/>
        </w:numPr>
      </w:pPr>
      <w:r>
        <w:t>Developed and implemented the Firm’s Recruiting &amp; Retention Plan</w:t>
      </w:r>
      <w:r w:rsidR="00C75D86">
        <w:t xml:space="preserve"> in 2014</w:t>
      </w:r>
    </w:p>
    <w:p w14:paraId="0D28F547" w14:textId="77777777" w:rsidR="00D91B10" w:rsidRDefault="00D91B10" w:rsidP="00D91B10">
      <w:pPr>
        <w:pStyle w:val="ListParagraph"/>
        <w:numPr>
          <w:ilvl w:val="1"/>
          <w:numId w:val="1"/>
        </w:numPr>
      </w:pPr>
      <w:r>
        <w:t>Established Internship Program</w:t>
      </w:r>
    </w:p>
    <w:p w14:paraId="775652CC" w14:textId="77777777" w:rsidR="00D91B10" w:rsidRDefault="006A0F59" w:rsidP="00D91B10">
      <w:pPr>
        <w:pStyle w:val="ListParagraph"/>
        <w:numPr>
          <w:ilvl w:val="1"/>
          <w:numId w:val="1"/>
        </w:numPr>
      </w:pPr>
      <w:r>
        <w:t>Shares the Firm’s Vision and Values at the</w:t>
      </w:r>
      <w:r w:rsidR="00D91B10">
        <w:t xml:space="preserve"> New Hire Orientation </w:t>
      </w:r>
      <w:r>
        <w:t>Program</w:t>
      </w:r>
    </w:p>
    <w:p w14:paraId="50DD548F" w14:textId="1AC9B04F" w:rsidR="00C06D3C" w:rsidRDefault="00E466FD" w:rsidP="00C57660">
      <w:pPr>
        <w:pStyle w:val="ListParagraph"/>
        <w:numPr>
          <w:ilvl w:val="1"/>
          <w:numId w:val="1"/>
        </w:numPr>
      </w:pPr>
      <w:r>
        <w:t xml:space="preserve">Leads </w:t>
      </w:r>
      <w:r w:rsidR="00D91B10">
        <w:t>on-campus recruiting</w:t>
      </w:r>
      <w:r>
        <w:t xml:space="preserve"> efforts, hiring 3-5 interns and new associates per year</w:t>
      </w:r>
      <w:r w:rsidR="00316BEC">
        <w:t xml:space="preserve"> ensuring they understand and share the firm’s core values</w:t>
      </w:r>
    </w:p>
    <w:p w14:paraId="0A319A1C" w14:textId="77777777" w:rsidR="000235CD" w:rsidRDefault="000235CD" w:rsidP="000235CD">
      <w:pPr>
        <w:pStyle w:val="ListParagraph"/>
        <w:numPr>
          <w:ilvl w:val="0"/>
          <w:numId w:val="1"/>
        </w:numPr>
      </w:pPr>
      <w:r>
        <w:t>Career Path</w:t>
      </w:r>
    </w:p>
    <w:p w14:paraId="2BF1DE05" w14:textId="77777777" w:rsidR="000235CD" w:rsidRDefault="000235CD" w:rsidP="000235CD">
      <w:pPr>
        <w:pStyle w:val="ListParagraph"/>
        <w:numPr>
          <w:ilvl w:val="1"/>
          <w:numId w:val="1"/>
        </w:numPr>
      </w:pPr>
      <w:r>
        <w:t xml:space="preserve">Joined TDT in 2001 as an intern and </w:t>
      </w:r>
      <w:r w:rsidR="00316BEC">
        <w:t>then started full-time in 2002 as a staff accountant.</w:t>
      </w:r>
    </w:p>
    <w:p w14:paraId="78DF21FB" w14:textId="1F4BDE82" w:rsidR="000235CD" w:rsidRDefault="000235CD" w:rsidP="000235CD">
      <w:pPr>
        <w:pStyle w:val="ListParagraph"/>
        <w:numPr>
          <w:ilvl w:val="1"/>
          <w:numId w:val="1"/>
        </w:numPr>
      </w:pPr>
      <w:r>
        <w:t xml:space="preserve">Served clients and progressed from </w:t>
      </w:r>
      <w:r w:rsidR="00316BEC">
        <w:t xml:space="preserve">staff </w:t>
      </w:r>
      <w:r>
        <w:t>associate to manager and then partner while training and developing other team members along the way.</w:t>
      </w:r>
    </w:p>
    <w:p w14:paraId="3CA3EA0F" w14:textId="49583169" w:rsidR="003A0FE2" w:rsidRDefault="003A0FE2" w:rsidP="000235CD">
      <w:pPr>
        <w:pStyle w:val="ListParagraph"/>
        <w:numPr>
          <w:ilvl w:val="1"/>
          <w:numId w:val="1"/>
        </w:numPr>
      </w:pPr>
      <w:r>
        <w:t>Worked from home several days per week on a regular schedule over the course of six years, while her kids were little, paving the way for others in the firm to have flexible and remote work arrangements; was still promoted to manager and then partner during this time.</w:t>
      </w:r>
    </w:p>
    <w:p w14:paraId="232794EB" w14:textId="77777777" w:rsidR="000235CD" w:rsidRDefault="000235CD" w:rsidP="000235CD">
      <w:pPr>
        <w:pStyle w:val="ListParagraph"/>
        <w:numPr>
          <w:ilvl w:val="1"/>
          <w:numId w:val="1"/>
        </w:numPr>
      </w:pPr>
      <w:r>
        <w:t xml:space="preserve">Gained leadership skills through community involvement and involvement in firm initiatives such as </w:t>
      </w:r>
      <w:r w:rsidR="00316BEC">
        <w:t xml:space="preserve">leading </w:t>
      </w:r>
      <w:r>
        <w:t xml:space="preserve">new software implementations, </w:t>
      </w:r>
      <w:r w:rsidR="00316BEC">
        <w:t>launching new service areas</w:t>
      </w:r>
      <w:r>
        <w:t xml:space="preserve">, and </w:t>
      </w:r>
      <w:r w:rsidR="006D16E7">
        <w:t xml:space="preserve">serving in </w:t>
      </w:r>
      <w:r>
        <w:t xml:space="preserve">formal leadership roles </w:t>
      </w:r>
      <w:r w:rsidR="006D16E7">
        <w:t>with</w:t>
      </w:r>
      <w:r>
        <w:t>in the firm.</w:t>
      </w:r>
    </w:p>
    <w:p w14:paraId="4088C33A" w14:textId="77777777" w:rsidR="000235CD" w:rsidRPr="004B72C6" w:rsidRDefault="000235CD" w:rsidP="003E515A">
      <w:pPr>
        <w:spacing w:before="240"/>
        <w:rPr>
          <w:b/>
        </w:rPr>
      </w:pPr>
      <w:r w:rsidRPr="004B72C6">
        <w:rPr>
          <w:b/>
        </w:rPr>
        <w:lastRenderedPageBreak/>
        <w:t>Civic Leadership:</w:t>
      </w:r>
    </w:p>
    <w:p w14:paraId="59B66953" w14:textId="77777777" w:rsidR="000235CD" w:rsidRDefault="00CF2A0B" w:rsidP="004B72C6">
      <w:pPr>
        <w:pStyle w:val="ListParagraph"/>
        <w:numPr>
          <w:ilvl w:val="0"/>
          <w:numId w:val="5"/>
        </w:numPr>
      </w:pPr>
      <w:r>
        <w:t xml:space="preserve">National Association of Women Owners (NAWBO) Iowa, Member </w:t>
      </w:r>
    </w:p>
    <w:p w14:paraId="45F38C83" w14:textId="77777777" w:rsidR="00CF2A0B" w:rsidRDefault="00CF2A0B" w:rsidP="004B72C6">
      <w:pPr>
        <w:pStyle w:val="ListParagraph"/>
        <w:numPr>
          <w:ilvl w:val="0"/>
          <w:numId w:val="5"/>
        </w:numPr>
      </w:pPr>
      <w:r>
        <w:t>Iowa Association of Business and Industry, Member</w:t>
      </w:r>
    </w:p>
    <w:p w14:paraId="2B6264FE" w14:textId="77777777" w:rsidR="00CF2A0B" w:rsidRDefault="00CF2A0B" w:rsidP="004B72C6">
      <w:pPr>
        <w:pStyle w:val="ListParagraph"/>
        <w:numPr>
          <w:ilvl w:val="0"/>
          <w:numId w:val="5"/>
        </w:numPr>
      </w:pPr>
      <w:r>
        <w:t>Iowa Society of CPAs, Member</w:t>
      </w:r>
    </w:p>
    <w:p w14:paraId="78C93139" w14:textId="77777777" w:rsidR="00A5783B" w:rsidRDefault="00CF2A0B" w:rsidP="004B72C6">
      <w:pPr>
        <w:pStyle w:val="ListParagraph"/>
        <w:numPr>
          <w:ilvl w:val="1"/>
          <w:numId w:val="5"/>
        </w:numPr>
      </w:pPr>
      <w:r>
        <w:t xml:space="preserve">Business &amp; Industry Committee Member </w:t>
      </w:r>
    </w:p>
    <w:p w14:paraId="59724673" w14:textId="77777777" w:rsidR="00CF2A0B" w:rsidRDefault="00CF2A0B" w:rsidP="004B72C6">
      <w:pPr>
        <w:pStyle w:val="ListParagraph"/>
        <w:numPr>
          <w:ilvl w:val="1"/>
          <w:numId w:val="5"/>
        </w:numPr>
      </w:pPr>
      <w:r>
        <w:t>2019 Conference Speaker</w:t>
      </w:r>
      <w:r w:rsidR="00A5783B">
        <w:t xml:space="preserve"> Business &amp; Industry Conference Speaker</w:t>
      </w:r>
    </w:p>
    <w:p w14:paraId="1005959A" w14:textId="77777777" w:rsidR="00CF2A0B" w:rsidRDefault="00CF2A0B" w:rsidP="004B72C6">
      <w:pPr>
        <w:pStyle w:val="ListParagraph"/>
        <w:numPr>
          <w:ilvl w:val="0"/>
          <w:numId w:val="5"/>
        </w:numPr>
      </w:pPr>
      <w:r>
        <w:t>Faith Christian Reformed Church</w:t>
      </w:r>
    </w:p>
    <w:p w14:paraId="4148F708" w14:textId="77777777" w:rsidR="00CF2A0B" w:rsidRDefault="00CF2A0B" w:rsidP="004B72C6">
      <w:pPr>
        <w:pStyle w:val="ListParagraph"/>
        <w:numPr>
          <w:ilvl w:val="1"/>
          <w:numId w:val="5"/>
        </w:numPr>
      </w:pPr>
      <w:r>
        <w:t>Church Council Member – Deacon, Past Administrative Board Clerk</w:t>
      </w:r>
    </w:p>
    <w:p w14:paraId="2739CFB1" w14:textId="77777777" w:rsidR="00CF2A0B" w:rsidRDefault="00CF2A0B" w:rsidP="004B72C6">
      <w:pPr>
        <w:pStyle w:val="ListParagraph"/>
        <w:numPr>
          <w:ilvl w:val="1"/>
          <w:numId w:val="5"/>
        </w:numPr>
      </w:pPr>
      <w:r>
        <w:t>Active Member</w:t>
      </w:r>
    </w:p>
    <w:p w14:paraId="6FE16E59" w14:textId="77777777" w:rsidR="00CF2A0B" w:rsidRDefault="00CF2A0B" w:rsidP="004B72C6">
      <w:pPr>
        <w:pStyle w:val="ListParagraph"/>
        <w:numPr>
          <w:ilvl w:val="1"/>
          <w:numId w:val="5"/>
        </w:numPr>
      </w:pPr>
      <w:r>
        <w:t>Adult Sunday School Teacher</w:t>
      </w:r>
    </w:p>
    <w:p w14:paraId="36533D40" w14:textId="77777777" w:rsidR="00CF2A0B" w:rsidRPr="004B72C6" w:rsidRDefault="00CF2A0B" w:rsidP="004B72C6">
      <w:pPr>
        <w:pStyle w:val="ListParagraph"/>
        <w:numPr>
          <w:ilvl w:val="0"/>
          <w:numId w:val="5"/>
        </w:numPr>
        <w:spacing w:line="252" w:lineRule="auto"/>
        <w:rPr>
          <w:rFonts w:eastAsia="Times New Roman"/>
        </w:rPr>
      </w:pPr>
      <w:r w:rsidRPr="004B72C6">
        <w:rPr>
          <w:rFonts w:eastAsia="Times New Roman"/>
        </w:rPr>
        <w:t>Southeast Iowa Nonprofit Summit Planning Committee</w:t>
      </w:r>
    </w:p>
    <w:p w14:paraId="32618FE6" w14:textId="77777777" w:rsidR="00CF2A0B" w:rsidRPr="004B72C6" w:rsidRDefault="00CF2A0B" w:rsidP="004B72C6">
      <w:pPr>
        <w:pStyle w:val="ListParagraph"/>
        <w:numPr>
          <w:ilvl w:val="1"/>
          <w:numId w:val="5"/>
        </w:numPr>
        <w:spacing w:line="252" w:lineRule="auto"/>
        <w:rPr>
          <w:rFonts w:eastAsia="Times New Roman"/>
        </w:rPr>
      </w:pPr>
      <w:r w:rsidRPr="004B72C6">
        <w:rPr>
          <w:rFonts w:eastAsia="Times New Roman"/>
        </w:rPr>
        <w:t>Plan full-day annual conference for approximately 250 attendees</w:t>
      </w:r>
    </w:p>
    <w:p w14:paraId="63DA479D" w14:textId="77777777" w:rsidR="003E515A" w:rsidRDefault="00A5783B" w:rsidP="003E515A">
      <w:pPr>
        <w:pStyle w:val="ListParagraph"/>
        <w:numPr>
          <w:ilvl w:val="1"/>
          <w:numId w:val="5"/>
        </w:numPr>
        <w:spacing w:after="160" w:line="252" w:lineRule="auto"/>
        <w:rPr>
          <w:rFonts w:eastAsia="Times New Roman"/>
        </w:rPr>
      </w:pPr>
      <w:r w:rsidRPr="004B72C6">
        <w:rPr>
          <w:rFonts w:eastAsia="Times New Roman"/>
        </w:rPr>
        <w:t>Speaker at break-out sessions and recruit other speakers</w:t>
      </w:r>
    </w:p>
    <w:p w14:paraId="47FA42CD" w14:textId="77777777" w:rsidR="00CF2A0B" w:rsidRPr="003E515A" w:rsidRDefault="00A5783B" w:rsidP="003E515A">
      <w:pPr>
        <w:spacing w:line="252" w:lineRule="auto"/>
        <w:rPr>
          <w:rFonts w:eastAsia="Times New Roman"/>
        </w:rPr>
      </w:pPr>
      <w:r w:rsidRPr="003E515A">
        <w:rPr>
          <w:b/>
        </w:rPr>
        <w:t xml:space="preserve">Past </w:t>
      </w:r>
      <w:r w:rsidR="003E515A">
        <w:rPr>
          <w:b/>
        </w:rPr>
        <w:t>A</w:t>
      </w:r>
      <w:r w:rsidRPr="003E515A">
        <w:rPr>
          <w:b/>
        </w:rPr>
        <w:t>ctivity when working in the Oskaloosa and Pella communities</w:t>
      </w:r>
    </w:p>
    <w:p w14:paraId="66E19A79" w14:textId="77777777" w:rsidR="00A5783B" w:rsidRDefault="00A5783B" w:rsidP="004B72C6">
      <w:pPr>
        <w:pStyle w:val="ListParagraph"/>
        <w:numPr>
          <w:ilvl w:val="1"/>
          <w:numId w:val="5"/>
        </w:numPr>
      </w:pPr>
      <w:r>
        <w:t>Pella Christian Grade School Donations Committee – visited dozens of businesses to build relationships between the school and the community and to seek financial support.</w:t>
      </w:r>
    </w:p>
    <w:p w14:paraId="77EFF24A" w14:textId="77777777" w:rsidR="00A5783B" w:rsidRDefault="00A5783B" w:rsidP="004B72C6">
      <w:pPr>
        <w:pStyle w:val="ListParagraph"/>
        <w:numPr>
          <w:ilvl w:val="1"/>
          <w:numId w:val="5"/>
        </w:numPr>
      </w:pPr>
      <w:r>
        <w:t>Oskaloosa Area Chamber Board of Directors</w:t>
      </w:r>
    </w:p>
    <w:p w14:paraId="4B2EF505" w14:textId="77777777" w:rsidR="00A5783B" w:rsidRPr="004B72C6" w:rsidRDefault="00A5783B" w:rsidP="004B72C6">
      <w:pPr>
        <w:pStyle w:val="ListParagraph"/>
        <w:numPr>
          <w:ilvl w:val="1"/>
          <w:numId w:val="5"/>
        </w:numPr>
        <w:spacing w:line="252" w:lineRule="auto"/>
        <w:rPr>
          <w:rFonts w:eastAsia="Times New Roman"/>
        </w:rPr>
      </w:pPr>
      <w:r>
        <w:t>Oskaloosa Main Street Board President</w:t>
      </w:r>
    </w:p>
    <w:p w14:paraId="637AAFA2" w14:textId="77777777" w:rsidR="00A5783B" w:rsidRPr="004B72C6" w:rsidRDefault="00A5783B" w:rsidP="004B72C6">
      <w:pPr>
        <w:pStyle w:val="ListParagraph"/>
        <w:numPr>
          <w:ilvl w:val="1"/>
          <w:numId w:val="5"/>
        </w:numPr>
        <w:spacing w:line="252" w:lineRule="auto"/>
        <w:rPr>
          <w:rFonts w:eastAsia="Times New Roman"/>
        </w:rPr>
      </w:pPr>
      <w:r w:rsidRPr="004B72C6">
        <w:rPr>
          <w:rFonts w:eastAsia="Times New Roman"/>
        </w:rPr>
        <w:t xml:space="preserve">Oskaloosa Altrusa Club President and Treasurer </w:t>
      </w:r>
    </w:p>
    <w:p w14:paraId="74B0CC7D" w14:textId="77777777" w:rsidR="004B72C6" w:rsidRPr="004B72C6" w:rsidRDefault="00A5783B" w:rsidP="004B72C6">
      <w:pPr>
        <w:pStyle w:val="ListParagraph"/>
        <w:numPr>
          <w:ilvl w:val="1"/>
          <w:numId w:val="5"/>
        </w:numPr>
      </w:pPr>
      <w:proofErr w:type="spellStart"/>
      <w:r w:rsidRPr="004B72C6">
        <w:rPr>
          <w:rFonts w:eastAsia="Times New Roman"/>
        </w:rPr>
        <w:t>S</w:t>
      </w:r>
      <w:r w:rsidR="003E515A">
        <w:rPr>
          <w:rFonts w:eastAsia="Times New Roman"/>
        </w:rPr>
        <w:t>ON</w:t>
      </w:r>
      <w:r w:rsidRPr="004B72C6">
        <w:rPr>
          <w:rFonts w:eastAsia="Times New Roman"/>
        </w:rPr>
        <w:t>shine</w:t>
      </w:r>
      <w:proofErr w:type="spellEnd"/>
      <w:r w:rsidRPr="004B72C6">
        <w:rPr>
          <w:rFonts w:eastAsia="Times New Roman"/>
        </w:rPr>
        <w:t xml:space="preserve"> Preschool Board Member and Audit Committee Chair </w:t>
      </w:r>
    </w:p>
    <w:p w14:paraId="3DA1D42B" w14:textId="77777777" w:rsidR="00A5783B" w:rsidRPr="004B72C6" w:rsidRDefault="00A5783B" w:rsidP="003E515A">
      <w:pPr>
        <w:spacing w:before="240"/>
        <w:rPr>
          <w:b/>
        </w:rPr>
      </w:pPr>
      <w:r w:rsidRPr="004B72C6">
        <w:rPr>
          <w:b/>
        </w:rPr>
        <w:t>Achievements, Awards, Special Recognitions:</w:t>
      </w:r>
    </w:p>
    <w:p w14:paraId="045539BC" w14:textId="77777777" w:rsidR="00A5783B" w:rsidRDefault="00A5783B" w:rsidP="004B72C6">
      <w:pPr>
        <w:numPr>
          <w:ilvl w:val="0"/>
          <w:numId w:val="7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Certified Public Accountant in the state of Iowa</w:t>
      </w:r>
    </w:p>
    <w:p w14:paraId="5494990B" w14:textId="77777777" w:rsidR="00A5783B" w:rsidRDefault="00A5783B" w:rsidP="004B72C6">
      <w:pPr>
        <w:numPr>
          <w:ilvl w:val="0"/>
          <w:numId w:val="7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Upstream Academy Emerging Leaders Academy Graduate</w:t>
      </w:r>
    </w:p>
    <w:p w14:paraId="63C01A3A" w14:textId="77777777" w:rsidR="00A5783B" w:rsidRDefault="00A5783B" w:rsidP="004B72C6">
      <w:pPr>
        <w:numPr>
          <w:ilvl w:val="0"/>
          <w:numId w:val="7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Level 5 Certified Advisor</w:t>
      </w:r>
    </w:p>
    <w:p w14:paraId="5BBB1E1A" w14:textId="77777777" w:rsidR="00A5783B" w:rsidRDefault="00A5783B" w:rsidP="004B72C6">
      <w:pPr>
        <w:numPr>
          <w:ilvl w:val="0"/>
          <w:numId w:val="7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Speaker/Presenter at the following events:</w:t>
      </w:r>
    </w:p>
    <w:p w14:paraId="347EAF07" w14:textId="77777777" w:rsidR="003E515A" w:rsidRDefault="003E515A" w:rsidP="004B72C6">
      <w:pPr>
        <w:numPr>
          <w:ilvl w:val="1"/>
          <w:numId w:val="7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WDM Chamber Business Partner Roundtable (January 2019)</w:t>
      </w:r>
    </w:p>
    <w:p w14:paraId="7B0D6260" w14:textId="77777777" w:rsidR="00A5783B" w:rsidRDefault="00A5783B" w:rsidP="004B72C6">
      <w:pPr>
        <w:numPr>
          <w:ilvl w:val="1"/>
          <w:numId w:val="7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DSM Partnership Top Five for Small Business (May 2019)</w:t>
      </w:r>
    </w:p>
    <w:p w14:paraId="4B83FDFA" w14:textId="77777777" w:rsidR="00A5783B" w:rsidRDefault="00A5783B" w:rsidP="004B72C6">
      <w:pPr>
        <w:numPr>
          <w:ilvl w:val="1"/>
          <w:numId w:val="7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Iowa Society of CPAs Business and Industry Conference (April 2019)</w:t>
      </w:r>
    </w:p>
    <w:p w14:paraId="21B33876" w14:textId="77777777" w:rsidR="00A5783B" w:rsidRDefault="00A5783B" w:rsidP="004B72C6">
      <w:pPr>
        <w:numPr>
          <w:ilvl w:val="1"/>
          <w:numId w:val="7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DSM Partnership Small Business Success Summit</w:t>
      </w:r>
    </w:p>
    <w:p w14:paraId="7389DC22" w14:textId="77777777" w:rsidR="00A5783B" w:rsidRDefault="00A5783B" w:rsidP="004B72C6">
      <w:pPr>
        <w:numPr>
          <w:ilvl w:val="1"/>
          <w:numId w:val="7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Iowa Society of CPAs Nonprofit Conference</w:t>
      </w:r>
    </w:p>
    <w:p w14:paraId="0ACEF951" w14:textId="77777777" w:rsidR="00A5783B" w:rsidRDefault="00A5783B" w:rsidP="004B72C6">
      <w:pPr>
        <w:numPr>
          <w:ilvl w:val="1"/>
          <w:numId w:val="7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Southeast Iowa Nonprofit Summit</w:t>
      </w:r>
    </w:p>
    <w:p w14:paraId="413F60BB" w14:textId="77777777" w:rsidR="00A5783B" w:rsidRDefault="00A5783B" w:rsidP="004B72C6">
      <w:pPr>
        <w:numPr>
          <w:ilvl w:val="1"/>
          <w:numId w:val="7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Iowa Nonprofit Summit</w:t>
      </w:r>
    </w:p>
    <w:p w14:paraId="376ECAA3" w14:textId="77777777" w:rsidR="00A5783B" w:rsidRDefault="00A5783B" w:rsidP="004B72C6">
      <w:pPr>
        <w:numPr>
          <w:ilvl w:val="1"/>
          <w:numId w:val="7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Greater Cedar Rapids Community Foundation Nonprofit Know How</w:t>
      </w:r>
    </w:p>
    <w:p w14:paraId="3060ADDA" w14:textId="77777777" w:rsidR="00A5783B" w:rsidRDefault="00A5783B" w:rsidP="004B72C6">
      <w:pPr>
        <w:numPr>
          <w:ilvl w:val="1"/>
          <w:numId w:val="7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Iowa Rural Water Association Annual Conference</w:t>
      </w:r>
    </w:p>
    <w:p w14:paraId="07FA477C" w14:textId="77777777" w:rsidR="00A5783B" w:rsidRDefault="00A5783B" w:rsidP="004B72C6">
      <w:pPr>
        <w:pStyle w:val="ListParagraph"/>
        <w:ind w:left="360"/>
      </w:pPr>
    </w:p>
    <w:p w14:paraId="279517DF" w14:textId="77777777" w:rsidR="000235CD" w:rsidRDefault="000235CD" w:rsidP="004B72C6">
      <w:pPr>
        <w:ind w:left="-720"/>
      </w:pPr>
    </w:p>
    <w:p w14:paraId="1DC185DA" w14:textId="77777777" w:rsidR="00603DD3" w:rsidRDefault="00603DD3"/>
    <w:p w14:paraId="2438CCBF" w14:textId="77777777" w:rsidR="00603DD3" w:rsidRDefault="00603DD3"/>
    <w:sectPr w:rsidR="00603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012A"/>
    <w:multiLevelType w:val="hybridMultilevel"/>
    <w:tmpl w:val="D2B88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72AE0"/>
    <w:multiLevelType w:val="hybridMultilevel"/>
    <w:tmpl w:val="2DBE2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73144"/>
    <w:multiLevelType w:val="hybridMultilevel"/>
    <w:tmpl w:val="5052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74FBA"/>
    <w:multiLevelType w:val="hybridMultilevel"/>
    <w:tmpl w:val="B5C49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44E5"/>
    <w:multiLevelType w:val="hybridMultilevel"/>
    <w:tmpl w:val="97785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B367DF"/>
    <w:multiLevelType w:val="hybridMultilevel"/>
    <w:tmpl w:val="E1A2B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D3"/>
    <w:rsid w:val="000235CD"/>
    <w:rsid w:val="00316BEC"/>
    <w:rsid w:val="003A0FE2"/>
    <w:rsid w:val="003E515A"/>
    <w:rsid w:val="004A77AE"/>
    <w:rsid w:val="004B72C6"/>
    <w:rsid w:val="00603DD3"/>
    <w:rsid w:val="006A0F59"/>
    <w:rsid w:val="006D16E7"/>
    <w:rsid w:val="00700B09"/>
    <w:rsid w:val="009C5CC7"/>
    <w:rsid w:val="00A5783B"/>
    <w:rsid w:val="00B07D84"/>
    <w:rsid w:val="00C06D3C"/>
    <w:rsid w:val="00C57660"/>
    <w:rsid w:val="00C75D86"/>
    <w:rsid w:val="00CF2A0B"/>
    <w:rsid w:val="00D91B10"/>
    <w:rsid w:val="00E466FD"/>
    <w:rsid w:val="00F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F480"/>
  <w15:chartTrackingRefBased/>
  <w15:docId w15:val="{6848F189-EFD9-438F-8808-74FCB6E6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83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D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DD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9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urtneydr@tdtpc.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L. De Ronde</dc:creator>
  <cp:keywords/>
  <dc:description/>
  <cp:lastModifiedBy>Caitlin Balcerzak</cp:lastModifiedBy>
  <cp:revision>3</cp:revision>
  <dcterms:created xsi:type="dcterms:W3CDTF">2019-01-04T15:30:00Z</dcterms:created>
  <dcterms:modified xsi:type="dcterms:W3CDTF">2019-01-07T14:26:00Z</dcterms:modified>
</cp:coreProperties>
</file>