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C4E9" w14:textId="44DD43BD" w:rsidR="00384113" w:rsidRPr="00A32373" w:rsidRDefault="00B9448E" w:rsidP="00384113">
      <w:pPr>
        <w:spacing w:after="0"/>
        <w:rPr>
          <w:rFonts w:ascii="Arial" w:hAnsi="Arial" w:cs="Arial"/>
        </w:rPr>
      </w:pPr>
      <w:r w:rsidRPr="00A32373">
        <w:rPr>
          <w:rFonts w:ascii="Arial" w:hAnsi="Arial" w:cs="Arial"/>
        </w:rPr>
        <w:t>January 10, 2019</w:t>
      </w:r>
    </w:p>
    <w:p w14:paraId="777C8A9D" w14:textId="77777777" w:rsidR="00384113" w:rsidRPr="00A32373" w:rsidRDefault="00384113" w:rsidP="00384113">
      <w:pPr>
        <w:spacing w:after="0"/>
        <w:rPr>
          <w:rFonts w:ascii="Arial" w:hAnsi="Arial" w:cs="Arial"/>
        </w:rPr>
      </w:pPr>
    </w:p>
    <w:p w14:paraId="757759B4" w14:textId="5A7CF0F0" w:rsidR="00B9448E" w:rsidRPr="00A32373" w:rsidRDefault="00B9448E" w:rsidP="00384113">
      <w:pPr>
        <w:spacing w:after="0"/>
        <w:rPr>
          <w:rFonts w:ascii="Arial" w:hAnsi="Arial" w:cs="Arial"/>
        </w:rPr>
      </w:pPr>
      <w:r w:rsidRPr="00A32373">
        <w:rPr>
          <w:rFonts w:ascii="Arial" w:hAnsi="Arial" w:cs="Arial"/>
        </w:rPr>
        <w:t>To the 40</w:t>
      </w:r>
      <w:r w:rsidR="00735B09">
        <w:rPr>
          <w:rFonts w:ascii="Arial" w:hAnsi="Arial" w:cs="Arial"/>
        </w:rPr>
        <w:t xml:space="preserve"> Under 40</w:t>
      </w:r>
      <w:r w:rsidRPr="00A32373">
        <w:rPr>
          <w:rFonts w:ascii="Arial" w:hAnsi="Arial" w:cs="Arial"/>
        </w:rPr>
        <w:t xml:space="preserve"> Nominee Review Committee:</w:t>
      </w:r>
    </w:p>
    <w:p w14:paraId="1A72E58E" w14:textId="77777777" w:rsidR="00384113" w:rsidRPr="00A32373" w:rsidRDefault="00384113" w:rsidP="00384113">
      <w:pPr>
        <w:spacing w:after="0"/>
        <w:rPr>
          <w:rFonts w:ascii="Arial" w:hAnsi="Arial" w:cs="Arial"/>
        </w:rPr>
      </w:pPr>
    </w:p>
    <w:p w14:paraId="3A8C2266" w14:textId="696AE150" w:rsidR="00B9448E" w:rsidRPr="00A32373" w:rsidRDefault="00B9448E" w:rsidP="00384113">
      <w:pPr>
        <w:spacing w:after="0"/>
        <w:rPr>
          <w:rFonts w:ascii="Arial" w:hAnsi="Arial" w:cs="Arial"/>
        </w:rPr>
      </w:pPr>
      <w:r w:rsidRPr="00A32373">
        <w:rPr>
          <w:rFonts w:ascii="Arial" w:hAnsi="Arial" w:cs="Arial"/>
        </w:rPr>
        <w:t xml:space="preserve">Rarely do you meet a person so exceptional that you know right away they are destined for great things but that was my experience with Tyler Wyngarden. I am pleased to enthusiastically recommend him for the </w:t>
      </w:r>
      <w:r w:rsidRPr="00A32373">
        <w:rPr>
          <w:rFonts w:ascii="Arial" w:hAnsi="Arial" w:cs="Arial"/>
          <w:i/>
        </w:rPr>
        <w:t>Des Moines Business Record</w:t>
      </w:r>
      <w:r w:rsidRPr="00A32373">
        <w:rPr>
          <w:rFonts w:ascii="Arial" w:hAnsi="Arial" w:cs="Arial"/>
        </w:rPr>
        <w:t xml:space="preserve"> Forty Under 40 class of 2019. With his unparalleled passion for this community</w:t>
      </w:r>
      <w:r w:rsidR="00384113" w:rsidRPr="00A32373">
        <w:rPr>
          <w:rFonts w:ascii="Arial" w:hAnsi="Arial" w:cs="Arial"/>
        </w:rPr>
        <w:t xml:space="preserve"> and state</w:t>
      </w:r>
      <w:r w:rsidRPr="00A32373">
        <w:rPr>
          <w:rFonts w:ascii="Arial" w:hAnsi="Arial" w:cs="Arial"/>
        </w:rPr>
        <w:t>, he is an outstanding choice.</w:t>
      </w:r>
    </w:p>
    <w:p w14:paraId="4452AA4E" w14:textId="77777777" w:rsidR="00384113" w:rsidRPr="00A32373" w:rsidRDefault="00384113" w:rsidP="00384113">
      <w:pPr>
        <w:spacing w:after="0"/>
        <w:rPr>
          <w:rFonts w:ascii="Arial" w:hAnsi="Arial" w:cs="Arial"/>
        </w:rPr>
      </w:pPr>
    </w:p>
    <w:p w14:paraId="6D99C318" w14:textId="27C1C1C8" w:rsidR="00B9448E" w:rsidRPr="00A32373" w:rsidRDefault="00B9448E" w:rsidP="00384113">
      <w:pPr>
        <w:spacing w:after="0"/>
        <w:rPr>
          <w:rFonts w:ascii="Arial" w:hAnsi="Arial" w:cs="Arial"/>
        </w:rPr>
      </w:pPr>
      <w:r w:rsidRPr="00A32373">
        <w:rPr>
          <w:rFonts w:ascii="Arial" w:hAnsi="Arial" w:cs="Arial"/>
        </w:rPr>
        <w:t>Tyler and I met several years ago. Last year, we spent more time together as Leadership Iowa classmate</w:t>
      </w:r>
      <w:r w:rsidR="00384113" w:rsidRPr="00A32373">
        <w:rPr>
          <w:rFonts w:ascii="Arial" w:hAnsi="Arial" w:cs="Arial"/>
        </w:rPr>
        <w:t xml:space="preserve">s. </w:t>
      </w:r>
      <w:r w:rsidRPr="00A32373">
        <w:rPr>
          <w:rFonts w:ascii="Arial" w:hAnsi="Arial" w:cs="Arial"/>
        </w:rPr>
        <w:t xml:space="preserve">Tyler has </w:t>
      </w:r>
      <w:r w:rsidRPr="00A32373">
        <w:rPr>
          <w:rFonts w:ascii="Arial" w:hAnsi="Arial" w:cs="Arial"/>
          <w:b/>
        </w:rPr>
        <w:t>contagious passion</w:t>
      </w:r>
      <w:r w:rsidRPr="00A32373">
        <w:rPr>
          <w:rFonts w:ascii="Arial" w:hAnsi="Arial" w:cs="Arial"/>
        </w:rPr>
        <w:t xml:space="preserve"> for our city and state. He is creative, fun-loving and smart. He understands not only how his work impacts our city and state</w:t>
      </w:r>
      <w:r w:rsidR="00384113" w:rsidRPr="00A32373">
        <w:rPr>
          <w:rFonts w:ascii="Arial" w:hAnsi="Arial" w:cs="Arial"/>
        </w:rPr>
        <w:t>, but our future leaders</w:t>
      </w:r>
      <w:r w:rsidRPr="00A32373">
        <w:rPr>
          <w:rFonts w:ascii="Arial" w:hAnsi="Arial" w:cs="Arial"/>
        </w:rPr>
        <w:t>. He understands and demands</w:t>
      </w:r>
      <w:r w:rsidR="002C59DC" w:rsidRPr="00A32373">
        <w:rPr>
          <w:rFonts w:ascii="Arial" w:hAnsi="Arial" w:cs="Arial"/>
        </w:rPr>
        <w:t xml:space="preserve"> </w:t>
      </w:r>
      <w:r w:rsidRPr="00A32373">
        <w:rPr>
          <w:rFonts w:ascii="Arial" w:hAnsi="Arial" w:cs="Arial"/>
        </w:rPr>
        <w:t xml:space="preserve">we all do more and be more to continue to push our state to be more innovative </w:t>
      </w:r>
      <w:r w:rsidR="00384113" w:rsidRPr="00A32373">
        <w:rPr>
          <w:rFonts w:ascii="Arial" w:hAnsi="Arial" w:cs="Arial"/>
        </w:rPr>
        <w:t>and</w:t>
      </w:r>
      <w:r w:rsidRPr="00A32373">
        <w:rPr>
          <w:rFonts w:ascii="Arial" w:hAnsi="Arial" w:cs="Arial"/>
        </w:rPr>
        <w:t xml:space="preserve"> inclusive. He truly wants to make a difference for our community. </w:t>
      </w:r>
    </w:p>
    <w:p w14:paraId="03A198AD" w14:textId="77777777" w:rsidR="00384113" w:rsidRPr="00A32373" w:rsidRDefault="00384113" w:rsidP="00384113">
      <w:pPr>
        <w:spacing w:after="0"/>
        <w:rPr>
          <w:rFonts w:ascii="Arial" w:hAnsi="Arial" w:cs="Arial"/>
        </w:rPr>
      </w:pPr>
    </w:p>
    <w:p w14:paraId="0D2D92A8" w14:textId="6E1AB902" w:rsidR="00384113" w:rsidRPr="00A32373" w:rsidRDefault="00B9448E" w:rsidP="00384113">
      <w:pPr>
        <w:spacing w:after="0"/>
        <w:rPr>
          <w:rFonts w:ascii="Arial" w:hAnsi="Arial" w:cs="Arial"/>
        </w:rPr>
      </w:pPr>
      <w:r w:rsidRPr="00A32373">
        <w:rPr>
          <w:rFonts w:ascii="Arial" w:hAnsi="Arial" w:cs="Arial"/>
        </w:rPr>
        <w:t xml:space="preserve">During his more than three years with the </w:t>
      </w:r>
      <w:r w:rsidRPr="00A32373">
        <w:rPr>
          <w:rFonts w:ascii="Arial" w:hAnsi="Arial" w:cs="Arial"/>
          <w:b/>
        </w:rPr>
        <w:t>Technology Association of Iowa (TAI),</w:t>
      </w:r>
      <w:r w:rsidRPr="00A32373">
        <w:rPr>
          <w:rFonts w:ascii="Arial" w:hAnsi="Arial" w:cs="Arial"/>
        </w:rPr>
        <w:t xml:space="preserve"> Tyler has been promoted three times. He now serves as </w:t>
      </w:r>
      <w:r w:rsidRPr="00A32373">
        <w:rPr>
          <w:rFonts w:ascii="Arial" w:hAnsi="Arial" w:cs="Arial"/>
          <w:b/>
        </w:rPr>
        <w:t>Vice President of Development</w:t>
      </w:r>
      <w:r w:rsidRPr="00A32373">
        <w:rPr>
          <w:rFonts w:ascii="Arial" w:hAnsi="Arial" w:cs="Arial"/>
        </w:rPr>
        <w:t xml:space="preserve">. A position created for him due to his ongoing drive and commitment to overdelivering on organizational goals. He oversees and leads new and existing member relationships while ensuring each member receives value for their investment. </w:t>
      </w:r>
      <w:r w:rsidR="00384113" w:rsidRPr="00A32373">
        <w:rPr>
          <w:rFonts w:ascii="Arial" w:hAnsi="Arial" w:cs="Arial"/>
        </w:rPr>
        <w:t xml:space="preserve">He raises more than </w:t>
      </w:r>
      <w:r w:rsidR="00384113" w:rsidRPr="00A32373">
        <w:rPr>
          <w:rFonts w:ascii="Arial" w:hAnsi="Arial" w:cs="Arial"/>
          <w:b/>
        </w:rPr>
        <w:t>$1.2M for TAI</w:t>
      </w:r>
      <w:r w:rsidR="00384113" w:rsidRPr="00A32373">
        <w:rPr>
          <w:rFonts w:ascii="Arial" w:hAnsi="Arial" w:cs="Arial"/>
        </w:rPr>
        <w:t xml:space="preserve"> annually and has expanded a program that exposes </w:t>
      </w:r>
      <w:r w:rsidR="00384113" w:rsidRPr="00A32373">
        <w:rPr>
          <w:rFonts w:ascii="Arial" w:hAnsi="Arial" w:cs="Arial"/>
          <w:b/>
        </w:rPr>
        <w:t>K-12 students</w:t>
      </w:r>
      <w:r w:rsidR="00384113" w:rsidRPr="00A32373">
        <w:rPr>
          <w:rFonts w:ascii="Arial" w:hAnsi="Arial" w:cs="Arial"/>
        </w:rPr>
        <w:t xml:space="preserve"> to computer science in </w:t>
      </w:r>
      <w:r w:rsidR="00384113" w:rsidRPr="00A32373">
        <w:rPr>
          <w:rFonts w:ascii="Arial" w:hAnsi="Arial" w:cs="Arial"/>
          <w:b/>
        </w:rPr>
        <w:t>more than 350 schools</w:t>
      </w:r>
      <w:r w:rsidR="00384113" w:rsidRPr="00A32373">
        <w:rPr>
          <w:rFonts w:ascii="Arial" w:hAnsi="Arial" w:cs="Arial"/>
        </w:rPr>
        <w:t xml:space="preserve"> across Iowa. He manages multiple industry groups and forums for IT business professionals. </w:t>
      </w:r>
    </w:p>
    <w:p w14:paraId="12386B87" w14:textId="77777777" w:rsidR="00384113" w:rsidRPr="00A32373" w:rsidRDefault="00384113" w:rsidP="00384113">
      <w:pPr>
        <w:spacing w:after="0"/>
        <w:rPr>
          <w:rFonts w:ascii="Arial" w:hAnsi="Arial" w:cs="Arial"/>
        </w:rPr>
      </w:pPr>
    </w:p>
    <w:p w14:paraId="71F21686" w14:textId="24EEFD75" w:rsidR="00B9448E" w:rsidRPr="00A32373" w:rsidRDefault="00B9448E" w:rsidP="00384113">
      <w:pPr>
        <w:spacing w:after="0"/>
        <w:rPr>
          <w:rFonts w:ascii="Arial" w:hAnsi="Arial" w:cs="Arial"/>
        </w:rPr>
      </w:pPr>
      <w:r w:rsidRPr="00A32373">
        <w:rPr>
          <w:rFonts w:ascii="Arial" w:hAnsi="Arial" w:cs="Arial"/>
        </w:rPr>
        <w:t xml:space="preserve">He also leads his team to help promote and advance the positioning of Iowa as a </w:t>
      </w:r>
      <w:r w:rsidR="00A32373" w:rsidRPr="00A32373">
        <w:rPr>
          <w:rFonts w:ascii="Arial" w:hAnsi="Arial" w:cs="Arial"/>
        </w:rPr>
        <w:t>connected, inclusive</w:t>
      </w:r>
      <w:r w:rsidRPr="00A32373">
        <w:rPr>
          <w:rFonts w:ascii="Arial" w:hAnsi="Arial" w:cs="Arial"/>
        </w:rPr>
        <w:t xml:space="preserve"> and innovative </w:t>
      </w:r>
      <w:r w:rsidR="00A32373" w:rsidRPr="00A32373">
        <w:rPr>
          <w:rFonts w:ascii="Arial" w:hAnsi="Arial" w:cs="Arial"/>
        </w:rPr>
        <w:t xml:space="preserve">tech </w:t>
      </w:r>
      <w:r w:rsidRPr="00A32373">
        <w:rPr>
          <w:rFonts w:ascii="Arial" w:hAnsi="Arial" w:cs="Arial"/>
        </w:rPr>
        <w:t xml:space="preserve">state. He is rarely front and center – and he’s ok with that. Instead, </w:t>
      </w:r>
      <w:r w:rsidRPr="00A32373">
        <w:rPr>
          <w:rFonts w:ascii="Arial" w:hAnsi="Arial" w:cs="Arial"/>
          <w:b/>
        </w:rPr>
        <w:t>he chooses to spend his time elevating others</w:t>
      </w:r>
      <w:r w:rsidRPr="00A32373">
        <w:rPr>
          <w:rFonts w:ascii="Arial" w:hAnsi="Arial" w:cs="Arial"/>
        </w:rPr>
        <w:t xml:space="preserve">. Tyler leverages his passion for making connections and finds every opportunity to celebrate the amazing people and projects in our state. </w:t>
      </w:r>
    </w:p>
    <w:p w14:paraId="1FE4BB37" w14:textId="77777777" w:rsidR="00A32373" w:rsidRPr="00A32373" w:rsidRDefault="00A32373" w:rsidP="00384113">
      <w:pPr>
        <w:spacing w:after="0"/>
        <w:rPr>
          <w:rFonts w:ascii="Arial" w:hAnsi="Arial" w:cs="Arial"/>
        </w:rPr>
      </w:pPr>
    </w:p>
    <w:p w14:paraId="765789A4" w14:textId="1981DFCE" w:rsidR="00B9448E" w:rsidRPr="00A32373" w:rsidRDefault="00B9448E" w:rsidP="00384113">
      <w:pPr>
        <w:spacing w:after="0"/>
        <w:rPr>
          <w:rFonts w:ascii="Arial" w:hAnsi="Arial" w:cs="Arial"/>
        </w:rPr>
      </w:pPr>
      <w:r w:rsidRPr="00A32373">
        <w:rPr>
          <w:rFonts w:ascii="Arial" w:hAnsi="Arial" w:cs="Arial"/>
        </w:rPr>
        <w:t xml:space="preserve">Tyler’s professional track is just one aspect of his passion and commitment to Iowa. He also gives of his personal time and talent to contribute to his community. Current involvement includes volunteering on the </w:t>
      </w:r>
      <w:r w:rsidR="00384113" w:rsidRPr="00A32373">
        <w:rPr>
          <w:rFonts w:ascii="Arial" w:hAnsi="Arial" w:cs="Arial"/>
        </w:rPr>
        <w:t xml:space="preserve">Children’s Garden Daycare Board, Des Moines Music Coalition Development Committee and TECNA Public Policy Committee. </w:t>
      </w:r>
    </w:p>
    <w:p w14:paraId="2673996F" w14:textId="77777777" w:rsidR="00384113" w:rsidRPr="00A32373" w:rsidRDefault="00384113" w:rsidP="00384113">
      <w:pPr>
        <w:spacing w:after="0"/>
        <w:rPr>
          <w:rFonts w:ascii="Arial" w:hAnsi="Arial" w:cs="Arial"/>
        </w:rPr>
      </w:pPr>
    </w:p>
    <w:p w14:paraId="4D7742EB" w14:textId="1C9C0BEE" w:rsidR="00B9448E" w:rsidRPr="00A32373" w:rsidRDefault="00384113" w:rsidP="00384113">
      <w:pPr>
        <w:spacing w:after="0"/>
        <w:rPr>
          <w:rFonts w:ascii="Arial" w:hAnsi="Arial" w:cs="Arial"/>
        </w:rPr>
      </w:pPr>
      <w:r w:rsidRPr="00A32373">
        <w:rPr>
          <w:rFonts w:ascii="Arial" w:hAnsi="Arial" w:cs="Arial"/>
        </w:rPr>
        <w:t>Tyler’s</w:t>
      </w:r>
      <w:r w:rsidR="00B9448E" w:rsidRPr="00A32373">
        <w:rPr>
          <w:rFonts w:ascii="Arial" w:hAnsi="Arial" w:cs="Arial"/>
        </w:rPr>
        <w:t xml:space="preserve"> character, commitment to community</w:t>
      </w:r>
      <w:r w:rsidRPr="00A32373">
        <w:rPr>
          <w:rFonts w:ascii="Arial" w:hAnsi="Arial" w:cs="Arial"/>
        </w:rPr>
        <w:t xml:space="preserve"> </w:t>
      </w:r>
      <w:r w:rsidR="00B9448E" w:rsidRPr="00A32373">
        <w:rPr>
          <w:rFonts w:ascii="Arial" w:hAnsi="Arial" w:cs="Arial"/>
        </w:rPr>
        <w:t xml:space="preserve">and </w:t>
      </w:r>
      <w:r w:rsidR="00A32373" w:rsidRPr="00A32373">
        <w:rPr>
          <w:rFonts w:ascii="Arial" w:hAnsi="Arial" w:cs="Arial"/>
        </w:rPr>
        <w:t>drive</w:t>
      </w:r>
      <w:r w:rsidR="00B9448E" w:rsidRPr="00A32373">
        <w:rPr>
          <w:rFonts w:ascii="Arial" w:hAnsi="Arial" w:cs="Arial"/>
        </w:rPr>
        <w:t xml:space="preserve"> have influenced the lives of many others. He </w:t>
      </w:r>
      <w:r w:rsidR="00B9448E" w:rsidRPr="001A13BF">
        <w:rPr>
          <w:rFonts w:ascii="Arial" w:hAnsi="Arial" w:cs="Arial"/>
          <w:b/>
        </w:rPr>
        <w:t>exemplifies everything Des Moines wants in leaders for our region</w:t>
      </w:r>
      <w:bookmarkStart w:id="0" w:name="_GoBack"/>
      <w:bookmarkEnd w:id="0"/>
      <w:r w:rsidR="00B9448E" w:rsidRPr="00A32373">
        <w:rPr>
          <w:rFonts w:ascii="Arial" w:hAnsi="Arial" w:cs="Arial"/>
        </w:rPr>
        <w:t xml:space="preserve">. He is invested in the success of others as a measure of his own achievement. He is creative, passionate and humble. He is more than </w:t>
      </w:r>
      <w:r w:rsidR="00B9448E" w:rsidRPr="001A13BF">
        <w:rPr>
          <w:rFonts w:ascii="Arial" w:hAnsi="Arial" w:cs="Arial"/>
        </w:rPr>
        <w:t>worthy of the recognition.</w:t>
      </w:r>
    </w:p>
    <w:p w14:paraId="467ABFBE" w14:textId="77777777" w:rsidR="00384113" w:rsidRPr="00A32373" w:rsidRDefault="00384113" w:rsidP="00384113">
      <w:pPr>
        <w:spacing w:after="0"/>
        <w:rPr>
          <w:rFonts w:ascii="Arial" w:hAnsi="Arial" w:cs="Arial"/>
        </w:rPr>
      </w:pPr>
    </w:p>
    <w:p w14:paraId="3DE06096" w14:textId="6A65CB59" w:rsidR="00B9448E" w:rsidRPr="00A32373" w:rsidRDefault="00B9448E" w:rsidP="00384113">
      <w:pPr>
        <w:spacing w:after="0"/>
        <w:rPr>
          <w:rFonts w:ascii="Arial" w:hAnsi="Arial" w:cs="Arial"/>
        </w:rPr>
      </w:pPr>
      <w:r w:rsidRPr="00A32373">
        <w:rPr>
          <w:rFonts w:ascii="Arial" w:hAnsi="Arial" w:cs="Arial"/>
        </w:rPr>
        <w:t>Thank you for your consideration.</w:t>
      </w:r>
    </w:p>
    <w:p w14:paraId="5E370174" w14:textId="77777777" w:rsidR="00384113" w:rsidRPr="00A32373" w:rsidRDefault="00384113" w:rsidP="00384113">
      <w:pPr>
        <w:spacing w:after="0"/>
        <w:rPr>
          <w:rFonts w:ascii="Arial" w:hAnsi="Arial" w:cs="Arial"/>
        </w:rPr>
      </w:pPr>
    </w:p>
    <w:p w14:paraId="50B52A98" w14:textId="4868F3C1" w:rsidR="00384113" w:rsidRPr="00A32373" w:rsidRDefault="00384113" w:rsidP="00384113">
      <w:pPr>
        <w:spacing w:after="0"/>
        <w:rPr>
          <w:rFonts w:ascii="Arial" w:hAnsi="Arial" w:cs="Arial"/>
        </w:rPr>
      </w:pPr>
      <w:r w:rsidRPr="00A32373">
        <w:rPr>
          <w:rFonts w:ascii="Arial" w:hAnsi="Arial" w:cs="Arial"/>
        </w:rPr>
        <w:t>Tiffany Tauscheck</w:t>
      </w:r>
    </w:p>
    <w:p w14:paraId="5A3D98AC" w14:textId="3575B500" w:rsidR="00384113" w:rsidRPr="00A32373" w:rsidRDefault="00384113" w:rsidP="00384113">
      <w:pPr>
        <w:spacing w:after="0"/>
        <w:rPr>
          <w:rFonts w:ascii="Arial" w:hAnsi="Arial" w:cs="Arial"/>
        </w:rPr>
      </w:pPr>
      <w:r w:rsidRPr="00A32373">
        <w:rPr>
          <w:rFonts w:ascii="Arial" w:hAnsi="Arial" w:cs="Arial"/>
        </w:rPr>
        <w:t>Chief Strategy Officer</w:t>
      </w:r>
      <w:r w:rsidR="00A32373">
        <w:rPr>
          <w:rFonts w:ascii="Arial" w:hAnsi="Arial" w:cs="Arial"/>
        </w:rPr>
        <w:t xml:space="preserve">, </w:t>
      </w:r>
      <w:r w:rsidRPr="00A32373">
        <w:rPr>
          <w:rFonts w:ascii="Arial" w:hAnsi="Arial" w:cs="Arial"/>
        </w:rPr>
        <w:t>Greater Des Moines Partnership</w:t>
      </w:r>
    </w:p>
    <w:p w14:paraId="4AFFC40E" w14:textId="7FAD92F8" w:rsidR="00BE5EE9" w:rsidRPr="00A32373" w:rsidRDefault="00A32373" w:rsidP="00384113">
      <w:pPr>
        <w:spacing w:after="0"/>
        <w:rPr>
          <w:rFonts w:ascii="Arial" w:hAnsi="Arial" w:cs="Arial"/>
        </w:rPr>
      </w:pPr>
      <w:r w:rsidRPr="00A32373">
        <w:rPr>
          <w:rFonts w:ascii="Arial" w:hAnsi="Arial" w:cs="Arial"/>
          <w:i/>
        </w:rPr>
        <w:t>Business Record</w:t>
      </w:r>
      <w:r w:rsidRPr="00A32373">
        <w:rPr>
          <w:rFonts w:ascii="Arial" w:hAnsi="Arial" w:cs="Arial"/>
        </w:rPr>
        <w:t xml:space="preserve"> 40 Under 40 Class of 2008</w:t>
      </w:r>
    </w:p>
    <w:sectPr w:rsidR="00BE5EE9" w:rsidRPr="00A32373" w:rsidSect="00E965D3">
      <w:headerReference w:type="even" r:id="rId8"/>
      <w:headerReference w:type="default" r:id="rId9"/>
      <w:footerReference w:type="even" r:id="rId10"/>
      <w:footerReference w:type="default" r:id="rId11"/>
      <w:headerReference w:type="first" r:id="rId12"/>
      <w:footerReference w:type="first" r:id="rId13"/>
      <w:pgSz w:w="12240" w:h="15840"/>
      <w:pgMar w:top="81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EC890" w14:textId="77777777" w:rsidR="0073634E" w:rsidRDefault="0073634E" w:rsidP="00650456">
      <w:pPr>
        <w:spacing w:after="0" w:line="240" w:lineRule="auto"/>
      </w:pPr>
      <w:r>
        <w:separator/>
      </w:r>
    </w:p>
  </w:endnote>
  <w:endnote w:type="continuationSeparator" w:id="0">
    <w:p w14:paraId="497131AB" w14:textId="77777777" w:rsidR="0073634E" w:rsidRDefault="0073634E" w:rsidP="0065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0581" w14:textId="77777777" w:rsidR="003B1CC1" w:rsidRDefault="003B1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C7B3" w14:textId="1C9FD388" w:rsidR="007773EC" w:rsidRDefault="00344E0E">
    <w:pPr>
      <w:pStyle w:val="Footer"/>
    </w:pPr>
    <w:r>
      <w:rPr>
        <w:noProof/>
      </w:rPr>
      <w:drawing>
        <wp:anchor distT="0" distB="0" distL="114300" distR="114300" simplePos="0" relativeHeight="251656704" behindDoc="0" locked="0" layoutInCell="1" allowOverlap="1" wp14:anchorId="3A82CFBD" wp14:editId="4C0CE85A">
          <wp:simplePos x="0" y="0"/>
          <wp:positionH relativeFrom="column">
            <wp:posOffset>-513715</wp:posOffset>
          </wp:positionH>
          <wp:positionV relativeFrom="paragraph">
            <wp:posOffset>-169545</wp:posOffset>
          </wp:positionV>
          <wp:extent cx="7726680" cy="757580"/>
          <wp:effectExtent l="0" t="0" r="0" b="0"/>
          <wp:wrapThrough wrapText="bothSides">
            <wp:wrapPolygon edited="0">
              <wp:start x="284" y="4345"/>
              <wp:lineTo x="284" y="19554"/>
              <wp:lineTo x="21373" y="19554"/>
              <wp:lineTo x="21373" y="4345"/>
              <wp:lineTo x="284" y="434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MUSA_Agenda Footer.png"/>
                  <pic:cNvPicPr/>
                </pic:nvPicPr>
                <pic:blipFill rotWithShape="1">
                  <a:blip r:embed="rId1">
                    <a:extLst>
                      <a:ext uri="{28A0092B-C50C-407E-A947-70E740481C1C}">
                        <a14:useLocalDpi xmlns:a14="http://schemas.microsoft.com/office/drawing/2010/main" val="0"/>
                      </a:ext>
                    </a:extLst>
                  </a:blip>
                  <a:srcRect t="92424"/>
                  <a:stretch/>
                </pic:blipFill>
                <pic:spPr bwMode="auto">
                  <a:xfrm>
                    <a:off x="0" y="0"/>
                    <a:ext cx="7726680" cy="757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5AD5" w14:textId="77777777" w:rsidR="003B1CC1" w:rsidRDefault="003B1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E44D" w14:textId="77777777" w:rsidR="0073634E" w:rsidRDefault="0073634E" w:rsidP="00650456">
      <w:pPr>
        <w:spacing w:after="0" w:line="240" w:lineRule="auto"/>
      </w:pPr>
      <w:r>
        <w:separator/>
      </w:r>
    </w:p>
  </w:footnote>
  <w:footnote w:type="continuationSeparator" w:id="0">
    <w:p w14:paraId="6A7E02BF" w14:textId="77777777" w:rsidR="0073634E" w:rsidRDefault="0073634E" w:rsidP="0065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071A" w14:textId="77777777" w:rsidR="003B1CC1" w:rsidRDefault="003B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2D56" w14:textId="5092C14B" w:rsidR="001A2AA3" w:rsidRDefault="00344E0E">
    <w:pPr>
      <w:pStyle w:val="Header"/>
    </w:pPr>
    <w:r>
      <w:rPr>
        <w:noProof/>
      </w:rPr>
      <w:drawing>
        <wp:anchor distT="0" distB="0" distL="114300" distR="114300" simplePos="0" relativeHeight="251657728" behindDoc="1" locked="0" layoutInCell="1" allowOverlap="1" wp14:anchorId="5ECBE7DF" wp14:editId="0C063F57">
          <wp:simplePos x="0" y="0"/>
          <wp:positionH relativeFrom="column">
            <wp:posOffset>5017135</wp:posOffset>
          </wp:positionH>
          <wp:positionV relativeFrom="paragraph">
            <wp:posOffset>2540</wp:posOffset>
          </wp:positionV>
          <wp:extent cx="1820545" cy="487680"/>
          <wp:effectExtent l="0" t="0" r="8255" b="0"/>
          <wp:wrapTight wrapText="bothSides">
            <wp:wrapPolygon edited="0">
              <wp:start x="0" y="0"/>
              <wp:lineTo x="0" y="20250"/>
              <wp:lineTo x="21397" y="20250"/>
              <wp:lineTo x="213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ires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0545" cy="487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80A1" w14:textId="77777777" w:rsidR="003B1CC1" w:rsidRDefault="003B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53C"/>
    <w:multiLevelType w:val="hybridMultilevel"/>
    <w:tmpl w:val="EDE04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72D5C"/>
    <w:multiLevelType w:val="hybridMultilevel"/>
    <w:tmpl w:val="19A07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0D37"/>
    <w:multiLevelType w:val="hybridMultilevel"/>
    <w:tmpl w:val="B35C6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72B25"/>
    <w:multiLevelType w:val="hybridMultilevel"/>
    <w:tmpl w:val="598CC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D4037"/>
    <w:multiLevelType w:val="hybridMultilevel"/>
    <w:tmpl w:val="691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453BC"/>
    <w:multiLevelType w:val="hybridMultilevel"/>
    <w:tmpl w:val="9368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5440A"/>
    <w:multiLevelType w:val="hybridMultilevel"/>
    <w:tmpl w:val="E5D2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1EDA"/>
    <w:multiLevelType w:val="hybridMultilevel"/>
    <w:tmpl w:val="BF34B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A4A58"/>
    <w:multiLevelType w:val="hybridMultilevel"/>
    <w:tmpl w:val="BC72E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CF07EE"/>
    <w:multiLevelType w:val="hybridMultilevel"/>
    <w:tmpl w:val="E3444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6421A"/>
    <w:multiLevelType w:val="hybridMultilevel"/>
    <w:tmpl w:val="8064E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1104D"/>
    <w:multiLevelType w:val="hybridMultilevel"/>
    <w:tmpl w:val="D340D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B2454"/>
    <w:multiLevelType w:val="hybridMultilevel"/>
    <w:tmpl w:val="D62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B0536"/>
    <w:multiLevelType w:val="hybridMultilevel"/>
    <w:tmpl w:val="4F72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6358"/>
    <w:multiLevelType w:val="hybridMultilevel"/>
    <w:tmpl w:val="01B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85DAF"/>
    <w:multiLevelType w:val="hybridMultilevel"/>
    <w:tmpl w:val="51B2A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64E84"/>
    <w:multiLevelType w:val="hybridMultilevel"/>
    <w:tmpl w:val="E05E1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B50EEB"/>
    <w:multiLevelType w:val="hybridMultilevel"/>
    <w:tmpl w:val="0818C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3458B"/>
    <w:multiLevelType w:val="hybridMultilevel"/>
    <w:tmpl w:val="341E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B5F6A"/>
    <w:multiLevelType w:val="hybridMultilevel"/>
    <w:tmpl w:val="522A72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174EF"/>
    <w:multiLevelType w:val="hybridMultilevel"/>
    <w:tmpl w:val="69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70B"/>
    <w:multiLevelType w:val="hybridMultilevel"/>
    <w:tmpl w:val="DAA46116"/>
    <w:lvl w:ilvl="0" w:tplc="E2708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100D3"/>
    <w:multiLevelType w:val="hybridMultilevel"/>
    <w:tmpl w:val="8E42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E6165"/>
    <w:multiLevelType w:val="hybridMultilevel"/>
    <w:tmpl w:val="33D82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00BB4"/>
    <w:multiLevelType w:val="hybridMultilevel"/>
    <w:tmpl w:val="22768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6698D"/>
    <w:multiLevelType w:val="hybridMultilevel"/>
    <w:tmpl w:val="FDB25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50D31"/>
    <w:multiLevelType w:val="hybridMultilevel"/>
    <w:tmpl w:val="8866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2243"/>
    <w:multiLevelType w:val="hybridMultilevel"/>
    <w:tmpl w:val="32AA0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3B23D6"/>
    <w:multiLevelType w:val="hybridMultilevel"/>
    <w:tmpl w:val="10A4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13F85"/>
    <w:multiLevelType w:val="hybridMultilevel"/>
    <w:tmpl w:val="22D6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36584"/>
    <w:multiLevelType w:val="hybridMultilevel"/>
    <w:tmpl w:val="2AFA3BB2"/>
    <w:lvl w:ilvl="0" w:tplc="190C2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036597"/>
    <w:multiLevelType w:val="hybridMultilevel"/>
    <w:tmpl w:val="33E8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F03FA"/>
    <w:multiLevelType w:val="hybridMultilevel"/>
    <w:tmpl w:val="7CA0A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8E6334"/>
    <w:multiLevelType w:val="hybridMultilevel"/>
    <w:tmpl w:val="26784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151F4"/>
    <w:multiLevelType w:val="hybridMultilevel"/>
    <w:tmpl w:val="A99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E0F39"/>
    <w:multiLevelType w:val="hybridMultilevel"/>
    <w:tmpl w:val="48B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2286A"/>
    <w:multiLevelType w:val="hybridMultilevel"/>
    <w:tmpl w:val="3960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5778A8"/>
    <w:multiLevelType w:val="hybridMultilevel"/>
    <w:tmpl w:val="225C7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E5EB6"/>
    <w:multiLevelType w:val="hybridMultilevel"/>
    <w:tmpl w:val="557E4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B2882"/>
    <w:multiLevelType w:val="hybridMultilevel"/>
    <w:tmpl w:val="90D6C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4059B"/>
    <w:multiLevelType w:val="hybridMultilevel"/>
    <w:tmpl w:val="81F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D7764"/>
    <w:multiLevelType w:val="hybridMultilevel"/>
    <w:tmpl w:val="218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7"/>
  </w:num>
  <w:num w:numId="4">
    <w:abstractNumId w:val="19"/>
  </w:num>
  <w:num w:numId="5">
    <w:abstractNumId w:val="28"/>
  </w:num>
  <w:num w:numId="6">
    <w:abstractNumId w:val="9"/>
  </w:num>
  <w:num w:numId="7">
    <w:abstractNumId w:val="30"/>
  </w:num>
  <w:num w:numId="8">
    <w:abstractNumId w:val="40"/>
  </w:num>
  <w:num w:numId="9">
    <w:abstractNumId w:val="12"/>
  </w:num>
  <w:num w:numId="10">
    <w:abstractNumId w:val="16"/>
  </w:num>
  <w:num w:numId="11">
    <w:abstractNumId w:val="33"/>
  </w:num>
  <w:num w:numId="12">
    <w:abstractNumId w:val="36"/>
  </w:num>
  <w:num w:numId="13">
    <w:abstractNumId w:val="10"/>
  </w:num>
  <w:num w:numId="14">
    <w:abstractNumId w:val="5"/>
  </w:num>
  <w:num w:numId="15">
    <w:abstractNumId w:val="11"/>
  </w:num>
  <w:num w:numId="16">
    <w:abstractNumId w:val="39"/>
  </w:num>
  <w:num w:numId="17">
    <w:abstractNumId w:val="15"/>
  </w:num>
  <w:num w:numId="18">
    <w:abstractNumId w:val="0"/>
  </w:num>
  <w:num w:numId="19">
    <w:abstractNumId w:val="22"/>
  </w:num>
  <w:num w:numId="20">
    <w:abstractNumId w:val="23"/>
  </w:num>
  <w:num w:numId="21">
    <w:abstractNumId w:val="3"/>
  </w:num>
  <w:num w:numId="22">
    <w:abstractNumId w:val="38"/>
  </w:num>
  <w:num w:numId="23">
    <w:abstractNumId w:val="24"/>
  </w:num>
  <w:num w:numId="24">
    <w:abstractNumId w:val="1"/>
  </w:num>
  <w:num w:numId="25">
    <w:abstractNumId w:val="17"/>
  </w:num>
  <w:num w:numId="26">
    <w:abstractNumId w:val="2"/>
  </w:num>
  <w:num w:numId="27">
    <w:abstractNumId w:val="37"/>
  </w:num>
  <w:num w:numId="28">
    <w:abstractNumId w:val="25"/>
  </w:num>
  <w:num w:numId="29">
    <w:abstractNumId w:val="18"/>
  </w:num>
  <w:num w:numId="30">
    <w:abstractNumId w:val="6"/>
  </w:num>
  <w:num w:numId="31">
    <w:abstractNumId w:val="41"/>
  </w:num>
  <w:num w:numId="32">
    <w:abstractNumId w:val="32"/>
  </w:num>
  <w:num w:numId="33">
    <w:abstractNumId w:val="13"/>
  </w:num>
  <w:num w:numId="34">
    <w:abstractNumId w:val="14"/>
  </w:num>
  <w:num w:numId="35">
    <w:abstractNumId w:val="34"/>
  </w:num>
  <w:num w:numId="36">
    <w:abstractNumId w:val="4"/>
  </w:num>
  <w:num w:numId="37">
    <w:abstractNumId w:val="29"/>
  </w:num>
  <w:num w:numId="38">
    <w:abstractNumId w:val="35"/>
  </w:num>
  <w:num w:numId="39">
    <w:abstractNumId w:val="27"/>
  </w:num>
  <w:num w:numId="40">
    <w:abstractNumId w:val="20"/>
  </w:num>
  <w:num w:numId="41">
    <w:abstractNumId w:val="2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79"/>
    <w:rsid w:val="00005930"/>
    <w:rsid w:val="000170D5"/>
    <w:rsid w:val="0004072E"/>
    <w:rsid w:val="00052FA1"/>
    <w:rsid w:val="000A5BD8"/>
    <w:rsid w:val="00152133"/>
    <w:rsid w:val="00164879"/>
    <w:rsid w:val="00192641"/>
    <w:rsid w:val="001A13BF"/>
    <w:rsid w:val="001A2AA3"/>
    <w:rsid w:val="001C024B"/>
    <w:rsid w:val="001E5686"/>
    <w:rsid w:val="00231B36"/>
    <w:rsid w:val="002329C6"/>
    <w:rsid w:val="002601A6"/>
    <w:rsid w:val="002A12F4"/>
    <w:rsid w:val="002B1161"/>
    <w:rsid w:val="002B7E2D"/>
    <w:rsid w:val="002C401A"/>
    <w:rsid w:val="002C59DC"/>
    <w:rsid w:val="002D475A"/>
    <w:rsid w:val="00344E0E"/>
    <w:rsid w:val="00354BA6"/>
    <w:rsid w:val="00384113"/>
    <w:rsid w:val="00396FAE"/>
    <w:rsid w:val="003A6919"/>
    <w:rsid w:val="003B1CC1"/>
    <w:rsid w:val="003E461A"/>
    <w:rsid w:val="003E487B"/>
    <w:rsid w:val="003F4708"/>
    <w:rsid w:val="00423942"/>
    <w:rsid w:val="00465A36"/>
    <w:rsid w:val="00497CA2"/>
    <w:rsid w:val="004C79F1"/>
    <w:rsid w:val="004D2EF4"/>
    <w:rsid w:val="005017A9"/>
    <w:rsid w:val="005A0891"/>
    <w:rsid w:val="005A7BF3"/>
    <w:rsid w:val="005E335D"/>
    <w:rsid w:val="005F7353"/>
    <w:rsid w:val="00650456"/>
    <w:rsid w:val="0065158C"/>
    <w:rsid w:val="00687904"/>
    <w:rsid w:val="00695551"/>
    <w:rsid w:val="006B07A3"/>
    <w:rsid w:val="00713621"/>
    <w:rsid w:val="00726DA8"/>
    <w:rsid w:val="00735B09"/>
    <w:rsid w:val="0073634E"/>
    <w:rsid w:val="00766511"/>
    <w:rsid w:val="007773EC"/>
    <w:rsid w:val="00796046"/>
    <w:rsid w:val="007C6D73"/>
    <w:rsid w:val="007D2EC9"/>
    <w:rsid w:val="008707CC"/>
    <w:rsid w:val="00894C23"/>
    <w:rsid w:val="008A3395"/>
    <w:rsid w:val="008C758C"/>
    <w:rsid w:val="008D0AD2"/>
    <w:rsid w:val="008E3C68"/>
    <w:rsid w:val="009A0D38"/>
    <w:rsid w:val="009C0A1E"/>
    <w:rsid w:val="009D287A"/>
    <w:rsid w:val="00A32373"/>
    <w:rsid w:val="00AC2E3B"/>
    <w:rsid w:val="00AD6CEA"/>
    <w:rsid w:val="00B07925"/>
    <w:rsid w:val="00B247A7"/>
    <w:rsid w:val="00B347DD"/>
    <w:rsid w:val="00B56149"/>
    <w:rsid w:val="00B647A5"/>
    <w:rsid w:val="00B93628"/>
    <w:rsid w:val="00B9448E"/>
    <w:rsid w:val="00B94A9C"/>
    <w:rsid w:val="00BE5EE9"/>
    <w:rsid w:val="00C86088"/>
    <w:rsid w:val="00CD3854"/>
    <w:rsid w:val="00D1762C"/>
    <w:rsid w:val="00D56330"/>
    <w:rsid w:val="00DB3F9E"/>
    <w:rsid w:val="00DD27F2"/>
    <w:rsid w:val="00DD349E"/>
    <w:rsid w:val="00DE569C"/>
    <w:rsid w:val="00E33100"/>
    <w:rsid w:val="00E465F5"/>
    <w:rsid w:val="00E672E1"/>
    <w:rsid w:val="00E741F4"/>
    <w:rsid w:val="00E965D3"/>
    <w:rsid w:val="00EE6EE7"/>
    <w:rsid w:val="00F23FF7"/>
    <w:rsid w:val="00F3798B"/>
    <w:rsid w:val="00FE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B7A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231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62C"/>
    <w:rPr>
      <w:rFonts w:ascii="Lucida Grande" w:hAnsi="Lucida Grande" w:cs="Lucida Grande"/>
      <w:sz w:val="18"/>
      <w:szCs w:val="18"/>
    </w:rPr>
  </w:style>
  <w:style w:type="paragraph" w:styleId="Header">
    <w:name w:val="header"/>
    <w:basedOn w:val="Normal"/>
    <w:link w:val="HeaderChar"/>
    <w:uiPriority w:val="99"/>
    <w:unhideWhenUsed/>
    <w:rsid w:val="006504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456"/>
  </w:style>
  <w:style w:type="paragraph" w:styleId="Footer">
    <w:name w:val="footer"/>
    <w:basedOn w:val="Normal"/>
    <w:link w:val="FooterChar"/>
    <w:uiPriority w:val="99"/>
    <w:unhideWhenUsed/>
    <w:rsid w:val="006504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0456"/>
  </w:style>
  <w:style w:type="paragraph" w:styleId="ListParagraph">
    <w:name w:val="List Paragraph"/>
    <w:basedOn w:val="Normal"/>
    <w:uiPriority w:val="34"/>
    <w:qFormat/>
    <w:rsid w:val="005A7BF3"/>
    <w:pPr>
      <w:spacing w:after="0" w:line="240" w:lineRule="auto"/>
      <w:ind w:left="720"/>
      <w:contextualSpacing/>
    </w:pPr>
    <w:rPr>
      <w:sz w:val="24"/>
      <w:szCs w:val="24"/>
    </w:rPr>
  </w:style>
  <w:style w:type="character" w:styleId="Hyperlink">
    <w:name w:val="Hyperlink"/>
    <w:basedOn w:val="DefaultParagraphFont"/>
    <w:uiPriority w:val="99"/>
    <w:unhideWhenUsed/>
    <w:rsid w:val="00497CA2"/>
    <w:rPr>
      <w:color w:val="0000FF" w:themeColor="hyperlink"/>
      <w:u w:val="single"/>
    </w:rPr>
  </w:style>
  <w:style w:type="character" w:styleId="UnresolvedMention">
    <w:name w:val="Unresolved Mention"/>
    <w:basedOn w:val="DefaultParagraphFont"/>
    <w:uiPriority w:val="99"/>
    <w:semiHidden/>
    <w:unhideWhenUsed/>
    <w:rsid w:val="00B247A7"/>
    <w:rPr>
      <w:color w:val="808080"/>
      <w:shd w:val="clear" w:color="auto" w:fill="E6E6E6"/>
    </w:rPr>
  </w:style>
  <w:style w:type="character" w:customStyle="1" w:styleId="response-text">
    <w:name w:val="response-text"/>
    <w:basedOn w:val="DefaultParagraphFont"/>
    <w:rsid w:val="00E6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84700">
      <w:bodyDiv w:val="1"/>
      <w:marLeft w:val="0"/>
      <w:marRight w:val="0"/>
      <w:marTop w:val="0"/>
      <w:marBottom w:val="0"/>
      <w:divBdr>
        <w:top w:val="none" w:sz="0" w:space="0" w:color="auto"/>
        <w:left w:val="none" w:sz="0" w:space="0" w:color="auto"/>
        <w:bottom w:val="none" w:sz="0" w:space="0" w:color="auto"/>
        <w:right w:val="none" w:sz="0" w:space="0" w:color="auto"/>
      </w:divBdr>
    </w:div>
    <w:div w:id="18641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1F28-535E-409B-B144-74E7D7DD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Oppenhuizen</dc:creator>
  <cp:lastModifiedBy>Tiffany Tauscheck</cp:lastModifiedBy>
  <cp:revision>7</cp:revision>
  <cp:lastPrinted>2018-06-12T13:54:00Z</cp:lastPrinted>
  <dcterms:created xsi:type="dcterms:W3CDTF">2019-01-10T23:46:00Z</dcterms:created>
  <dcterms:modified xsi:type="dcterms:W3CDTF">2019-01-11T00:02:00Z</dcterms:modified>
</cp:coreProperties>
</file>