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DA9" w:rsidRPr="00542DA9" w:rsidRDefault="00542DA9" w:rsidP="00542DA9">
      <w:pPr>
        <w:rPr>
          <w:b/>
          <w:lang w:val="en-CA"/>
        </w:rPr>
      </w:pPr>
      <w:bookmarkStart w:id="0" w:name="_GoBack"/>
      <w:r w:rsidRPr="00542DA9">
        <w:rPr>
          <w:b/>
          <w:lang w:val="en-CA"/>
        </w:rPr>
        <w:t>Resume</w:t>
      </w:r>
    </w:p>
    <w:bookmarkEnd w:id="0"/>
    <w:p w:rsidR="00542DA9" w:rsidRPr="00542DA9" w:rsidRDefault="00542DA9" w:rsidP="00542DA9">
      <w:pPr>
        <w:jc w:val="both"/>
        <w:rPr>
          <w:lang w:val="en-CA"/>
        </w:rPr>
      </w:pPr>
      <w:r w:rsidRPr="00542DA9">
        <w:rPr>
          <w:lang w:val="en-CA"/>
        </w:rPr>
        <w:t xml:space="preserve">Félix Zogning is a media figure, academic, and associate professor of financial accounting at </w:t>
      </w:r>
      <w:proofErr w:type="spellStart"/>
      <w:r w:rsidRPr="00542DA9">
        <w:rPr>
          <w:lang w:val="en-CA"/>
        </w:rPr>
        <w:t>Université</w:t>
      </w:r>
      <w:proofErr w:type="spellEnd"/>
      <w:r w:rsidRPr="00542DA9">
        <w:rPr>
          <w:lang w:val="en-CA"/>
        </w:rPr>
        <w:t xml:space="preserve"> du Québec en </w:t>
      </w:r>
      <w:proofErr w:type="spellStart"/>
      <w:r w:rsidRPr="00542DA9">
        <w:rPr>
          <w:lang w:val="en-CA"/>
        </w:rPr>
        <w:t>Outaouais</w:t>
      </w:r>
      <w:proofErr w:type="spellEnd"/>
      <w:r w:rsidRPr="00542DA9">
        <w:rPr>
          <w:lang w:val="en-CA"/>
        </w:rPr>
        <w:t xml:space="preserve">.  He specializes in issues related to financial markets, entrepreneurship, and governance.  His work deals with, among other topics: the performance of listed companies; mergers and acquisitions; governance mechanisms within private and public organizations, and the impact they have on performance; as well as methods of facilitating the internationalization of small or medium-sized businesses.  </w:t>
      </w:r>
    </w:p>
    <w:p w:rsidR="00542DA9" w:rsidRPr="00542DA9" w:rsidRDefault="00542DA9" w:rsidP="00542DA9">
      <w:pPr>
        <w:jc w:val="both"/>
        <w:rPr>
          <w:lang w:val="en-CA"/>
        </w:rPr>
      </w:pPr>
      <w:r w:rsidRPr="00542DA9">
        <w:rPr>
          <w:lang w:val="en-CA"/>
        </w:rPr>
        <w:t>Félix Zogning is the chairman of the board of directors of Vues d’Afrique—the biggest African film festival not held in Africa—and is a member of the Ord</w:t>
      </w:r>
      <w:r>
        <w:rPr>
          <w:lang w:val="en-CA"/>
        </w:rPr>
        <w:t>e</w:t>
      </w:r>
      <w:r w:rsidRPr="00542DA9">
        <w:rPr>
          <w:lang w:val="en-CA"/>
        </w:rPr>
        <w:t>r</w:t>
      </w:r>
      <w:r>
        <w:rPr>
          <w:lang w:val="en-CA"/>
        </w:rPr>
        <w:t xml:space="preserve"> of Corporate Directors</w:t>
      </w:r>
      <w:r w:rsidRPr="00542DA9">
        <w:rPr>
          <w:lang w:val="en-CA"/>
        </w:rPr>
        <w:t xml:space="preserve"> and the Association francophone pour le savoir (Acfas).  In addition, he is the author or co-author of a number of works, including: Performance of Listed Companies and Economic Growth (2010); Advanced Financial Accounting (2013); Investment, Financing, and Accounting Regulation in OHADA Space (2014); Financing of SMEs and Public Sector Performance (2015); Fundamentals of Financial Statements (2017); Informal Economy, Entrepreneurship, and Employment (2017); and Gov</w:t>
      </w:r>
      <w:r>
        <w:rPr>
          <w:lang w:val="en-CA"/>
        </w:rPr>
        <w:t>ernance and Performance (2018).</w:t>
      </w:r>
    </w:p>
    <w:p w:rsidR="00D934AD" w:rsidRDefault="00542DA9" w:rsidP="00542DA9">
      <w:pPr>
        <w:jc w:val="both"/>
      </w:pPr>
      <w:r w:rsidRPr="00542DA9">
        <w:rPr>
          <w:lang w:val="en-CA"/>
        </w:rPr>
        <w:t xml:space="preserve">In 2016, Félix Zogning was named a winner of the RBC Top 25 Awards—an award which, “recognizes inspirational immigrants who have come to North America, achieved success, and made a positive difference living here”.  In 2017, he received the Robert P. Morin Award of best administrator under 35, from the Professional Order of Chartered Administrators.  </w:t>
      </w:r>
      <w:r>
        <w:t xml:space="preserve">He </w:t>
      </w:r>
      <w:proofErr w:type="spellStart"/>
      <w:r>
        <w:t>is</w:t>
      </w:r>
      <w:proofErr w:type="spellEnd"/>
      <w:r>
        <w:t xml:space="preserve"> part of the group of 30 </w:t>
      </w:r>
      <w:proofErr w:type="spellStart"/>
      <w:r>
        <w:t>governance</w:t>
      </w:r>
      <w:proofErr w:type="spellEnd"/>
      <w:r>
        <w:t xml:space="preserve"> </w:t>
      </w:r>
      <w:proofErr w:type="spellStart"/>
      <w:r>
        <w:t>ambassadors</w:t>
      </w:r>
      <w:proofErr w:type="spellEnd"/>
      <w:r>
        <w:t>.</w:t>
      </w:r>
    </w:p>
    <w:sectPr w:rsidR="00D934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A9"/>
    <w:rsid w:val="00542DA9"/>
    <w:rsid w:val="005F5F0C"/>
    <w:rsid w:val="00851C8C"/>
    <w:rsid w:val="00FA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A4C0"/>
  <w15:chartTrackingRefBased/>
  <w15:docId w15:val="{36BAF441-AA73-4CC7-9779-136D4508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</dc:creator>
  <cp:keywords/>
  <dc:description/>
  <cp:lastModifiedBy>Félix Zogning</cp:lastModifiedBy>
  <cp:revision>1</cp:revision>
  <dcterms:created xsi:type="dcterms:W3CDTF">2019-01-11T01:18:00Z</dcterms:created>
  <dcterms:modified xsi:type="dcterms:W3CDTF">2019-01-11T01:20:00Z</dcterms:modified>
</cp:coreProperties>
</file>