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2900"/>
        <w:gridCol w:w="3347"/>
      </w:tblGrid>
      <w:tr w:rsidR="0077579E" w:rsidRPr="00B04406" w:rsidTr="002C6FE3">
        <w:trPr>
          <w:trHeight w:val="63"/>
        </w:trPr>
        <w:tc>
          <w:tcPr>
            <w:tcW w:w="2900" w:type="dxa"/>
          </w:tcPr>
          <w:p w:rsidR="0077579E" w:rsidRDefault="0077579E" w:rsidP="002C6FE3">
            <w:pPr>
              <w:pStyle w:val="Address2"/>
            </w:pPr>
            <w:r>
              <w:t>West Des Moines, Iowa</w:t>
            </w:r>
          </w:p>
        </w:tc>
        <w:tc>
          <w:tcPr>
            <w:tcW w:w="3347" w:type="dxa"/>
          </w:tcPr>
          <w:p w:rsidR="0077579E" w:rsidRDefault="0077579E" w:rsidP="002C6FE3">
            <w:pPr>
              <w:pStyle w:val="Address1"/>
              <w:ind w:right="-195"/>
            </w:pPr>
            <w:r>
              <w:t>Phone 515-491-5798   hilary.warner@kemin.com</w:t>
            </w:r>
          </w:p>
        </w:tc>
      </w:tr>
    </w:tbl>
    <w:p w:rsidR="0077579E" w:rsidRPr="00D64DC6" w:rsidRDefault="0077579E" w:rsidP="0077579E">
      <w:pPr>
        <w:pStyle w:val="Name"/>
        <w:ind w:left="700" w:hanging="700"/>
        <w:rPr>
          <w:sz w:val="48"/>
          <w:szCs w:val="48"/>
        </w:rPr>
      </w:pPr>
      <w:r w:rsidRPr="00D64DC6">
        <w:rPr>
          <w:sz w:val="48"/>
          <w:szCs w:val="48"/>
        </w:rPr>
        <w:t>Hilary Warner, CPA</w:t>
      </w:r>
    </w:p>
    <w:p w:rsidR="0077579E" w:rsidRPr="00B703DF" w:rsidRDefault="0077579E" w:rsidP="0077579E">
      <w:pPr>
        <w:rPr>
          <w:rFonts w:ascii="Arial Black" w:hAnsi="Arial Black"/>
        </w:rPr>
      </w:pPr>
      <w:r>
        <w:rPr>
          <w:rFonts w:ascii="Arial Black" w:hAnsi="Arial Black"/>
        </w:rPr>
        <w:t>Career Profile:</w:t>
      </w:r>
    </w:p>
    <w:p w:rsidR="0077579E" w:rsidRDefault="0077579E" w:rsidP="0077579E">
      <w:pPr>
        <w:ind w:left="400"/>
      </w:pPr>
      <w:r w:rsidRPr="00B703DF">
        <w:t xml:space="preserve">Finance </w:t>
      </w:r>
      <w:r>
        <w:t>executive</w:t>
      </w:r>
      <w:r w:rsidRPr="00B703DF">
        <w:t xml:space="preserve"> with expertise in general accounting, financial reporting and analysis, budget preparation, internal control risk analysis and testing, financial forecasting, and costing.  </w:t>
      </w:r>
      <w:r>
        <w:t>Highly p</w:t>
      </w:r>
      <w:r w:rsidRPr="00B703DF">
        <w:t xml:space="preserve">roficient in MS </w:t>
      </w:r>
      <w:r>
        <w:t xml:space="preserve">Excel, Oracle IR, Hyperion </w:t>
      </w:r>
      <w:r w:rsidRPr="00B703DF">
        <w:t>Ent</w:t>
      </w:r>
      <w:r>
        <w:t>erprise, Infor M3 and Infor CPM</w:t>
      </w:r>
      <w:r w:rsidRPr="00B703DF">
        <w:t>.</w:t>
      </w:r>
    </w:p>
    <w:p w:rsidR="00441295" w:rsidRDefault="000156F7"/>
    <w:p w:rsidR="0077579E" w:rsidRPr="00B703DF" w:rsidRDefault="0077579E" w:rsidP="0077579E">
      <w:pPr>
        <w:rPr>
          <w:rFonts w:ascii="Arial Black" w:hAnsi="Arial Black"/>
        </w:rPr>
      </w:pPr>
      <w:r>
        <w:rPr>
          <w:rFonts w:ascii="Arial Black" w:hAnsi="Arial Black"/>
        </w:rPr>
        <w:t>Experience:</w:t>
      </w:r>
    </w:p>
    <w:p w:rsidR="0077579E" w:rsidRPr="0077579E" w:rsidRDefault="0077579E" w:rsidP="0077579E">
      <w:pPr>
        <w:pBdr>
          <w:bottom w:val="single" w:sz="4" w:space="1" w:color="auto"/>
        </w:pBdr>
        <w:rPr>
          <w:b/>
        </w:rPr>
      </w:pPr>
      <w:r>
        <w:rPr>
          <w:b/>
        </w:rPr>
        <w:t>Mittera Group</w:t>
      </w:r>
      <w:r w:rsidRPr="0077579E">
        <w:rPr>
          <w:b/>
        </w:rPr>
        <w:t>, Des Moines, IA</w:t>
      </w:r>
    </w:p>
    <w:p w:rsidR="0077579E" w:rsidRPr="0077579E" w:rsidRDefault="0077579E" w:rsidP="0077579E">
      <w:pPr>
        <w:ind w:firstLine="400"/>
      </w:pPr>
      <w:r w:rsidRPr="0077579E">
        <w:t xml:space="preserve">CFO </w:t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  <w:t>2016</w:t>
      </w:r>
      <w:r w:rsidRPr="0077579E">
        <w:t>-Present</w:t>
      </w:r>
    </w:p>
    <w:p w:rsidR="0077579E" w:rsidRPr="0077579E" w:rsidRDefault="0077579E" w:rsidP="0077579E">
      <w:pPr>
        <w:ind w:firstLine="400"/>
      </w:pPr>
      <w:r w:rsidRPr="0077579E">
        <w:t xml:space="preserve">Corporate </w:t>
      </w:r>
      <w:r w:rsidRPr="0077579E">
        <w:t xml:space="preserve">Finance Director </w:t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 w:rsidRPr="0077579E">
        <w:tab/>
      </w:r>
      <w:r>
        <w:tab/>
      </w:r>
      <w:r w:rsidRPr="0077579E">
        <w:t>2014-2016</w:t>
      </w:r>
    </w:p>
    <w:p w:rsidR="0077579E" w:rsidRDefault="0077579E" w:rsidP="0077579E">
      <w:pPr>
        <w:ind w:firstLine="400"/>
      </w:pPr>
    </w:p>
    <w:p w:rsidR="0077579E" w:rsidRPr="0077579E" w:rsidRDefault="0077579E" w:rsidP="0077579E">
      <w:pPr>
        <w:rPr>
          <w:b/>
          <w:i/>
        </w:rPr>
      </w:pPr>
      <w:r w:rsidRPr="0077579E">
        <w:rPr>
          <w:b/>
          <w:i/>
        </w:rPr>
        <w:t>Responsibilities Include: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Oversee all financial operations for </w:t>
      </w:r>
      <w:r>
        <w:t>$250 million company with facilities throughout the United States.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 xml:space="preserve">Lead finance acquisition team for six transactions ranging in size from $2 million to over $100 million. 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Initiate analysis to provide insight and strategic recommendations to executive management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Develop financial models to evaluate potential capital expenditures, strategic initiatives, and acquisitions</w:t>
      </w:r>
    </w:p>
    <w:p w:rsidR="0077579E" w:rsidRPr="0020239C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6E1EB7">
        <w:t>Ensure compliance with the worldwide accounting manual</w:t>
      </w:r>
      <w:r>
        <w:t xml:space="preserve"> and</w:t>
      </w:r>
      <w:r w:rsidRPr="006E1EB7">
        <w:t xml:space="preserve"> </w:t>
      </w:r>
      <w:r w:rsidRPr="0020239C">
        <w:t>compliance with all internal control requirements, test</w:t>
      </w:r>
      <w:r>
        <w:t>ing quarterly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6E1EB7">
        <w:t>Provide strategic dire</w:t>
      </w:r>
      <w:r>
        <w:t>ction for growth of the company</w:t>
      </w:r>
    </w:p>
    <w:p w:rsidR="0077579E" w:rsidRPr="006E1EB7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6E1EB7">
        <w:t>Coordinate and prioritize finance projects and assume r</w:t>
      </w:r>
      <w:r>
        <w:t>esponsibility for their success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D</w:t>
      </w:r>
      <w:r w:rsidRPr="00746718">
        <w:t xml:space="preserve">evelop and manage consolidated </w:t>
      </w:r>
      <w:r>
        <w:t>annual budgets for the company</w:t>
      </w:r>
    </w:p>
    <w:p w:rsidR="0077579E" w:rsidRDefault="0077579E" w:rsidP="0077579E">
      <w:pPr>
        <w:ind w:firstLine="400"/>
      </w:pPr>
    </w:p>
    <w:p w:rsidR="0077579E" w:rsidRPr="0077579E" w:rsidRDefault="0077579E" w:rsidP="0077579E">
      <w:pPr>
        <w:pBdr>
          <w:bottom w:val="single" w:sz="4" w:space="1" w:color="auto"/>
        </w:pBdr>
        <w:rPr>
          <w:b/>
        </w:rPr>
      </w:pPr>
      <w:proofErr w:type="spellStart"/>
      <w:r w:rsidRPr="0077579E">
        <w:rPr>
          <w:b/>
        </w:rPr>
        <w:t>Kemin</w:t>
      </w:r>
      <w:proofErr w:type="spellEnd"/>
      <w:r w:rsidRPr="0077579E">
        <w:rPr>
          <w:b/>
        </w:rPr>
        <w:t xml:space="preserve"> Industries, Des Moines, IA</w:t>
      </w:r>
    </w:p>
    <w:p w:rsidR="0077579E" w:rsidRPr="0077579E" w:rsidRDefault="0077579E" w:rsidP="0077579E">
      <w:pPr>
        <w:ind w:left="400"/>
      </w:pPr>
      <w:r w:rsidRPr="0077579E">
        <w:t xml:space="preserve">Finance Director – Companion Animal Health                                                     </w:t>
      </w:r>
      <w:r w:rsidRPr="0077579E">
        <w:tab/>
      </w:r>
      <w:r w:rsidRPr="0077579E">
        <w:t xml:space="preserve">2013-2014      Worldwide Senior Account Manager                                                                          </w:t>
      </w:r>
      <w:r>
        <w:tab/>
      </w:r>
      <w:r w:rsidRPr="0077579E">
        <w:t>2012-2013</w:t>
      </w:r>
    </w:p>
    <w:p w:rsidR="0077579E" w:rsidRPr="0077579E" w:rsidRDefault="0077579E" w:rsidP="0077579E">
      <w:pPr>
        <w:ind w:firstLine="400"/>
      </w:pPr>
      <w:r w:rsidRPr="0077579E">
        <w:t xml:space="preserve">Accounting Manager 2 – North America and Global                                               </w:t>
      </w:r>
      <w:r>
        <w:tab/>
      </w:r>
      <w:r w:rsidRPr="0077579E">
        <w:t>2011</w:t>
      </w:r>
      <w:r w:rsidRPr="0077579E">
        <w:t>-2013</w:t>
      </w:r>
    </w:p>
    <w:p w:rsidR="0077579E" w:rsidRPr="0077579E" w:rsidRDefault="0077579E" w:rsidP="0077579E">
      <w:pPr>
        <w:ind w:left="400"/>
      </w:pPr>
      <w:r w:rsidRPr="0077579E">
        <w:t xml:space="preserve">Accounting Manager                                                                                            </w:t>
      </w:r>
      <w:r w:rsidRPr="0077579E">
        <w:tab/>
      </w:r>
      <w:r w:rsidRPr="0077579E">
        <w:t>2008-2010</w:t>
      </w:r>
    </w:p>
    <w:p w:rsidR="0077579E" w:rsidRPr="0077579E" w:rsidRDefault="0077579E" w:rsidP="0077579E">
      <w:pPr>
        <w:ind w:left="400"/>
      </w:pPr>
      <w:r w:rsidRPr="0077579E">
        <w:t xml:space="preserve">Senior Accountant                                                                                                </w:t>
      </w:r>
      <w:r w:rsidRPr="0077579E">
        <w:tab/>
      </w:r>
      <w:r w:rsidRPr="0077579E">
        <w:t>2005-2007</w:t>
      </w:r>
    </w:p>
    <w:p w:rsidR="0077579E" w:rsidRDefault="0077579E" w:rsidP="0077579E">
      <w:pPr>
        <w:ind w:firstLine="400"/>
      </w:pPr>
    </w:p>
    <w:p w:rsidR="0077579E" w:rsidRPr="0077579E" w:rsidRDefault="0077579E" w:rsidP="0077579E">
      <w:pPr>
        <w:rPr>
          <w:b/>
          <w:i/>
        </w:rPr>
      </w:pPr>
      <w:r w:rsidRPr="0077579E">
        <w:rPr>
          <w:b/>
          <w:i/>
        </w:rPr>
        <w:t>Responsibilities Include:</w:t>
      </w:r>
    </w:p>
    <w:p w:rsidR="0077579E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Provide reports for external reporting, including financials to banking institutions and audit work</w:t>
      </w:r>
    </w:p>
    <w:p w:rsidR="0077579E" w:rsidRPr="00746718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Assist preparation and provide analysis for monthly projections for growth.</w:t>
      </w:r>
    </w:p>
    <w:p w:rsidR="0077579E" w:rsidRPr="00BC5A5F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BC5A5F">
        <w:t>Provide manufacturing cost analysis</w:t>
      </w:r>
      <w:r>
        <w:t>, analyze variance analysis</w:t>
      </w:r>
    </w:p>
    <w:p w:rsidR="0077579E" w:rsidRPr="006E1EB7" w:rsidRDefault="0077579E" w:rsidP="0077579E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 w:rsidRPr="006E1EB7">
        <w:t xml:space="preserve">Develop financial models to </w:t>
      </w:r>
      <w:r>
        <w:t>evaluate potential investments</w:t>
      </w:r>
    </w:p>
    <w:p w:rsidR="0077579E" w:rsidRDefault="0077579E" w:rsidP="0077579E">
      <w:pPr>
        <w:ind w:firstLine="400"/>
      </w:pPr>
    </w:p>
    <w:p w:rsidR="0077579E" w:rsidRDefault="0077579E" w:rsidP="0077579E">
      <w:pPr>
        <w:rPr>
          <w:rFonts w:ascii="Arial Black" w:hAnsi="Arial Black"/>
        </w:rPr>
      </w:pPr>
      <w:r>
        <w:rPr>
          <w:rFonts w:ascii="Arial Black" w:hAnsi="Arial Black"/>
        </w:rPr>
        <w:t>Education:</w:t>
      </w:r>
      <w:bookmarkStart w:id="0" w:name="_GoBack"/>
      <w:bookmarkEnd w:id="0"/>
    </w:p>
    <w:p w:rsidR="0077579E" w:rsidRPr="008C413A" w:rsidRDefault="0077579E" w:rsidP="0077579E">
      <w:r w:rsidRPr="008C413A">
        <w:t>Drake University, Des Moines, IA</w:t>
      </w:r>
    </w:p>
    <w:p w:rsidR="0077579E" w:rsidRDefault="0077579E" w:rsidP="0077579E">
      <w:r w:rsidRPr="008C413A">
        <w:t>B.S. Accounting and Marketing</w:t>
      </w:r>
    </w:p>
    <w:p w:rsidR="0077579E" w:rsidRDefault="0077579E" w:rsidP="0077579E">
      <w:r>
        <w:t>Certified Public Accountant, member of the American Institute of Certified Public Accountants</w:t>
      </w:r>
    </w:p>
    <w:p w:rsidR="0077579E" w:rsidRDefault="0077579E" w:rsidP="0077579E"/>
    <w:p w:rsidR="0077579E" w:rsidRDefault="0077579E" w:rsidP="0077579E">
      <w:pPr>
        <w:rPr>
          <w:rFonts w:ascii="Arial Black" w:hAnsi="Arial Black"/>
        </w:rPr>
      </w:pPr>
      <w:r>
        <w:rPr>
          <w:rFonts w:ascii="Arial Black" w:hAnsi="Arial Black"/>
        </w:rPr>
        <w:t>Community Activities:</w:t>
      </w:r>
    </w:p>
    <w:p w:rsidR="0077579E" w:rsidRDefault="0077579E" w:rsidP="0077579E">
      <w:r>
        <w:t xml:space="preserve">Animal Rescue League </w:t>
      </w:r>
      <w:proofErr w:type="spellStart"/>
      <w:r>
        <w:t>Therapet</w:t>
      </w:r>
      <w:proofErr w:type="spellEnd"/>
      <w:r>
        <w:t xml:space="preserve"> Program</w:t>
      </w:r>
    </w:p>
    <w:p w:rsidR="0077579E" w:rsidRDefault="0077579E" w:rsidP="0077579E">
      <w:r>
        <w:t>Youth Emergency Services Shelter</w:t>
      </w:r>
    </w:p>
    <w:p w:rsidR="0077579E" w:rsidRDefault="001E2F82" w:rsidP="0077579E">
      <w:r>
        <w:t xml:space="preserve">Past Board Member - </w:t>
      </w:r>
      <w:r w:rsidR="0077579E">
        <w:t>I Have A Dream Foundation</w:t>
      </w:r>
    </w:p>
    <w:p w:rsidR="0077579E" w:rsidRDefault="0077579E">
      <w:r>
        <w:t xml:space="preserve">Pet Project Midwest </w:t>
      </w:r>
    </w:p>
    <w:sectPr w:rsidR="0077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34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9E"/>
    <w:rsid w:val="000156F7"/>
    <w:rsid w:val="001E2F82"/>
    <w:rsid w:val="001F173B"/>
    <w:rsid w:val="005A3E2E"/>
    <w:rsid w:val="006B17D3"/>
    <w:rsid w:val="0077579E"/>
    <w:rsid w:val="00C32B1E"/>
    <w:rsid w:val="00CB6A08"/>
    <w:rsid w:val="00CC492F"/>
    <w:rsid w:val="00D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FE17"/>
  <w15:chartTrackingRefBased/>
  <w15:docId w15:val="{DC6D7CAD-2DF5-4D1D-973D-77216EB7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79E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77579E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77579E"/>
    <w:pPr>
      <w:spacing w:line="160" w:lineRule="atLeast"/>
      <w:jc w:val="both"/>
    </w:pPr>
    <w:rPr>
      <w:sz w:val="14"/>
    </w:rPr>
  </w:style>
  <w:style w:type="paragraph" w:customStyle="1" w:styleId="Name">
    <w:name w:val="Name"/>
    <w:basedOn w:val="Normal"/>
    <w:next w:val="Normal"/>
    <w:rsid w:val="0077579E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Troen</dc:creator>
  <cp:keywords/>
  <dc:description/>
  <cp:lastModifiedBy>Jon Troen</cp:lastModifiedBy>
  <cp:revision>2</cp:revision>
  <dcterms:created xsi:type="dcterms:W3CDTF">2019-01-11T16:27:00Z</dcterms:created>
  <dcterms:modified xsi:type="dcterms:W3CDTF">2019-01-11T16:27:00Z</dcterms:modified>
</cp:coreProperties>
</file>