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F772A" w14:textId="77777777" w:rsidR="00DC0B9A" w:rsidRPr="00DC0B9A" w:rsidRDefault="00DC0B9A" w:rsidP="00DC0B9A">
      <w:pPr>
        <w:pStyle w:val="NormalWeb"/>
        <w:rPr>
          <w:rFonts w:asciiTheme="minorHAnsi" w:hAnsiTheme="minorHAnsi"/>
        </w:rPr>
      </w:pPr>
      <w:r w:rsidRPr="00DC0B9A">
        <w:rPr>
          <w:rFonts w:asciiTheme="minorHAnsi" w:hAnsiTheme="minorHAnsi"/>
        </w:rPr>
        <w:t>January 9, 2014</w:t>
      </w:r>
    </w:p>
    <w:p w14:paraId="552B6770" w14:textId="77777777" w:rsidR="00DC0B9A" w:rsidRPr="00DC0B9A" w:rsidRDefault="00DC0B9A" w:rsidP="00DC0B9A">
      <w:pPr>
        <w:pStyle w:val="NormalWeb"/>
        <w:rPr>
          <w:rFonts w:asciiTheme="minorHAnsi" w:hAnsiTheme="minorHAnsi"/>
        </w:rPr>
      </w:pPr>
      <w:r w:rsidRPr="00DC0B9A">
        <w:rPr>
          <w:rFonts w:asciiTheme="minorHAnsi" w:hAnsiTheme="minorHAnsi"/>
        </w:rPr>
        <w:t xml:space="preserve">2014 </w:t>
      </w:r>
      <w:r w:rsidRPr="00DC0B9A">
        <w:rPr>
          <w:rFonts w:asciiTheme="minorHAnsi" w:hAnsiTheme="minorHAnsi"/>
          <w:b/>
        </w:rPr>
        <w:t>40 Under 40 Nomination Committee</w:t>
      </w:r>
    </w:p>
    <w:p w14:paraId="7D2C2414" w14:textId="77777777" w:rsidR="00DC0B9A" w:rsidRPr="00DC0B9A" w:rsidRDefault="00DC0B9A" w:rsidP="00DC0B9A">
      <w:pPr>
        <w:jc w:val="both"/>
        <w:rPr>
          <w:sz w:val="20"/>
          <w:szCs w:val="20"/>
        </w:rPr>
      </w:pPr>
      <w:r w:rsidRPr="00DC0B9A">
        <w:rPr>
          <w:sz w:val="20"/>
          <w:szCs w:val="20"/>
        </w:rPr>
        <w:t>It is an honor for me to nominate Kathleen Riessen for this year’s 40 Under 40 class.</w:t>
      </w:r>
    </w:p>
    <w:p w14:paraId="2170FECA" w14:textId="77777777" w:rsidR="00DC0B9A" w:rsidRPr="00DC0B9A" w:rsidRDefault="00DC0B9A" w:rsidP="00DC0B9A">
      <w:pPr>
        <w:jc w:val="both"/>
        <w:rPr>
          <w:sz w:val="20"/>
          <w:szCs w:val="20"/>
        </w:rPr>
      </w:pPr>
    </w:p>
    <w:p w14:paraId="06EB580A" w14:textId="77777777" w:rsidR="00DC0B9A" w:rsidRPr="00DC0B9A" w:rsidRDefault="00DC0B9A" w:rsidP="00DC0B9A">
      <w:pPr>
        <w:jc w:val="both"/>
        <w:rPr>
          <w:sz w:val="20"/>
          <w:szCs w:val="20"/>
        </w:rPr>
      </w:pPr>
      <w:r>
        <w:rPr>
          <w:sz w:val="20"/>
          <w:szCs w:val="20"/>
        </w:rPr>
        <w:t>Kathleen and I have been business Partners for the past four years.  H</w:t>
      </w:r>
      <w:r w:rsidRPr="00DC0B9A">
        <w:rPr>
          <w:sz w:val="20"/>
          <w:szCs w:val="20"/>
        </w:rPr>
        <w:t xml:space="preserve">er ability to blend </w:t>
      </w:r>
      <w:r>
        <w:rPr>
          <w:sz w:val="20"/>
          <w:szCs w:val="20"/>
        </w:rPr>
        <w:t xml:space="preserve">talent with strong </w:t>
      </w:r>
      <w:r w:rsidRPr="00DC0B9A">
        <w:rPr>
          <w:sz w:val="20"/>
          <w:szCs w:val="20"/>
        </w:rPr>
        <w:t xml:space="preserve">work </w:t>
      </w:r>
      <w:r>
        <w:rPr>
          <w:sz w:val="20"/>
          <w:szCs w:val="20"/>
        </w:rPr>
        <w:t>values while not compromising time with her family and community involvement is unmatched</w:t>
      </w:r>
      <w:r w:rsidRPr="00DC0B9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</w:p>
    <w:p w14:paraId="0D9D2425" w14:textId="77777777" w:rsidR="00DC0B9A" w:rsidRPr="00DC0B9A" w:rsidRDefault="00DC0B9A" w:rsidP="00DC0B9A">
      <w:pPr>
        <w:jc w:val="both"/>
        <w:rPr>
          <w:sz w:val="20"/>
          <w:szCs w:val="20"/>
        </w:rPr>
      </w:pPr>
    </w:p>
    <w:p w14:paraId="60804EDF" w14:textId="77777777" w:rsidR="00DC0B9A" w:rsidRDefault="00DC0B9A" w:rsidP="00DC0B9A">
      <w:pPr>
        <w:jc w:val="both"/>
        <w:rPr>
          <w:sz w:val="20"/>
          <w:szCs w:val="20"/>
        </w:rPr>
      </w:pPr>
      <w:r>
        <w:rPr>
          <w:sz w:val="20"/>
          <w:szCs w:val="20"/>
        </w:rPr>
        <w:t>In addition to Measured Intentions, Kathleen is a leader in the Advertising industry Nationally and Locally through her AAF involvement.  I doubt anyone has accomplished what she has in her industry at such a young age.  She is truly a leader and me</w:t>
      </w:r>
      <w:r w:rsidR="00242F2C">
        <w:rPr>
          <w:sz w:val="20"/>
          <w:szCs w:val="20"/>
        </w:rPr>
        <w:t>ntor to many people, no matter what stage they are in their career</w:t>
      </w:r>
      <w:r>
        <w:rPr>
          <w:sz w:val="20"/>
          <w:szCs w:val="20"/>
        </w:rPr>
        <w:t xml:space="preserve">.  Drake University Advertising and Marketing Professors reach out to Kathleen regularly for input and student placement.  </w:t>
      </w:r>
    </w:p>
    <w:p w14:paraId="355E9A07" w14:textId="77777777" w:rsidR="00DC0B9A" w:rsidRDefault="00DC0B9A" w:rsidP="00DC0B9A">
      <w:pPr>
        <w:jc w:val="both"/>
        <w:rPr>
          <w:sz w:val="20"/>
          <w:szCs w:val="20"/>
        </w:rPr>
      </w:pPr>
    </w:p>
    <w:p w14:paraId="0947D04B" w14:textId="77777777" w:rsidR="00DC0B9A" w:rsidRPr="00DC0B9A" w:rsidRDefault="00DC0B9A" w:rsidP="00DC0B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Kathleen’s integrated marketing background, image </w:t>
      </w:r>
      <w:r w:rsidRPr="00DC0B9A">
        <w:rPr>
          <w:sz w:val="20"/>
          <w:szCs w:val="20"/>
        </w:rPr>
        <w:t xml:space="preserve">and commitment to </w:t>
      </w:r>
      <w:r>
        <w:rPr>
          <w:sz w:val="20"/>
          <w:szCs w:val="20"/>
        </w:rPr>
        <w:t xml:space="preserve">family and </w:t>
      </w:r>
      <w:r w:rsidRPr="00DC0B9A">
        <w:rPr>
          <w:sz w:val="20"/>
          <w:szCs w:val="20"/>
        </w:rPr>
        <w:t xml:space="preserve">community are the exact </w:t>
      </w:r>
      <w:r>
        <w:rPr>
          <w:sz w:val="20"/>
          <w:szCs w:val="20"/>
        </w:rPr>
        <w:t>skill sets we want representing Iowa</w:t>
      </w:r>
      <w:r w:rsidRPr="00DC0B9A">
        <w:rPr>
          <w:sz w:val="20"/>
          <w:szCs w:val="20"/>
        </w:rPr>
        <w:t>.</w:t>
      </w:r>
      <w:r w:rsidR="009C36A8">
        <w:rPr>
          <w:sz w:val="20"/>
          <w:szCs w:val="20"/>
        </w:rPr>
        <w:t xml:space="preserve">  It is easy to see why her 3 little boys are such amazing children!</w:t>
      </w:r>
    </w:p>
    <w:p w14:paraId="230E873E" w14:textId="77777777" w:rsidR="00DC0B9A" w:rsidRPr="00DC0B9A" w:rsidRDefault="00DC0B9A" w:rsidP="00DC0B9A">
      <w:pPr>
        <w:jc w:val="both"/>
        <w:rPr>
          <w:sz w:val="20"/>
          <w:szCs w:val="20"/>
        </w:rPr>
      </w:pPr>
    </w:p>
    <w:p w14:paraId="7F671FA0" w14:textId="77777777" w:rsidR="00DC0B9A" w:rsidRPr="00DC0B9A" w:rsidRDefault="00DC0B9A" w:rsidP="00DC0B9A">
      <w:pPr>
        <w:jc w:val="both"/>
        <w:rPr>
          <w:sz w:val="20"/>
          <w:szCs w:val="20"/>
        </w:rPr>
      </w:pPr>
      <w:r>
        <w:rPr>
          <w:sz w:val="20"/>
          <w:szCs w:val="20"/>
        </w:rPr>
        <w:t>My Partner and most importantly, friend, Kathleen is a women</w:t>
      </w:r>
      <w:r w:rsidRPr="00DC0B9A">
        <w:rPr>
          <w:sz w:val="20"/>
          <w:szCs w:val="20"/>
        </w:rPr>
        <w:t xml:space="preserve"> of impeccable charac</w:t>
      </w:r>
      <w:r w:rsidR="009C36A8">
        <w:rPr>
          <w:sz w:val="20"/>
          <w:szCs w:val="20"/>
        </w:rPr>
        <w:t>ter and solid values</w:t>
      </w:r>
      <w:r w:rsidRPr="00DC0B9A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We not only work </w:t>
      </w:r>
      <w:r w:rsidR="009C36A8">
        <w:rPr>
          <w:sz w:val="20"/>
          <w:szCs w:val="20"/>
        </w:rPr>
        <w:t xml:space="preserve">with our clients </w:t>
      </w:r>
      <w:r>
        <w:rPr>
          <w:sz w:val="20"/>
          <w:szCs w:val="20"/>
        </w:rPr>
        <w:t>together, but take on many charitable projects…Kathleen is always willing to lend a hand.</w:t>
      </w:r>
    </w:p>
    <w:p w14:paraId="32352F9E" w14:textId="1DCFA1CC" w:rsidR="009C36A8" w:rsidRDefault="00DC0B9A" w:rsidP="00DC0B9A">
      <w:pPr>
        <w:pStyle w:val="NormalWeb"/>
        <w:rPr>
          <w:rFonts w:asciiTheme="minorHAnsi" w:hAnsiTheme="minorHAnsi"/>
        </w:rPr>
      </w:pPr>
      <w:r w:rsidRPr="00DC0B9A">
        <w:rPr>
          <w:rFonts w:asciiTheme="minorHAnsi" w:hAnsiTheme="minorHAnsi"/>
        </w:rPr>
        <w:t>At all ti</w:t>
      </w:r>
      <w:r w:rsidR="009C36A8">
        <w:rPr>
          <w:rFonts w:asciiTheme="minorHAnsi" w:hAnsiTheme="minorHAnsi"/>
        </w:rPr>
        <w:t>mes I have found Kathleen to be a leader who is</w:t>
      </w:r>
      <w:r w:rsidR="007C2266">
        <w:rPr>
          <w:rFonts w:asciiTheme="minorHAnsi" w:hAnsiTheme="minorHAnsi"/>
        </w:rPr>
        <w:t xml:space="preserve"> willing to do what it takes.</w:t>
      </w:r>
    </w:p>
    <w:p w14:paraId="3D7088DB" w14:textId="77777777" w:rsidR="00DC0B9A" w:rsidRPr="00DC0B9A" w:rsidRDefault="00DC0B9A" w:rsidP="00DC0B9A">
      <w:pPr>
        <w:pStyle w:val="NormalWeb"/>
        <w:rPr>
          <w:rFonts w:asciiTheme="minorHAnsi" w:hAnsiTheme="minorHAnsi"/>
        </w:rPr>
      </w:pPr>
      <w:r w:rsidRPr="00DC0B9A">
        <w:rPr>
          <w:rFonts w:asciiTheme="minorHAnsi" w:hAnsiTheme="minorHAnsi"/>
        </w:rPr>
        <w:t>I’m happy</w:t>
      </w:r>
      <w:r w:rsidR="009C36A8">
        <w:rPr>
          <w:rFonts w:asciiTheme="minorHAnsi" w:hAnsiTheme="minorHAnsi"/>
        </w:rPr>
        <w:t xml:space="preserve"> to provide further information should any committee member require it.</w:t>
      </w:r>
    </w:p>
    <w:p w14:paraId="213F05D6" w14:textId="77777777" w:rsidR="00DC0B9A" w:rsidRDefault="009C36A8" w:rsidP="00DC0B9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Sincerely,</w:t>
      </w:r>
    </w:p>
    <w:p w14:paraId="09CFB923" w14:textId="77777777" w:rsidR="009C36A8" w:rsidRDefault="009C36A8" w:rsidP="009C36A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Michele Farrell, Measured Intentions</w:t>
      </w:r>
    </w:p>
    <w:p w14:paraId="00FE37C1" w14:textId="77777777" w:rsidR="009C36A8" w:rsidRDefault="009C36A8" w:rsidP="009C36A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515-419-8357</w:t>
      </w:r>
    </w:p>
    <w:p w14:paraId="33AD97E5" w14:textId="77777777" w:rsidR="009C36A8" w:rsidRPr="00DC0B9A" w:rsidRDefault="009C36A8" w:rsidP="009C36A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mfarrell@measuredintentions.com</w:t>
      </w:r>
    </w:p>
    <w:p w14:paraId="25A8E930" w14:textId="77777777" w:rsidR="00A52A54" w:rsidRPr="00DC0B9A" w:rsidRDefault="00A52A54">
      <w:bookmarkStart w:id="0" w:name="_GoBack"/>
      <w:bookmarkEnd w:id="0"/>
    </w:p>
    <w:sectPr w:rsidR="00A52A54" w:rsidRPr="00DC0B9A" w:rsidSect="00A52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9A"/>
    <w:rsid w:val="00242F2C"/>
    <w:rsid w:val="007C2266"/>
    <w:rsid w:val="009C36A8"/>
    <w:rsid w:val="00A52A54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A2D67"/>
  <w14:defaultImageDpi w14:val="300"/>
  <w15:docId w15:val="{76C77793-A9D9-49D5-8ED5-08F0F1F3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B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Scaglione</dc:creator>
  <cp:keywords/>
  <dc:description/>
  <cp:lastModifiedBy>Kathleen Riessen</cp:lastModifiedBy>
  <cp:revision>3</cp:revision>
  <dcterms:created xsi:type="dcterms:W3CDTF">2014-01-08T22:45:00Z</dcterms:created>
  <dcterms:modified xsi:type="dcterms:W3CDTF">2014-01-10T02:07:00Z</dcterms:modified>
</cp:coreProperties>
</file>