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6E" w:rsidRPr="00DA336E" w:rsidRDefault="00DA336E" w:rsidP="00D21911">
      <w:pPr>
        <w:pStyle w:val="Default"/>
        <w:jc w:val="center"/>
        <w:rPr>
          <w:color w:val="0070C0"/>
        </w:rPr>
      </w:pPr>
    </w:p>
    <w:p w:rsidR="00DA336E" w:rsidRPr="00723D1A" w:rsidRDefault="001C0FF4" w:rsidP="00F9431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165245" cy="1323414"/>
            <wp:effectExtent l="19050" t="0" r="6705" b="0"/>
            <wp:docPr id="3" name="Picture 3" descr="http://www.lulaciowa.org/documents/cms/docs/lula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laciowa.org/documents/cms/docs/lulac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928" cy="132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920" w:rsidRDefault="003134A5" w:rsidP="005415BD">
      <w:pPr>
        <w:pStyle w:val="Pa1"/>
        <w:ind w:left="21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noProof/>
          <w:sz w:val="23"/>
          <w:szCs w:val="23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570.45pt;margin-top:11.5pt;width:443.75pt;height:561.95pt;z-index:251662336;mso-position-horizontal:right;mso-position-horizontal-relative:margin;mso-width-relative:margin;mso-height-relative:margin" stroked="f">
            <v:textbox style="mso-next-textbox:#_x0000_s1030">
              <w:txbxContent>
                <w:p w:rsidR="00045306" w:rsidRPr="00413A86" w:rsidRDefault="003134A5" w:rsidP="00A340E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Jan. 10</w:t>
                  </w:r>
                  <w:r w:rsidR="0039291A">
                    <w:rPr>
                      <w:rFonts w:ascii="Times New Roman" w:hAnsi="Times New Roman" w:cs="Times New Roman"/>
                    </w:rPr>
                    <w:t>, 2014</w:t>
                  </w:r>
                </w:p>
                <w:p w:rsidR="00045306" w:rsidRPr="00413A86" w:rsidRDefault="00045306" w:rsidP="00A340E2">
                  <w:pPr>
                    <w:spacing w:after="0"/>
                    <w:ind w:left="90"/>
                    <w:rPr>
                      <w:rFonts w:ascii="Times New Roman" w:hAnsi="Times New Roman" w:cs="Times New Roman"/>
                    </w:rPr>
                  </w:pPr>
                </w:p>
                <w:p w:rsidR="00A340E2" w:rsidRPr="00413A86" w:rsidRDefault="00A340E2" w:rsidP="00A340E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13A86">
                    <w:rPr>
                      <w:rFonts w:ascii="Times New Roman" w:hAnsi="Times New Roman" w:cs="Times New Roman"/>
                    </w:rPr>
                    <w:t>On behalf of the</w:t>
                  </w:r>
                  <w:r w:rsidR="009A096B" w:rsidRPr="00413A8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45306" w:rsidRPr="00413A86">
                    <w:rPr>
                      <w:rFonts w:ascii="Times New Roman" w:hAnsi="Times New Roman" w:cs="Times New Roman"/>
                    </w:rPr>
                    <w:t xml:space="preserve">Iowa </w:t>
                  </w:r>
                  <w:r w:rsidR="009A096B" w:rsidRPr="00413A86">
                    <w:rPr>
                      <w:rFonts w:ascii="Times New Roman" w:hAnsi="Times New Roman" w:cs="Times New Roman"/>
                    </w:rPr>
                    <w:t>League of</w:t>
                  </w:r>
                  <w:r w:rsidR="00045306" w:rsidRPr="00413A86">
                    <w:rPr>
                      <w:rFonts w:ascii="Times New Roman" w:hAnsi="Times New Roman" w:cs="Times New Roman"/>
                    </w:rPr>
                    <w:t xml:space="preserve"> United Latin American Citizens</w:t>
                  </w:r>
                  <w:r w:rsidRPr="00413A86">
                    <w:rPr>
                      <w:rFonts w:ascii="Times New Roman" w:hAnsi="Times New Roman" w:cs="Times New Roman"/>
                    </w:rPr>
                    <w:t xml:space="preserve">, I am proud to nominate </w:t>
                  </w:r>
                  <w:r w:rsidR="00F04D76">
                    <w:rPr>
                      <w:rFonts w:ascii="Times New Roman" w:hAnsi="Times New Roman" w:cs="Times New Roman"/>
                    </w:rPr>
                    <w:t>Adriana Flores</w:t>
                  </w:r>
                  <w:r w:rsidRPr="00413A86">
                    <w:rPr>
                      <w:rFonts w:ascii="Times New Roman" w:hAnsi="Times New Roman" w:cs="Times New Roman"/>
                    </w:rPr>
                    <w:t xml:space="preserve"> for the Business Record’s 201</w:t>
                  </w:r>
                  <w:r w:rsidR="00F04D76">
                    <w:rPr>
                      <w:rFonts w:ascii="Times New Roman" w:hAnsi="Times New Roman" w:cs="Times New Roman"/>
                    </w:rPr>
                    <w:t>4 Forty under 40</w:t>
                  </w:r>
                  <w:r w:rsidRPr="00413A86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340E2" w:rsidRPr="00413A86" w:rsidRDefault="00A340E2" w:rsidP="00A340E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A340E2" w:rsidRDefault="00A340E2" w:rsidP="00A340E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13A86">
                    <w:rPr>
                      <w:rFonts w:ascii="Times New Roman" w:hAnsi="Times New Roman" w:cs="Times New Roman"/>
                    </w:rPr>
                    <w:t>A</w:t>
                  </w:r>
                  <w:r w:rsidR="00F04D76">
                    <w:rPr>
                      <w:rFonts w:ascii="Times New Roman" w:hAnsi="Times New Roman" w:cs="Times New Roman"/>
                    </w:rPr>
                    <w:t>driana has strived to make a positive influence in the Latino community since she was in high school</w:t>
                  </w:r>
                  <w:r w:rsidR="00477CB6">
                    <w:rPr>
                      <w:rFonts w:ascii="Times New Roman" w:hAnsi="Times New Roman" w:cs="Times New Roman"/>
                    </w:rPr>
                    <w:t xml:space="preserve"> more than 15 years ago</w:t>
                  </w:r>
                  <w:r w:rsidR="00F04D76">
                    <w:rPr>
                      <w:rFonts w:ascii="Times New Roman" w:hAnsi="Times New Roman" w:cs="Times New Roman"/>
                    </w:rPr>
                    <w:t>, and has spent countless hours working with youth and volunteering. This continued into adulthood t</w:t>
                  </w:r>
                  <w:r w:rsidRPr="00413A86">
                    <w:rPr>
                      <w:rFonts w:ascii="Times New Roman" w:hAnsi="Times New Roman" w:cs="Times New Roman"/>
                    </w:rPr>
                    <w:t>hrough her employment</w:t>
                  </w:r>
                  <w:r w:rsidR="00F04D76">
                    <w:rPr>
                      <w:rFonts w:ascii="Times New Roman" w:hAnsi="Times New Roman" w:cs="Times New Roman"/>
                    </w:rPr>
                    <w:t>, her volunteer work and her service as part of va</w:t>
                  </w:r>
                  <w:r w:rsidRPr="00413A86">
                    <w:rPr>
                      <w:rFonts w:ascii="Times New Roman" w:hAnsi="Times New Roman" w:cs="Times New Roman"/>
                    </w:rPr>
                    <w:t>rious organizations</w:t>
                  </w:r>
                  <w:r w:rsidR="00F04D76">
                    <w:rPr>
                      <w:rFonts w:ascii="Times New Roman" w:hAnsi="Times New Roman" w:cs="Times New Roman"/>
                    </w:rPr>
                    <w:t xml:space="preserve"> that help promote, and advocate for and on behalf </w:t>
                  </w:r>
                  <w:r w:rsidR="00477CB6">
                    <w:rPr>
                      <w:rFonts w:ascii="Times New Roman" w:hAnsi="Times New Roman" w:cs="Times New Roman"/>
                    </w:rPr>
                    <w:t xml:space="preserve">of </w:t>
                  </w:r>
                  <w:r w:rsidR="00F04D76">
                    <w:rPr>
                      <w:rFonts w:ascii="Times New Roman" w:hAnsi="Times New Roman" w:cs="Times New Roman"/>
                    </w:rPr>
                    <w:t xml:space="preserve">Latinos. </w:t>
                  </w:r>
                </w:p>
                <w:p w:rsidR="00F04D76" w:rsidRDefault="00F04D76" w:rsidP="00A340E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F04D76" w:rsidRDefault="00F04D76" w:rsidP="00A340E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Much of Adriana’s focus has been on social services, helping youth and victims of domestic violence. She has served as executive director of LUNA (Latinos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Unidas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3134A5">
                    <w:rPr>
                      <w:rFonts w:ascii="Times New Roman" w:hAnsi="Times New Roman" w:cs="Times New Roman"/>
                    </w:rPr>
                    <w:t>p</w:t>
                  </w:r>
                  <w:r>
                    <w:rPr>
                      <w:rFonts w:ascii="Times New Roman" w:hAnsi="Times New Roman" w:cs="Times New Roman"/>
                    </w:rPr>
                    <w:t>or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un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Nuevo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Amanecer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) since 2008. In this capacity, she has facilitated trainings and presentations on domestic violence, child abuse, ethics, confidentiality, diversity, prevention and self-care.</w:t>
                  </w:r>
                  <w:r w:rsidR="00477CB6">
                    <w:rPr>
                      <w:rFonts w:ascii="Times New Roman" w:hAnsi="Times New Roman" w:cs="Times New Roman"/>
                    </w:rPr>
                    <w:t xml:space="preserve"> Adriana, herself, is a survivor of domestic abuse, which has enabled her to develop a connection with the individuals with whom she works at LUNA. She feels strongly about helping them get out of harmful situations and advocating on their behalf.</w:t>
                  </w:r>
                </w:p>
                <w:p w:rsidR="00F04D76" w:rsidRDefault="00F04D76" w:rsidP="00A340E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</w:p>
                <w:p w:rsidR="00F04D76" w:rsidRDefault="00477CB6" w:rsidP="00A340E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Adrian</w:t>
                  </w:r>
                  <w:r w:rsidR="003134A5">
                    <w:rPr>
                      <w:rFonts w:ascii="Times New Roman" w:hAnsi="Times New Roman" w:cs="Times New Roman"/>
                    </w:rPr>
                    <w:t>a</w:t>
                  </w:r>
                  <w:r>
                    <w:rPr>
                      <w:rFonts w:ascii="Times New Roman" w:hAnsi="Times New Roman" w:cs="Times New Roman"/>
                    </w:rPr>
                    <w:t xml:space="preserve"> also</w:t>
                  </w:r>
                  <w:r w:rsidR="00F04D76">
                    <w:rPr>
                      <w:rFonts w:ascii="Times New Roman" w:hAnsi="Times New Roman" w:cs="Times New Roman"/>
                    </w:rPr>
                    <w:t xml:space="preserve"> serves as a mentor to a young Latina through the Latina Leadership Initiative of Greater Des Moines. </w:t>
                  </w:r>
                  <w:r>
                    <w:rPr>
                      <w:rFonts w:ascii="Times New Roman" w:hAnsi="Times New Roman" w:cs="Times New Roman"/>
                    </w:rPr>
                    <w:t>She</w:t>
                  </w:r>
                  <w:r w:rsidR="00F04D76">
                    <w:rPr>
                      <w:rFonts w:ascii="Times New Roman" w:hAnsi="Times New Roman" w:cs="Times New Roman"/>
                    </w:rPr>
                    <w:t xml:space="preserve"> understands the importance of having a mentor: A case worker took her under his wing when she was in high school and helped her become the first person in her family to attend and graduate from college. </w:t>
                  </w:r>
                  <w:r>
                    <w:rPr>
                      <w:rFonts w:ascii="Times New Roman" w:hAnsi="Times New Roman" w:cs="Times New Roman"/>
                    </w:rPr>
                    <w:t>His compassion inspired her to want to work with youth, specifically the Latino community.</w:t>
                  </w:r>
                </w:p>
                <w:p w:rsidR="00F04D76" w:rsidRDefault="00F04D76" w:rsidP="00A340E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F04D76" w:rsidRPr="00477CB6" w:rsidRDefault="00F04D76" w:rsidP="00477CB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Adriana has received many accolades for her work in helping Latino youth and Latinas</w:t>
                  </w:r>
                  <w:r w:rsidR="00477CB6">
                    <w:rPr>
                      <w:rFonts w:ascii="Times New Roman" w:hAnsi="Times New Roman" w:cs="Times New Roman"/>
                    </w:rPr>
                    <w:t>, including a Leadership Fellowship through the Women of Color Policy Network</w:t>
                  </w:r>
                  <w:r>
                    <w:rPr>
                      <w:rFonts w:ascii="Times New Roman" w:hAnsi="Times New Roman" w:cs="Times New Roman"/>
                    </w:rPr>
                    <w:t xml:space="preserve">. She was also awarded for her heroism – The Des Moines School Board recognized her </w:t>
                  </w:r>
                  <w:r w:rsidR="00477CB6">
                    <w:rPr>
                      <w:rFonts w:ascii="Times New Roman" w:hAnsi="Times New Roman" w:cs="Times New Roman"/>
                    </w:rPr>
                    <w:t xml:space="preserve">and others </w:t>
                  </w:r>
                  <w:r>
                    <w:rPr>
                      <w:rFonts w:ascii="Times New Roman" w:hAnsi="Times New Roman" w:cs="Times New Roman"/>
                    </w:rPr>
                    <w:t xml:space="preserve">for helping a single-mother and her four </w:t>
                  </w:r>
                  <w:r w:rsidR="00477CB6">
                    <w:rPr>
                      <w:rFonts w:ascii="Times New Roman" w:hAnsi="Times New Roman" w:cs="Times New Roman"/>
                    </w:rPr>
                    <w:t xml:space="preserve">children </w:t>
                  </w:r>
                  <w:r>
                    <w:rPr>
                      <w:rFonts w:ascii="Times New Roman" w:hAnsi="Times New Roman" w:cs="Times New Roman"/>
                    </w:rPr>
                    <w:t>escape their home during a fire at the trailer park in which they lived.</w:t>
                  </w:r>
                </w:p>
                <w:p w:rsidR="00413A86" w:rsidRDefault="00413A86" w:rsidP="00A340E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413A86" w:rsidRDefault="00413A86" w:rsidP="00A340E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It is because of these reasons and many more that I believe </w:t>
                  </w:r>
                  <w:r w:rsidR="00477CB6">
                    <w:rPr>
                      <w:rFonts w:ascii="Times New Roman" w:hAnsi="Times New Roman" w:cs="Times New Roman"/>
                    </w:rPr>
                    <w:t>Adriana Flores</w:t>
                  </w:r>
                  <w:r>
                    <w:rPr>
                      <w:rFonts w:ascii="Times New Roman" w:hAnsi="Times New Roman" w:cs="Times New Roman"/>
                    </w:rPr>
                    <w:t xml:space="preserve"> deserves to be named </w:t>
                  </w:r>
                  <w:r w:rsidR="00477CB6">
                    <w:rPr>
                      <w:rFonts w:ascii="Times New Roman" w:hAnsi="Times New Roman" w:cs="Times New Roman"/>
                    </w:rPr>
                    <w:t>one of the Business Records’ Forty under 40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413A86" w:rsidRDefault="00413A86" w:rsidP="00A340E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413A86" w:rsidRDefault="00413A86" w:rsidP="00A340E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Sincerely,</w:t>
                  </w:r>
                </w:p>
                <w:p w:rsidR="00413A86" w:rsidRDefault="00413A86" w:rsidP="00A340E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FA6CBE" w:rsidRPr="00413A86" w:rsidRDefault="00413A86" w:rsidP="00A340E2">
                  <w:pPr>
                    <w:tabs>
                      <w:tab w:val="left" w:pos="5040"/>
                    </w:tabs>
                    <w:spacing w:after="0"/>
                    <w:rPr>
                      <w:rFonts w:ascii="Times New Roman" w:hAnsi="Times New Roman" w:cs="Times New Roman"/>
                      <w:lang w:val="es-MX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s-MX"/>
                    </w:rPr>
                    <w:t>Joe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s-MX"/>
                    </w:rPr>
                    <w:t xml:space="preserve"> E</w:t>
                  </w:r>
                  <w:r w:rsidR="00FA6CBE" w:rsidRPr="00413A86">
                    <w:rPr>
                      <w:rFonts w:ascii="Times New Roman" w:hAnsi="Times New Roman" w:cs="Times New Roman"/>
                      <w:lang w:val="es-MX"/>
                    </w:rPr>
                    <w:t>nríquez</w:t>
                  </w:r>
                  <w:r w:rsidR="009A096B" w:rsidRPr="00413A86">
                    <w:rPr>
                      <w:rFonts w:ascii="Times New Roman" w:hAnsi="Times New Roman" w:cs="Times New Roman"/>
                      <w:lang w:val="es-MX"/>
                    </w:rPr>
                    <w:t xml:space="preserve"> Henry,</w:t>
                  </w:r>
                  <w:r w:rsidR="00FA6CBE" w:rsidRPr="00413A86">
                    <w:rPr>
                      <w:rFonts w:ascii="Times New Roman" w:hAnsi="Times New Roman" w:cs="Times New Roman"/>
                      <w:lang w:val="es-MX"/>
                    </w:rPr>
                    <w:tab/>
                  </w:r>
                </w:p>
                <w:p w:rsidR="00FA6CBE" w:rsidRPr="00413A86" w:rsidRDefault="009A096B" w:rsidP="00A340E2">
                  <w:pPr>
                    <w:tabs>
                      <w:tab w:val="left" w:pos="5040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413A86">
                    <w:rPr>
                      <w:rFonts w:ascii="Times New Roman" w:hAnsi="Times New Roman" w:cs="Times New Roman"/>
                    </w:rPr>
                    <w:t>Iowa LULAC State Director</w:t>
                  </w:r>
                  <w:r w:rsidR="00FA6CBE" w:rsidRPr="00413A86">
                    <w:rPr>
                      <w:rFonts w:ascii="Times New Roman" w:hAnsi="Times New Roman" w:cs="Times New Roman"/>
                    </w:rPr>
                    <w:tab/>
                  </w:r>
                </w:p>
                <w:p w:rsidR="009A096B" w:rsidRPr="00413A86" w:rsidRDefault="009A096B" w:rsidP="00A340E2">
                  <w:pPr>
                    <w:tabs>
                      <w:tab w:val="left" w:pos="5040"/>
                    </w:tabs>
                    <w:spacing w:after="0"/>
                    <w:ind w:left="90"/>
                    <w:rPr>
                      <w:rFonts w:ascii="Times New Roman" w:hAnsi="Times New Roman" w:cs="Times New Roman"/>
                    </w:rPr>
                  </w:pPr>
                </w:p>
                <w:p w:rsidR="009A096B" w:rsidRPr="00413A86" w:rsidRDefault="009A096B" w:rsidP="00A340E2">
                  <w:pPr>
                    <w:spacing w:after="0"/>
                    <w:ind w:left="90"/>
                    <w:rPr>
                      <w:rFonts w:ascii="Times New Roman" w:hAnsi="Times New Roman" w:cs="Times New Roman"/>
                    </w:rPr>
                  </w:pPr>
                </w:p>
                <w:p w:rsidR="00F9431D" w:rsidRPr="00413A86" w:rsidRDefault="00F9431D" w:rsidP="00A340E2">
                  <w:pPr>
                    <w:spacing w:after="0"/>
                    <w:ind w:left="90"/>
                    <w:rPr>
                      <w:rFonts w:ascii="Times New Roman" w:hAnsi="Times New Roman" w:cs="Times New Roman"/>
                    </w:rPr>
                  </w:pPr>
                </w:p>
                <w:p w:rsidR="009A096B" w:rsidRPr="00413A86" w:rsidRDefault="009A096B" w:rsidP="00A340E2">
                  <w:pPr>
                    <w:spacing w:after="0" w:line="240" w:lineRule="auto"/>
                    <w:ind w:left="90"/>
                    <w:rPr>
                      <w:rFonts w:ascii="Times New Roman" w:hAnsi="Times New Roman" w:cs="Times New Roman"/>
                      <w:i/>
                    </w:rPr>
                  </w:pPr>
                  <w:r w:rsidRPr="00413A86">
                    <w:rPr>
                      <w:rFonts w:ascii="Times New Roman" w:hAnsi="Times New Roman" w:cs="Times New Roman"/>
                      <w:i/>
                    </w:rPr>
                    <w:t xml:space="preserve">*LULAC is a </w:t>
                  </w:r>
                  <w:r w:rsidR="00ED548D" w:rsidRPr="00413A86">
                    <w:rPr>
                      <w:rFonts w:ascii="Times New Roman" w:hAnsi="Times New Roman" w:cs="Times New Roman"/>
                      <w:i/>
                    </w:rPr>
                    <w:t>5-1(c</w:t>
                  </w:r>
                  <w:proofErr w:type="gramStart"/>
                  <w:r w:rsidR="00ED548D" w:rsidRPr="00413A86">
                    <w:rPr>
                      <w:rFonts w:ascii="Times New Roman" w:hAnsi="Times New Roman" w:cs="Times New Roman"/>
                      <w:i/>
                    </w:rPr>
                    <w:t>)(</w:t>
                  </w:r>
                  <w:proofErr w:type="gramEnd"/>
                  <w:r w:rsidR="00ED548D" w:rsidRPr="00413A86">
                    <w:rPr>
                      <w:rFonts w:ascii="Times New Roman" w:hAnsi="Times New Roman" w:cs="Times New Roman"/>
                      <w:i/>
                    </w:rPr>
                    <w:t>4) organization</w:t>
                  </w:r>
                  <w:r w:rsidRPr="00413A86">
                    <w:rPr>
                      <w:rFonts w:ascii="Times New Roman" w:hAnsi="Times New Roman" w:cs="Times New Roman"/>
                      <w:i/>
                    </w:rPr>
                    <w:t>.  Any and all contributions or gifts to the organization are not deductible as charitable contribut</w:t>
                  </w:r>
                  <w:r w:rsidR="0088389D" w:rsidRPr="00413A86">
                    <w:rPr>
                      <w:rFonts w:ascii="Times New Roman" w:hAnsi="Times New Roman" w:cs="Times New Roman"/>
                      <w:i/>
                    </w:rPr>
                    <w:t xml:space="preserve">ions for federal </w:t>
                  </w:r>
                  <w:r w:rsidR="00F9431D" w:rsidRPr="00413A86">
                    <w:rPr>
                      <w:rFonts w:ascii="Times New Roman" w:hAnsi="Times New Roman" w:cs="Times New Roman"/>
                      <w:i/>
                    </w:rPr>
                    <w:t>income taxes.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bCs/>
          <w:noProof/>
          <w:color w:val="0070C0"/>
          <w:sz w:val="23"/>
          <w:szCs w:val="23"/>
          <w:u w:val="single"/>
        </w:rPr>
        <w:pict>
          <v:shape id="Text Box 1" o:spid="_x0000_s1026" type="#_x0000_t202" style="position:absolute;left:0;text-align:left;margin-left:-3.8pt;margin-top:11.5pt;width:96.05pt;height:569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" fillcolor="white [3201]" stroked="f" strokeweight=".5pt">
            <v:textbox style="mso-next-textbox:#Text Box 1">
              <w:txbxContent>
                <w:p w:rsidR="00F77403" w:rsidRPr="00222368" w:rsidRDefault="005F51A1" w:rsidP="005F51A1">
                  <w:pPr>
                    <w:spacing w:after="0" w:line="240" w:lineRule="auto"/>
                    <w:rPr>
                      <w:color w:val="0070C0"/>
                      <w:sz w:val="20"/>
                      <w:szCs w:val="20"/>
                    </w:rPr>
                  </w:pPr>
                  <w:r w:rsidRPr="00222368">
                    <w:rPr>
                      <w:color w:val="0070C0"/>
                      <w:sz w:val="20"/>
                      <w:szCs w:val="20"/>
                    </w:rPr>
                    <w:t xml:space="preserve">Joe </w:t>
                  </w:r>
                  <w:r w:rsidR="00F9431D" w:rsidRPr="00222368">
                    <w:rPr>
                      <w:color w:val="0070C0"/>
                      <w:sz w:val="20"/>
                      <w:szCs w:val="20"/>
                    </w:rPr>
                    <w:t>Enríquez</w:t>
                  </w:r>
                  <w:r w:rsidRPr="00222368">
                    <w:rPr>
                      <w:color w:val="0070C0"/>
                      <w:sz w:val="20"/>
                      <w:szCs w:val="20"/>
                    </w:rPr>
                    <w:t xml:space="preserve"> Henry</w:t>
                  </w:r>
                </w:p>
                <w:p w:rsidR="005F51A1" w:rsidRPr="00222368" w:rsidRDefault="005F51A1" w:rsidP="005F51A1">
                  <w:pPr>
                    <w:spacing w:after="0" w:line="240" w:lineRule="auto"/>
                    <w:rPr>
                      <w:i/>
                      <w:color w:val="0070C0"/>
                      <w:sz w:val="16"/>
                      <w:szCs w:val="16"/>
                    </w:rPr>
                  </w:pPr>
                  <w:r w:rsidRPr="00222368">
                    <w:rPr>
                      <w:i/>
                      <w:color w:val="0070C0"/>
                      <w:sz w:val="16"/>
                      <w:szCs w:val="16"/>
                    </w:rPr>
                    <w:t>State Director</w:t>
                  </w:r>
                </w:p>
                <w:p w:rsidR="005F51A1" w:rsidRDefault="005F51A1" w:rsidP="005F51A1">
                  <w:pPr>
                    <w:spacing w:after="0" w:line="240" w:lineRule="auto"/>
                    <w:rPr>
                      <w:color w:val="0070C0"/>
                      <w:szCs w:val="21"/>
                    </w:rPr>
                  </w:pPr>
                </w:p>
                <w:p w:rsidR="00D21911" w:rsidRPr="00222368" w:rsidRDefault="00D21911" w:rsidP="005F51A1">
                  <w:pPr>
                    <w:spacing w:after="0" w:line="240" w:lineRule="auto"/>
                    <w:rPr>
                      <w:color w:val="0070C0"/>
                      <w:szCs w:val="21"/>
                    </w:rPr>
                  </w:pPr>
                </w:p>
                <w:p w:rsidR="005F51A1" w:rsidRPr="00222368" w:rsidRDefault="005F51A1" w:rsidP="005F51A1">
                  <w:pPr>
                    <w:spacing w:after="0" w:line="240" w:lineRule="auto"/>
                    <w:rPr>
                      <w:color w:val="0070C0"/>
                      <w:sz w:val="20"/>
                      <w:szCs w:val="20"/>
                    </w:rPr>
                  </w:pPr>
                  <w:r w:rsidRPr="00222368">
                    <w:rPr>
                      <w:color w:val="0070C0"/>
                      <w:sz w:val="20"/>
                      <w:szCs w:val="20"/>
                    </w:rPr>
                    <w:t>Michael Reyes</w:t>
                  </w:r>
                </w:p>
                <w:p w:rsidR="005F51A1" w:rsidRPr="009A096B" w:rsidRDefault="005F51A1" w:rsidP="005F51A1">
                  <w:pPr>
                    <w:spacing w:after="0" w:line="240" w:lineRule="auto"/>
                    <w:rPr>
                      <w:i/>
                      <w:color w:val="0070C0"/>
                      <w:sz w:val="16"/>
                      <w:szCs w:val="16"/>
                    </w:rPr>
                  </w:pPr>
                  <w:r w:rsidRPr="009A096B">
                    <w:rPr>
                      <w:i/>
                      <w:color w:val="0070C0"/>
                      <w:sz w:val="16"/>
                      <w:szCs w:val="16"/>
                    </w:rPr>
                    <w:t>Deputy State Director</w:t>
                  </w:r>
                </w:p>
                <w:p w:rsidR="005F51A1" w:rsidRDefault="005F51A1" w:rsidP="005F51A1">
                  <w:pPr>
                    <w:spacing w:after="0" w:line="240" w:lineRule="auto"/>
                    <w:rPr>
                      <w:i/>
                      <w:color w:val="0070C0"/>
                      <w:szCs w:val="21"/>
                    </w:rPr>
                  </w:pPr>
                </w:p>
                <w:p w:rsidR="00D21911" w:rsidRPr="009A096B" w:rsidRDefault="00D21911" w:rsidP="005F51A1">
                  <w:pPr>
                    <w:spacing w:after="0" w:line="240" w:lineRule="auto"/>
                    <w:rPr>
                      <w:i/>
                      <w:color w:val="0070C0"/>
                      <w:szCs w:val="21"/>
                    </w:rPr>
                  </w:pPr>
                </w:p>
                <w:p w:rsidR="005F51A1" w:rsidRPr="009A096B" w:rsidRDefault="005F51A1" w:rsidP="005F51A1">
                  <w:pPr>
                    <w:spacing w:after="0" w:line="240" w:lineRule="auto"/>
                    <w:rPr>
                      <w:color w:val="0070C0"/>
                      <w:sz w:val="20"/>
                      <w:szCs w:val="20"/>
                    </w:rPr>
                  </w:pPr>
                  <w:r w:rsidRPr="009A096B">
                    <w:rPr>
                      <w:color w:val="0070C0"/>
                      <w:sz w:val="20"/>
                      <w:szCs w:val="20"/>
                    </w:rPr>
                    <w:t>G.G. Sierra</w:t>
                  </w:r>
                </w:p>
                <w:p w:rsidR="005F51A1" w:rsidRPr="009A096B" w:rsidRDefault="00C17C33" w:rsidP="005F51A1">
                  <w:pPr>
                    <w:spacing w:after="0" w:line="240" w:lineRule="auto"/>
                    <w:rPr>
                      <w:i/>
                      <w:color w:val="0070C0"/>
                      <w:sz w:val="16"/>
                      <w:szCs w:val="16"/>
                    </w:rPr>
                  </w:pPr>
                  <w:r w:rsidRPr="009A096B">
                    <w:rPr>
                      <w:i/>
                      <w:color w:val="0070C0"/>
                      <w:sz w:val="16"/>
                      <w:szCs w:val="16"/>
                    </w:rPr>
                    <w:t>Immediate</w:t>
                  </w:r>
                  <w:r w:rsidR="005F51A1" w:rsidRPr="009A096B">
                    <w:rPr>
                      <w:i/>
                      <w:color w:val="0070C0"/>
                      <w:sz w:val="16"/>
                      <w:szCs w:val="16"/>
                    </w:rPr>
                    <w:t xml:space="preserve"> Past State Director</w:t>
                  </w:r>
                </w:p>
                <w:p w:rsidR="005F51A1" w:rsidRDefault="005F51A1" w:rsidP="005F51A1">
                  <w:pPr>
                    <w:spacing w:after="0" w:line="240" w:lineRule="auto"/>
                    <w:rPr>
                      <w:color w:val="0070C0"/>
                      <w:szCs w:val="21"/>
                    </w:rPr>
                  </w:pPr>
                </w:p>
                <w:p w:rsidR="00D21911" w:rsidRPr="009A096B" w:rsidRDefault="00D21911" w:rsidP="005F51A1">
                  <w:pPr>
                    <w:spacing w:after="0" w:line="240" w:lineRule="auto"/>
                    <w:rPr>
                      <w:color w:val="0070C0"/>
                      <w:szCs w:val="21"/>
                    </w:rPr>
                  </w:pPr>
                </w:p>
                <w:p w:rsidR="005F51A1" w:rsidRPr="009A096B" w:rsidRDefault="005F51A1" w:rsidP="005F51A1">
                  <w:pPr>
                    <w:spacing w:after="0" w:line="240" w:lineRule="auto"/>
                    <w:rPr>
                      <w:color w:val="0070C0"/>
                      <w:sz w:val="20"/>
                      <w:szCs w:val="20"/>
                    </w:rPr>
                  </w:pPr>
                  <w:r w:rsidRPr="009A096B">
                    <w:rPr>
                      <w:color w:val="0070C0"/>
                      <w:sz w:val="20"/>
                      <w:szCs w:val="20"/>
                    </w:rPr>
                    <w:t>Kirstin Shaw</w:t>
                  </w:r>
                </w:p>
                <w:p w:rsidR="005F51A1" w:rsidRPr="009A096B" w:rsidRDefault="005F51A1" w:rsidP="005F51A1">
                  <w:pPr>
                    <w:spacing w:after="0" w:line="240" w:lineRule="auto"/>
                    <w:rPr>
                      <w:i/>
                      <w:color w:val="0070C0"/>
                      <w:sz w:val="16"/>
                      <w:szCs w:val="16"/>
                    </w:rPr>
                  </w:pPr>
                  <w:r w:rsidRPr="009A096B">
                    <w:rPr>
                      <w:i/>
                      <w:color w:val="0070C0"/>
                      <w:sz w:val="16"/>
                      <w:szCs w:val="16"/>
                    </w:rPr>
                    <w:t>State Secretary</w:t>
                  </w:r>
                </w:p>
                <w:p w:rsidR="005F51A1" w:rsidRDefault="005F51A1" w:rsidP="005F51A1">
                  <w:pPr>
                    <w:spacing w:after="0" w:line="240" w:lineRule="auto"/>
                    <w:rPr>
                      <w:i/>
                      <w:color w:val="0070C0"/>
                      <w:szCs w:val="21"/>
                    </w:rPr>
                  </w:pPr>
                </w:p>
                <w:p w:rsidR="00D21911" w:rsidRPr="009A096B" w:rsidRDefault="00D21911" w:rsidP="005F51A1">
                  <w:pPr>
                    <w:spacing w:after="0" w:line="240" w:lineRule="auto"/>
                    <w:rPr>
                      <w:i/>
                      <w:color w:val="0070C0"/>
                      <w:szCs w:val="21"/>
                    </w:rPr>
                  </w:pPr>
                </w:p>
                <w:p w:rsidR="005F51A1" w:rsidRPr="009A096B" w:rsidRDefault="005F51A1" w:rsidP="005F51A1">
                  <w:pPr>
                    <w:spacing w:after="0" w:line="240" w:lineRule="auto"/>
                    <w:rPr>
                      <w:color w:val="0070C0"/>
                      <w:sz w:val="20"/>
                      <w:szCs w:val="20"/>
                    </w:rPr>
                  </w:pPr>
                  <w:r w:rsidRPr="009A096B">
                    <w:rPr>
                      <w:color w:val="0070C0"/>
                      <w:sz w:val="20"/>
                      <w:szCs w:val="20"/>
                    </w:rPr>
                    <w:t>Toni Robertson</w:t>
                  </w:r>
                </w:p>
                <w:p w:rsidR="005F51A1" w:rsidRPr="009A096B" w:rsidRDefault="005F51A1" w:rsidP="005F51A1">
                  <w:pPr>
                    <w:spacing w:after="0" w:line="240" w:lineRule="auto"/>
                    <w:rPr>
                      <w:i/>
                      <w:color w:val="0070C0"/>
                      <w:sz w:val="16"/>
                      <w:szCs w:val="16"/>
                    </w:rPr>
                  </w:pPr>
                  <w:r w:rsidRPr="009A096B">
                    <w:rPr>
                      <w:i/>
                      <w:color w:val="0070C0"/>
                      <w:sz w:val="16"/>
                      <w:szCs w:val="16"/>
                    </w:rPr>
                    <w:t>State Treasurer</w:t>
                  </w:r>
                </w:p>
                <w:p w:rsidR="00C17C33" w:rsidRDefault="00C17C33" w:rsidP="005F51A1">
                  <w:pPr>
                    <w:spacing w:after="0" w:line="240" w:lineRule="auto"/>
                    <w:rPr>
                      <w:i/>
                      <w:color w:val="0070C0"/>
                      <w:sz w:val="18"/>
                      <w:szCs w:val="18"/>
                    </w:rPr>
                  </w:pPr>
                </w:p>
                <w:p w:rsidR="00D21911" w:rsidRPr="009A096B" w:rsidRDefault="00D21911" w:rsidP="005F51A1">
                  <w:pPr>
                    <w:spacing w:after="0" w:line="240" w:lineRule="auto"/>
                    <w:rPr>
                      <w:i/>
                      <w:color w:val="0070C0"/>
                      <w:sz w:val="18"/>
                      <w:szCs w:val="18"/>
                    </w:rPr>
                  </w:pPr>
                </w:p>
                <w:p w:rsidR="00C17C33" w:rsidRPr="009A096B" w:rsidRDefault="00C17C33" w:rsidP="005F51A1">
                  <w:pPr>
                    <w:spacing w:after="0" w:line="240" w:lineRule="auto"/>
                    <w:rPr>
                      <w:color w:val="0070C0"/>
                      <w:sz w:val="20"/>
                      <w:szCs w:val="20"/>
                    </w:rPr>
                  </w:pPr>
                  <w:r w:rsidRPr="009A096B">
                    <w:rPr>
                      <w:color w:val="0070C0"/>
                      <w:sz w:val="20"/>
                      <w:szCs w:val="20"/>
                    </w:rPr>
                    <w:t>Melissa Walker</w:t>
                  </w:r>
                </w:p>
                <w:p w:rsidR="00C17C33" w:rsidRPr="009A096B" w:rsidRDefault="00C17C33" w:rsidP="005F51A1">
                  <w:pPr>
                    <w:spacing w:after="0" w:line="240" w:lineRule="auto"/>
                    <w:rPr>
                      <w:i/>
                      <w:color w:val="0070C0"/>
                      <w:sz w:val="16"/>
                      <w:szCs w:val="16"/>
                    </w:rPr>
                  </w:pPr>
                  <w:r w:rsidRPr="009A096B">
                    <w:rPr>
                      <w:i/>
                      <w:color w:val="0070C0"/>
                      <w:sz w:val="16"/>
                      <w:szCs w:val="16"/>
                    </w:rPr>
                    <w:t>State Director for Publicity</w:t>
                  </w:r>
                </w:p>
                <w:p w:rsidR="005F51A1" w:rsidRDefault="005F51A1" w:rsidP="005F51A1">
                  <w:pPr>
                    <w:spacing w:after="0" w:line="240" w:lineRule="auto"/>
                    <w:rPr>
                      <w:i/>
                      <w:color w:val="0070C0"/>
                      <w:sz w:val="18"/>
                      <w:szCs w:val="18"/>
                    </w:rPr>
                  </w:pPr>
                </w:p>
                <w:p w:rsidR="00D21911" w:rsidRPr="009A096B" w:rsidRDefault="00D21911" w:rsidP="005F51A1">
                  <w:pPr>
                    <w:spacing w:after="0" w:line="240" w:lineRule="auto"/>
                    <w:rPr>
                      <w:i/>
                      <w:color w:val="0070C0"/>
                      <w:sz w:val="18"/>
                      <w:szCs w:val="18"/>
                    </w:rPr>
                  </w:pPr>
                </w:p>
                <w:p w:rsidR="005F51A1" w:rsidRPr="009A096B" w:rsidRDefault="00C17C33" w:rsidP="005F51A1">
                  <w:pPr>
                    <w:spacing w:after="0" w:line="240" w:lineRule="auto"/>
                    <w:rPr>
                      <w:color w:val="0070C0"/>
                      <w:sz w:val="20"/>
                      <w:szCs w:val="20"/>
                    </w:rPr>
                  </w:pPr>
                  <w:r w:rsidRPr="009A096B">
                    <w:rPr>
                      <w:color w:val="0070C0"/>
                      <w:sz w:val="20"/>
                      <w:szCs w:val="20"/>
                    </w:rPr>
                    <w:t>Mary Campos</w:t>
                  </w:r>
                </w:p>
                <w:p w:rsidR="00C17C33" w:rsidRPr="009A096B" w:rsidRDefault="00C17C33" w:rsidP="005F51A1">
                  <w:pPr>
                    <w:spacing w:after="0" w:line="240" w:lineRule="auto"/>
                    <w:rPr>
                      <w:i/>
                      <w:color w:val="0070C0"/>
                      <w:sz w:val="16"/>
                      <w:szCs w:val="16"/>
                    </w:rPr>
                  </w:pPr>
                  <w:r w:rsidRPr="009A096B">
                    <w:rPr>
                      <w:i/>
                      <w:color w:val="0070C0"/>
                      <w:sz w:val="16"/>
                      <w:szCs w:val="16"/>
                    </w:rPr>
                    <w:t>Deputy State Director for the Elderly</w:t>
                  </w:r>
                </w:p>
                <w:p w:rsidR="00C17C33" w:rsidRDefault="00C17C33" w:rsidP="005F51A1">
                  <w:pPr>
                    <w:spacing w:after="0" w:line="240" w:lineRule="auto"/>
                    <w:rPr>
                      <w:i/>
                      <w:color w:val="0070C0"/>
                      <w:sz w:val="18"/>
                      <w:szCs w:val="18"/>
                    </w:rPr>
                  </w:pPr>
                </w:p>
                <w:p w:rsidR="00D21911" w:rsidRPr="009A096B" w:rsidRDefault="00D21911" w:rsidP="005F51A1">
                  <w:pPr>
                    <w:spacing w:after="0" w:line="240" w:lineRule="auto"/>
                    <w:rPr>
                      <w:i/>
                      <w:color w:val="0070C0"/>
                      <w:sz w:val="18"/>
                      <w:szCs w:val="18"/>
                    </w:rPr>
                  </w:pPr>
                </w:p>
                <w:p w:rsidR="00C17C33" w:rsidRPr="009A096B" w:rsidRDefault="00C17C33" w:rsidP="005F51A1">
                  <w:pPr>
                    <w:spacing w:after="0" w:line="240" w:lineRule="auto"/>
                    <w:rPr>
                      <w:color w:val="0070C0"/>
                      <w:sz w:val="20"/>
                      <w:szCs w:val="20"/>
                    </w:rPr>
                  </w:pPr>
                  <w:r w:rsidRPr="009A096B">
                    <w:rPr>
                      <w:color w:val="0070C0"/>
                      <w:sz w:val="20"/>
                      <w:szCs w:val="20"/>
                    </w:rPr>
                    <w:t>Teresa Garcia</w:t>
                  </w:r>
                </w:p>
                <w:p w:rsidR="00C17C33" w:rsidRPr="009A096B" w:rsidRDefault="00C17C33" w:rsidP="005F51A1">
                  <w:pPr>
                    <w:spacing w:after="0" w:line="240" w:lineRule="auto"/>
                    <w:rPr>
                      <w:i/>
                      <w:color w:val="0070C0"/>
                      <w:sz w:val="16"/>
                      <w:szCs w:val="16"/>
                    </w:rPr>
                  </w:pPr>
                  <w:r w:rsidRPr="009A096B">
                    <w:rPr>
                      <w:i/>
                      <w:color w:val="0070C0"/>
                      <w:sz w:val="16"/>
                      <w:szCs w:val="16"/>
                    </w:rPr>
                    <w:t>Deputy State Director for Women’s Activities</w:t>
                  </w:r>
                </w:p>
                <w:p w:rsidR="00C17C33" w:rsidRDefault="00C17C33" w:rsidP="005F51A1">
                  <w:pPr>
                    <w:spacing w:after="0" w:line="240" w:lineRule="auto"/>
                    <w:rPr>
                      <w:i/>
                      <w:color w:val="0070C0"/>
                      <w:sz w:val="18"/>
                      <w:szCs w:val="18"/>
                    </w:rPr>
                  </w:pPr>
                </w:p>
                <w:p w:rsidR="00D21911" w:rsidRPr="009A096B" w:rsidRDefault="00D21911" w:rsidP="005F51A1">
                  <w:pPr>
                    <w:spacing w:after="0" w:line="240" w:lineRule="auto"/>
                    <w:rPr>
                      <w:i/>
                      <w:color w:val="0070C0"/>
                      <w:sz w:val="18"/>
                      <w:szCs w:val="18"/>
                    </w:rPr>
                  </w:pPr>
                </w:p>
                <w:p w:rsidR="00C17C33" w:rsidRPr="009A096B" w:rsidRDefault="00C17C33" w:rsidP="005F51A1">
                  <w:pPr>
                    <w:spacing w:after="0" w:line="240" w:lineRule="auto"/>
                    <w:rPr>
                      <w:color w:val="0070C0"/>
                      <w:sz w:val="20"/>
                      <w:szCs w:val="20"/>
                    </w:rPr>
                  </w:pPr>
                  <w:r w:rsidRPr="009A096B">
                    <w:rPr>
                      <w:color w:val="0070C0"/>
                      <w:sz w:val="20"/>
                      <w:szCs w:val="20"/>
                    </w:rPr>
                    <w:t>Antonio Cedillo</w:t>
                  </w:r>
                </w:p>
                <w:p w:rsidR="00C17C33" w:rsidRPr="009A096B" w:rsidRDefault="00C17C33" w:rsidP="005F51A1">
                  <w:pPr>
                    <w:spacing w:after="0" w:line="240" w:lineRule="auto"/>
                    <w:rPr>
                      <w:i/>
                      <w:color w:val="0070C0"/>
                      <w:sz w:val="16"/>
                      <w:szCs w:val="16"/>
                    </w:rPr>
                  </w:pPr>
                  <w:r w:rsidRPr="009A096B">
                    <w:rPr>
                      <w:i/>
                      <w:color w:val="0070C0"/>
                      <w:sz w:val="16"/>
                      <w:szCs w:val="16"/>
                    </w:rPr>
                    <w:t>Deputy State Director for Youth Activities</w:t>
                  </w:r>
                </w:p>
                <w:p w:rsidR="00C17C33" w:rsidRPr="009A096B" w:rsidRDefault="00C17C33" w:rsidP="005F51A1">
                  <w:pPr>
                    <w:spacing w:after="0" w:line="240" w:lineRule="auto"/>
                    <w:rPr>
                      <w:i/>
                      <w:color w:val="0070C0"/>
                      <w:sz w:val="18"/>
                      <w:szCs w:val="18"/>
                    </w:rPr>
                  </w:pPr>
                </w:p>
                <w:p w:rsidR="00C17C33" w:rsidRPr="009A096B" w:rsidRDefault="00C17C33" w:rsidP="005F51A1">
                  <w:pPr>
                    <w:spacing w:after="0" w:line="240" w:lineRule="auto"/>
                    <w:rPr>
                      <w:color w:val="0070C0"/>
                      <w:sz w:val="20"/>
                      <w:szCs w:val="20"/>
                    </w:rPr>
                  </w:pPr>
                </w:p>
                <w:p w:rsidR="00C17C33" w:rsidRPr="009A096B" w:rsidRDefault="00C17C33" w:rsidP="005F51A1">
                  <w:pPr>
                    <w:spacing w:after="0" w:line="240" w:lineRule="auto"/>
                    <w:rPr>
                      <w:i/>
                      <w:color w:val="0070C0"/>
                      <w:sz w:val="18"/>
                      <w:szCs w:val="18"/>
                    </w:rPr>
                  </w:pPr>
                </w:p>
                <w:p w:rsidR="00C17C33" w:rsidRPr="009A096B" w:rsidRDefault="00C17C33" w:rsidP="005F51A1">
                  <w:pPr>
                    <w:spacing w:after="0" w:line="240" w:lineRule="auto"/>
                    <w:rPr>
                      <w:i/>
                      <w:color w:val="0070C0"/>
                      <w:sz w:val="18"/>
                      <w:szCs w:val="18"/>
                    </w:rPr>
                  </w:pPr>
                </w:p>
                <w:p w:rsidR="00C17C33" w:rsidRPr="009A096B" w:rsidRDefault="00C17C33" w:rsidP="005F51A1">
                  <w:pPr>
                    <w:spacing w:after="0" w:line="240" w:lineRule="auto"/>
                    <w:rPr>
                      <w:color w:val="0070C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D548D" w:rsidRPr="00ED548D" w:rsidRDefault="00ED548D" w:rsidP="00ED548D">
      <w:pPr>
        <w:pStyle w:val="Default"/>
      </w:pPr>
    </w:p>
    <w:p w:rsidR="00DA336E" w:rsidRDefault="00DA336E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DA336E" w:rsidRDefault="00DA336E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DA336E" w:rsidRDefault="00DA336E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DA336E" w:rsidRDefault="00DA336E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DA336E" w:rsidRDefault="00DA336E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DA336E" w:rsidRDefault="00DA336E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DA336E" w:rsidRDefault="00DA336E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DA336E" w:rsidRDefault="00DA336E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DA336E" w:rsidRDefault="00DA336E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DA336E" w:rsidRDefault="00DA336E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DA336E" w:rsidRDefault="00DA336E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DA336E" w:rsidRDefault="00DA336E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DA336E" w:rsidRDefault="00DA336E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DA336E" w:rsidRDefault="00DA336E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ED0BC4" w:rsidRDefault="00ED0BC4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ED0BC4" w:rsidRDefault="00ED0BC4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ED0BC4" w:rsidRDefault="00ED0BC4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E25E29" w:rsidRDefault="00E25E29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E25E29" w:rsidRDefault="00E25E29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E25E29" w:rsidRDefault="00E25E29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E25E29" w:rsidRDefault="00E25E29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E25E29" w:rsidRDefault="00E25E29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A10130" w:rsidRDefault="00A10130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6513D5" w:rsidRDefault="006513D5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6513D5" w:rsidRDefault="006513D5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6513D5" w:rsidRDefault="006513D5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6513D5" w:rsidRDefault="006513D5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6513D5" w:rsidRDefault="006513D5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6513D5" w:rsidRDefault="006513D5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6513D5" w:rsidRDefault="006513D5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6513D5" w:rsidRDefault="006513D5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6513D5" w:rsidRDefault="006513D5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6513D5" w:rsidRDefault="006513D5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6513D5" w:rsidRDefault="006513D5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6513D5" w:rsidRPr="00C17C33" w:rsidRDefault="00C17C33" w:rsidP="00DA336E">
      <w:pPr>
        <w:pStyle w:val="Pa2"/>
        <w:jc w:val="center"/>
        <w:rPr>
          <w:rFonts w:asciiTheme="minorHAnsi" w:hAnsiTheme="minorHAnsi" w:cs="Adobe Garamond Pro"/>
          <w:bCs/>
          <w:color w:val="0070C0"/>
          <w:sz w:val="18"/>
          <w:szCs w:val="18"/>
        </w:rPr>
      </w:pPr>
      <w:r w:rsidRPr="00C17C33">
        <w:rPr>
          <w:rFonts w:asciiTheme="minorHAnsi" w:hAnsiTheme="minorHAnsi" w:cs="Adobe Garamond Pro"/>
          <w:bCs/>
          <w:color w:val="0070C0"/>
          <w:sz w:val="18"/>
          <w:szCs w:val="18"/>
        </w:rPr>
        <w:t>Visit www.lulaciowa.org</w:t>
      </w:r>
    </w:p>
    <w:p w:rsidR="0088389D" w:rsidRDefault="0088389D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88389D" w:rsidRDefault="0088389D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88389D" w:rsidRDefault="0088389D" w:rsidP="00DA336E">
      <w:pPr>
        <w:pStyle w:val="Pa2"/>
        <w:jc w:val="center"/>
        <w:rPr>
          <w:rFonts w:cs="Adobe Garamond Pro"/>
          <w:b/>
          <w:bCs/>
          <w:color w:val="0070C0"/>
          <w:sz w:val="23"/>
          <w:szCs w:val="23"/>
        </w:rPr>
      </w:pPr>
    </w:p>
    <w:p w:rsidR="00413A86" w:rsidRDefault="00413A86" w:rsidP="00DA336E">
      <w:pPr>
        <w:pStyle w:val="Pa2"/>
        <w:jc w:val="center"/>
        <w:rPr>
          <w:rFonts w:asciiTheme="minorHAnsi" w:hAnsiTheme="minorHAnsi" w:cs="Adobe Garamond Pro"/>
          <w:bCs/>
          <w:color w:val="0070C0"/>
          <w:sz w:val="18"/>
          <w:szCs w:val="18"/>
        </w:rPr>
      </w:pPr>
    </w:p>
    <w:p w:rsidR="00413A86" w:rsidRDefault="00413A86" w:rsidP="00DA336E">
      <w:pPr>
        <w:pStyle w:val="Pa2"/>
        <w:jc w:val="center"/>
        <w:rPr>
          <w:rFonts w:asciiTheme="minorHAnsi" w:hAnsiTheme="minorHAnsi" w:cs="Adobe Garamond Pro"/>
          <w:bCs/>
          <w:color w:val="0070C0"/>
          <w:sz w:val="18"/>
          <w:szCs w:val="18"/>
        </w:rPr>
      </w:pPr>
    </w:p>
    <w:p w:rsidR="00413A86" w:rsidRDefault="00413A86" w:rsidP="00DA336E">
      <w:pPr>
        <w:pStyle w:val="Pa2"/>
        <w:jc w:val="center"/>
        <w:rPr>
          <w:rFonts w:asciiTheme="minorHAnsi" w:hAnsiTheme="minorHAnsi" w:cs="Adobe Garamond Pro"/>
          <w:bCs/>
          <w:color w:val="0070C0"/>
          <w:sz w:val="18"/>
          <w:szCs w:val="18"/>
        </w:rPr>
      </w:pPr>
    </w:p>
    <w:p w:rsidR="00413A86" w:rsidRDefault="00413A86" w:rsidP="00DA336E">
      <w:pPr>
        <w:pStyle w:val="Pa2"/>
        <w:jc w:val="center"/>
        <w:rPr>
          <w:rFonts w:asciiTheme="minorHAnsi" w:hAnsiTheme="minorHAnsi" w:cs="Adobe Garamond Pro"/>
          <w:bCs/>
          <w:color w:val="0070C0"/>
          <w:sz w:val="18"/>
          <w:szCs w:val="18"/>
        </w:rPr>
      </w:pPr>
    </w:p>
    <w:p w:rsidR="0088389D" w:rsidRPr="00F9431D" w:rsidRDefault="00F9431D" w:rsidP="00DA336E">
      <w:pPr>
        <w:pStyle w:val="Pa2"/>
        <w:jc w:val="center"/>
        <w:rPr>
          <w:rFonts w:asciiTheme="minorHAnsi" w:hAnsiTheme="minorHAnsi" w:cs="Adobe Garamond Pro"/>
          <w:bCs/>
          <w:color w:val="0070C0"/>
          <w:sz w:val="18"/>
          <w:szCs w:val="18"/>
        </w:rPr>
      </w:pPr>
      <w:r w:rsidRPr="00F9431D">
        <w:rPr>
          <w:rFonts w:asciiTheme="minorHAnsi" w:hAnsiTheme="minorHAnsi" w:cs="Adobe Garamond Pro"/>
          <w:bCs/>
          <w:color w:val="0070C0"/>
          <w:sz w:val="18"/>
          <w:szCs w:val="18"/>
        </w:rPr>
        <w:t>Visit www.lulaciowa.org</w:t>
      </w:r>
    </w:p>
    <w:p w:rsidR="00DA336E" w:rsidRPr="00DA336E" w:rsidRDefault="00DA336E" w:rsidP="00DA336E">
      <w:pPr>
        <w:pStyle w:val="Pa2"/>
        <w:jc w:val="center"/>
        <w:rPr>
          <w:rFonts w:cs="Adobe Garamond Pro"/>
          <w:color w:val="0070C0"/>
          <w:sz w:val="23"/>
          <w:szCs w:val="23"/>
        </w:rPr>
      </w:pPr>
      <w:r w:rsidRPr="00DA336E">
        <w:rPr>
          <w:rFonts w:cs="Adobe Garamond Pro"/>
          <w:b/>
          <w:bCs/>
          <w:color w:val="0070C0"/>
          <w:sz w:val="23"/>
          <w:szCs w:val="23"/>
        </w:rPr>
        <w:t>2463 E Highview Drive, Des Moines, Iowa 50320 • 515-208-7312</w:t>
      </w:r>
    </w:p>
    <w:p w:rsidR="00DA336E" w:rsidRPr="00DA336E" w:rsidRDefault="00DA336E" w:rsidP="005F5697">
      <w:pPr>
        <w:jc w:val="center"/>
        <w:rPr>
          <w:color w:val="0070C0"/>
        </w:rPr>
      </w:pPr>
      <w:r w:rsidRPr="00DA336E">
        <w:rPr>
          <w:rFonts w:cs="Adobe Garamond Pro"/>
          <w:color w:val="0070C0"/>
          <w:sz w:val="18"/>
          <w:szCs w:val="18"/>
        </w:rPr>
        <w:t>Union Made in Iowa</w:t>
      </w:r>
    </w:p>
    <w:sectPr w:rsidR="00DA336E" w:rsidRPr="00DA336E" w:rsidSect="00305273">
      <w:pgSz w:w="12240" w:h="15840"/>
      <w:pgMar w:top="360" w:right="907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D21911"/>
    <w:rsid w:val="00045306"/>
    <w:rsid w:val="00065CCA"/>
    <w:rsid w:val="00080160"/>
    <w:rsid w:val="000809FB"/>
    <w:rsid w:val="0008239E"/>
    <w:rsid w:val="000836EA"/>
    <w:rsid w:val="00084962"/>
    <w:rsid w:val="000B4C73"/>
    <w:rsid w:val="00172725"/>
    <w:rsid w:val="00184920"/>
    <w:rsid w:val="001C00DE"/>
    <w:rsid w:val="001C0FF4"/>
    <w:rsid w:val="001D04E4"/>
    <w:rsid w:val="00222368"/>
    <w:rsid w:val="0025554C"/>
    <w:rsid w:val="00262037"/>
    <w:rsid w:val="00305273"/>
    <w:rsid w:val="003134A5"/>
    <w:rsid w:val="0031551B"/>
    <w:rsid w:val="00333ED1"/>
    <w:rsid w:val="0039049D"/>
    <w:rsid w:val="0039291A"/>
    <w:rsid w:val="003975B8"/>
    <w:rsid w:val="003C2DD5"/>
    <w:rsid w:val="003D4EE8"/>
    <w:rsid w:val="00412E66"/>
    <w:rsid w:val="00413A86"/>
    <w:rsid w:val="0041467C"/>
    <w:rsid w:val="00477CB6"/>
    <w:rsid w:val="004A6876"/>
    <w:rsid w:val="004C7375"/>
    <w:rsid w:val="00532D84"/>
    <w:rsid w:val="005415BD"/>
    <w:rsid w:val="00555FBC"/>
    <w:rsid w:val="005629D7"/>
    <w:rsid w:val="005C362A"/>
    <w:rsid w:val="005C57E2"/>
    <w:rsid w:val="005F1D2E"/>
    <w:rsid w:val="005F50A6"/>
    <w:rsid w:val="005F51A1"/>
    <w:rsid w:val="005F5697"/>
    <w:rsid w:val="005F7AE9"/>
    <w:rsid w:val="006176CD"/>
    <w:rsid w:val="00632703"/>
    <w:rsid w:val="006513D5"/>
    <w:rsid w:val="006734A9"/>
    <w:rsid w:val="006F0182"/>
    <w:rsid w:val="0075648D"/>
    <w:rsid w:val="0075731E"/>
    <w:rsid w:val="007A3BA4"/>
    <w:rsid w:val="007D7E7E"/>
    <w:rsid w:val="00804873"/>
    <w:rsid w:val="00824120"/>
    <w:rsid w:val="008455F1"/>
    <w:rsid w:val="0088389D"/>
    <w:rsid w:val="008A07F2"/>
    <w:rsid w:val="008B458C"/>
    <w:rsid w:val="009218AE"/>
    <w:rsid w:val="0092744A"/>
    <w:rsid w:val="00931D0D"/>
    <w:rsid w:val="009354F9"/>
    <w:rsid w:val="00993274"/>
    <w:rsid w:val="009A096B"/>
    <w:rsid w:val="009A7CF1"/>
    <w:rsid w:val="009C6845"/>
    <w:rsid w:val="00A10130"/>
    <w:rsid w:val="00A27C05"/>
    <w:rsid w:val="00A340E2"/>
    <w:rsid w:val="00A673A7"/>
    <w:rsid w:val="00AE5E63"/>
    <w:rsid w:val="00B07E3D"/>
    <w:rsid w:val="00B56A9E"/>
    <w:rsid w:val="00B828D6"/>
    <w:rsid w:val="00BA67E6"/>
    <w:rsid w:val="00BE124E"/>
    <w:rsid w:val="00BE62CD"/>
    <w:rsid w:val="00C016BA"/>
    <w:rsid w:val="00C17C33"/>
    <w:rsid w:val="00C9647A"/>
    <w:rsid w:val="00D21911"/>
    <w:rsid w:val="00DA2142"/>
    <w:rsid w:val="00DA336E"/>
    <w:rsid w:val="00DC48B9"/>
    <w:rsid w:val="00DF532C"/>
    <w:rsid w:val="00E25E29"/>
    <w:rsid w:val="00E81613"/>
    <w:rsid w:val="00E971E5"/>
    <w:rsid w:val="00EC7430"/>
    <w:rsid w:val="00ED0BC4"/>
    <w:rsid w:val="00ED548D"/>
    <w:rsid w:val="00EE3849"/>
    <w:rsid w:val="00EE3C6D"/>
    <w:rsid w:val="00EF0A22"/>
    <w:rsid w:val="00F04D76"/>
    <w:rsid w:val="00F77403"/>
    <w:rsid w:val="00F91050"/>
    <w:rsid w:val="00F9431D"/>
    <w:rsid w:val="00FA6CBE"/>
    <w:rsid w:val="00FC1572"/>
    <w:rsid w:val="00FC3054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336E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A336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A336E"/>
    <w:rPr>
      <w:rFonts w:cs="Adobe Garamond Pro"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DA336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DA336E"/>
    <w:rPr>
      <w:rFonts w:cs="Adobe Garamond Pro"/>
      <w:i/>
      <w:iCs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DA336E"/>
    <w:pPr>
      <w:spacing w:line="24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6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C0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00DE"/>
    <w:rPr>
      <w:rFonts w:ascii="Courier New" w:eastAsia="Times New Roman" w:hAnsi="Courier New" w:cs="Courier New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27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413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Desktop\Sept%202012%20Fundraiser%20Lt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57F0-37CA-4829-BF2E-58DE6CCC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Sept 2012 Fundraiser Ltrhead template</Template>
  <TotalTime>29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Henry</dc:creator>
  <cp:lastModifiedBy>Melissa</cp:lastModifiedBy>
  <cp:revision>4</cp:revision>
  <cp:lastPrinted>2012-10-01T21:44:00Z</cp:lastPrinted>
  <dcterms:created xsi:type="dcterms:W3CDTF">2014-01-09T18:52:00Z</dcterms:created>
  <dcterms:modified xsi:type="dcterms:W3CDTF">2014-01-10T16:06:00Z</dcterms:modified>
</cp:coreProperties>
</file>