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A0D7" w14:textId="6340319A" w:rsidR="00987887" w:rsidRPr="00D65949" w:rsidRDefault="00987887" w:rsidP="00065C5F">
      <w:pPr>
        <w:pStyle w:val="Header"/>
        <w:ind w:firstLine="1440"/>
        <w:rPr>
          <w:sz w:val="40"/>
          <w:szCs w:val="40"/>
        </w:rPr>
      </w:pPr>
      <w:r>
        <w:rPr>
          <w:noProof/>
          <w:color w:val="9BBB59" w:themeColor="accent3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EADD220" wp14:editId="2DABBAAD">
            <wp:simplePos x="0" y="0"/>
            <wp:positionH relativeFrom="column">
              <wp:posOffset>-429895</wp:posOffset>
            </wp:positionH>
            <wp:positionV relativeFrom="paragraph">
              <wp:posOffset>-260985</wp:posOffset>
            </wp:positionV>
            <wp:extent cx="1028700" cy="93408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42B20B4" wp14:editId="2592551C">
                <wp:simplePos x="0" y="0"/>
                <wp:positionH relativeFrom="column">
                  <wp:posOffset>725804</wp:posOffset>
                </wp:positionH>
                <wp:positionV relativeFrom="paragraph">
                  <wp:posOffset>-532130</wp:posOffset>
                </wp:positionV>
                <wp:extent cx="0" cy="9308465"/>
                <wp:effectExtent l="0" t="0" r="19050" b="260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84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7.15pt;margin-top:-41.85pt;width:0;height:732.95pt;z-index:25166233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" strokecolor="#9bbb59 [3206]" strokeweight="2pt"/>
            </w:pict>
          </mc:Fallback>
        </mc:AlternateContent>
      </w:r>
      <w:r>
        <w:rPr>
          <w:color w:val="9BBB59" w:themeColor="accent3"/>
          <w:sz w:val="40"/>
          <w:szCs w:val="40"/>
        </w:rPr>
        <w:t>“</w:t>
      </w:r>
      <w:r w:rsidRPr="00D65949">
        <w:rPr>
          <w:color w:val="9BBB59" w:themeColor="accent3"/>
          <w:sz w:val="40"/>
          <w:szCs w:val="40"/>
        </w:rPr>
        <w:t>I HAVE A DREAM”</w:t>
      </w:r>
      <w:r>
        <w:rPr>
          <w:sz w:val="40"/>
          <w:szCs w:val="40"/>
        </w:rPr>
        <w:t xml:space="preserve"> Foundation</w:t>
      </w:r>
    </w:p>
    <w:p w14:paraId="1185462E" w14:textId="77777777" w:rsidR="00987887" w:rsidRPr="00D65949" w:rsidRDefault="00987887" w:rsidP="00065C5F">
      <w:pPr>
        <w:pStyle w:val="Header"/>
        <w:ind w:firstLine="1440"/>
        <w:jc w:val="center"/>
        <w:rPr>
          <w:color w:val="9BBB59" w:themeColor="accent3"/>
          <w:sz w:val="28"/>
          <w:szCs w:val="28"/>
        </w:rPr>
      </w:pPr>
      <w:r>
        <w:rPr>
          <w:noProof/>
          <w:color w:val="9BBB59" w:themeColor="accent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E417" wp14:editId="6A564D26">
                <wp:simplePos x="0" y="0"/>
                <wp:positionH relativeFrom="column">
                  <wp:posOffset>-647065</wp:posOffset>
                </wp:positionH>
                <wp:positionV relativeFrom="paragraph">
                  <wp:posOffset>16510</wp:posOffset>
                </wp:positionV>
                <wp:extent cx="7068820" cy="635"/>
                <wp:effectExtent l="0" t="0" r="1778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882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0.9pt;margin-top:1.3pt;width:556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" strokecolor="#9bbb59 [3206]" strokeweight="2pt"/>
            </w:pict>
          </mc:Fallback>
        </mc:AlternateContent>
      </w:r>
      <w:r>
        <w:rPr>
          <w:color w:val="9BBB59" w:themeColor="accent3"/>
          <w:sz w:val="28"/>
          <w:szCs w:val="28"/>
        </w:rPr>
        <w:t xml:space="preserve">                                                                                      </w:t>
      </w:r>
      <w:r w:rsidRPr="00D65949">
        <w:rPr>
          <w:color w:val="9BBB59" w:themeColor="accent3"/>
          <w:sz w:val="28"/>
          <w:szCs w:val="28"/>
        </w:rPr>
        <w:t>Des Moines</w:t>
      </w:r>
    </w:p>
    <w:p w14:paraId="40E1FFBE" w14:textId="77777777" w:rsidR="000C56B0" w:rsidRPr="00897A8B" w:rsidRDefault="00987887" w:rsidP="001B0507">
      <w:pPr>
        <w:pStyle w:val="NoSpacing"/>
        <w:ind w:left="720" w:firstLine="720"/>
        <w:rPr>
          <w:sz w:val="20"/>
          <w:szCs w:val="20"/>
        </w:rPr>
      </w:pPr>
      <w:r w:rsidRPr="00897A8B">
        <w:rPr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BDAA252" wp14:editId="5D91CC66">
                <wp:simplePos x="0" y="0"/>
                <wp:positionH relativeFrom="column">
                  <wp:posOffset>-876300</wp:posOffset>
                </wp:positionH>
                <wp:positionV relativeFrom="paragraph">
                  <wp:posOffset>85090</wp:posOffset>
                </wp:positionV>
                <wp:extent cx="1514475" cy="8573135"/>
                <wp:effectExtent l="0" t="0" r="2857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28F83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softHyphen/>
                            </w: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 Jennifer </w:t>
                            </w:r>
                            <w:proofErr w:type="spellStart"/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Barp</w:t>
                            </w:r>
                            <w:proofErr w:type="spellEnd"/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68A85ADF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D3FAD">
                              <w:rPr>
                                <w:sz w:val="18"/>
                                <w:szCs w:val="18"/>
                              </w:rPr>
                              <w:t>Kemin</w:t>
                            </w:r>
                            <w:proofErr w:type="spellEnd"/>
                            <w:r w:rsidRPr="00ED3FAD">
                              <w:rPr>
                                <w:sz w:val="18"/>
                                <w:szCs w:val="18"/>
                              </w:rPr>
                              <w:t xml:space="preserve"> Industries, Inc.</w:t>
                            </w:r>
                          </w:p>
                          <w:p w14:paraId="1DB30564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</w:p>
                          <w:p w14:paraId="77E281C6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Andy Frantz</w:t>
                            </w: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br/>
                              <w:t>Vice President</w:t>
                            </w:r>
                          </w:p>
                          <w:p w14:paraId="47998ED4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Frantz Enterprises</w:t>
                            </w:r>
                          </w:p>
                          <w:p w14:paraId="69092544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EE7A222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>Grant Taylor</w:t>
                            </w:r>
                          </w:p>
                          <w:p w14:paraId="3743B291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3B2631B4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The Hansen Group</w:t>
                            </w:r>
                          </w:p>
                          <w:p w14:paraId="434D95BD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12765B37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>Hilary Warner</w:t>
                            </w:r>
                          </w:p>
                          <w:p w14:paraId="61960181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52C4985D" w14:textId="77777777" w:rsidR="00897A8B" w:rsidRPr="00C45F90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D3FAD">
                              <w:rPr>
                                <w:sz w:val="18"/>
                                <w:szCs w:val="18"/>
                              </w:rPr>
                              <w:t>Kemin</w:t>
                            </w:r>
                            <w:proofErr w:type="spellEnd"/>
                            <w:r w:rsidRPr="00ED3FAD">
                              <w:rPr>
                                <w:sz w:val="18"/>
                                <w:szCs w:val="18"/>
                              </w:rPr>
                              <w:t xml:space="preserve"> Industries, Inc.</w:t>
                            </w:r>
                          </w:p>
                          <w:p w14:paraId="5B161434" w14:textId="77777777" w:rsidR="00897A8B" w:rsidRPr="00ED3FAD" w:rsidRDefault="00897A8B" w:rsidP="0088574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91208B9" w14:textId="77777777" w:rsidR="00897A8B" w:rsidRPr="00C45F90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Mar</w:t>
                            </w:r>
                            <w:r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Beltrame</w:t>
                            </w:r>
                            <w:proofErr w:type="spellEnd"/>
                            <w:r w:rsidRPr="00ED3FAD">
                              <w:rPr>
                                <w:color w:val="9BC94F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3C73E0">
                              <w:rPr>
                                <w:rFonts w:ascii="Calibri" w:eastAsia="Times New Roman" w:hAnsi="Calibri"/>
                                <w:color w:val="000000"/>
                                <w:sz w:val="18"/>
                                <w:szCs w:val="18"/>
                              </w:rPr>
                              <w:t>BrownWinick</w:t>
                            </w:r>
                            <w:proofErr w:type="spellEnd"/>
                          </w:p>
                          <w:p w14:paraId="43E58862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</w:p>
                          <w:p w14:paraId="57ADF616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Mary Tiffany </w:t>
                            </w:r>
                            <w:proofErr w:type="spellStart"/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Cownie</w:t>
                            </w:r>
                            <w:proofErr w:type="spellEnd"/>
                            <w:r w:rsidRPr="00ED3FAD">
                              <w:rPr>
                                <w:color w:val="9BC94F"/>
                                <w:sz w:val="18"/>
                                <w:szCs w:val="18"/>
                              </w:rPr>
                              <w:br/>
                            </w:r>
                            <w:r w:rsidRPr="00ED3FAD">
                              <w:rPr>
                                <w:sz w:val="18"/>
                                <w:szCs w:val="18"/>
                              </w:rPr>
                              <w:t xml:space="preserve">Iowa Department of </w:t>
                            </w:r>
                            <w:r w:rsidRPr="00ED3FAD">
                              <w:rPr>
                                <w:sz w:val="18"/>
                                <w:szCs w:val="18"/>
                              </w:rPr>
                              <w:br/>
                              <w:t>Cultural Affairs</w:t>
                            </w:r>
                          </w:p>
                          <w:p w14:paraId="47C685B4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0430D2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Tom Delahunt</w:t>
                            </w:r>
                          </w:p>
                          <w:p w14:paraId="09D1A762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Drake University</w:t>
                            </w:r>
                          </w:p>
                          <w:p w14:paraId="4B0F0BD4" w14:textId="77777777" w:rsidR="00897A8B" w:rsidRPr="00ED3FAD" w:rsidRDefault="00897A8B" w:rsidP="0088574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  </w:t>
                            </w:r>
                            <w:r w:rsidRPr="00ED3FA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B45AAD2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Steve Garman</w:t>
                            </w:r>
                          </w:p>
                          <w:p w14:paraId="5AB6F5DB" w14:textId="77777777" w:rsidR="00897A8B" w:rsidRDefault="00897A8B" w:rsidP="0088574C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Randstad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Technologies</w:t>
                            </w:r>
                          </w:p>
                          <w:p w14:paraId="3802BBE9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Dr. Kari </w:t>
                            </w:r>
                            <w:proofErr w:type="spellStart"/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Hensen</w:t>
                            </w:r>
                            <w:proofErr w:type="spellEnd"/>
                          </w:p>
                          <w:p w14:paraId="5BEF9BF4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DMACC</w:t>
                            </w:r>
                          </w:p>
                          <w:p w14:paraId="123ED655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A5D867"/>
                                <w:sz w:val="18"/>
                                <w:szCs w:val="18"/>
                              </w:rPr>
                            </w:pPr>
                          </w:p>
                          <w:p w14:paraId="0FB12391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Danielle Hermann</w:t>
                            </w:r>
                            <w:r w:rsidRPr="00ED3FAD">
                              <w:rPr>
                                <w:color w:val="9BC94F"/>
                                <w:sz w:val="18"/>
                                <w:szCs w:val="18"/>
                              </w:rPr>
                              <w:br/>
                            </w:r>
                            <w:r w:rsidRPr="00ED3FAD">
                              <w:rPr>
                                <w:sz w:val="18"/>
                                <w:szCs w:val="18"/>
                              </w:rPr>
                              <w:t>OPN Architects</w:t>
                            </w:r>
                          </w:p>
                          <w:p w14:paraId="19AE3D5B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749111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Julie Kent</w:t>
                            </w:r>
                          </w:p>
                          <w:p w14:paraId="2EEE1E2E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Principal Financial Group</w:t>
                            </w:r>
                          </w:p>
                          <w:p w14:paraId="00089EDC" w14:textId="77777777" w:rsidR="00897A8B" w:rsidRPr="00ED3FAD" w:rsidRDefault="00897A8B" w:rsidP="0088574C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65C310B9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>Joan Middleton</w:t>
                            </w:r>
                          </w:p>
                          <w:p w14:paraId="076568E5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Community Volunteer</w:t>
                            </w:r>
                          </w:p>
                          <w:p w14:paraId="5875D894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</w:p>
                          <w:p w14:paraId="3C02993B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Brett Smith </w:t>
                            </w:r>
                          </w:p>
                          <w:p w14:paraId="4ABD42C0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Wells Fargo </w:t>
                            </w:r>
                          </w:p>
                          <w:p w14:paraId="59B6A32E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9EF6F9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Sunni </w:t>
                            </w:r>
                            <w:proofErr w:type="spellStart"/>
                            <w:r w:rsidRPr="00ED3FAD">
                              <w:rPr>
                                <w:rFonts w:ascii="Calibri" w:hAnsi="Calibri"/>
                                <w:b/>
                                <w:bCs/>
                                <w:color w:val="9BBB59" w:themeColor="accent3"/>
                                <w:sz w:val="18"/>
                                <w:szCs w:val="18"/>
                              </w:rPr>
                              <w:t>Swarbrick</w:t>
                            </w:r>
                            <w:proofErr w:type="spellEnd"/>
                          </w:p>
                          <w:p w14:paraId="43759170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Simpson College</w:t>
                            </w:r>
                          </w:p>
                          <w:p w14:paraId="10594D82" w14:textId="77777777" w:rsidR="00897A8B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4CFF2335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 xml:space="preserve">Steve </w:t>
                            </w:r>
                            <w:proofErr w:type="spellStart"/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Whitty</w:t>
                            </w:r>
                            <w:proofErr w:type="spellEnd"/>
                          </w:p>
                          <w:p w14:paraId="72F67DD2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Principal Financial Group</w:t>
                            </w:r>
                          </w:p>
                          <w:p w14:paraId="7545CBC2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D3FA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1A6D607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</w:rPr>
                              <w:t>Marisa Williams</w:t>
                            </w:r>
                          </w:p>
                          <w:p w14:paraId="486D8A75" w14:textId="77777777" w:rsidR="00897A8B" w:rsidRPr="00ED3FAD" w:rsidRDefault="00897A8B" w:rsidP="0088574C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3FAD">
                              <w:rPr>
                                <w:sz w:val="18"/>
                                <w:szCs w:val="18"/>
                              </w:rPr>
                              <w:t>Bank of the West</w:t>
                            </w:r>
                          </w:p>
                          <w:p w14:paraId="2D658206" w14:textId="77777777" w:rsidR="00897A8B" w:rsidRPr="0085490B" w:rsidRDefault="00897A8B" w:rsidP="0088574C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8.95pt;margin-top:6.7pt;width:119.25pt;height:675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" filled="f" strokecolor="white [3212]">
                <v:shadow color="#ccc" opacity="49150f"/>
                <v:textbox inset="2.88pt,2.88pt,2.88pt,2.88pt">
                  <w:txbxContent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softHyphen/>
                      </w: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 xml:space="preserve"> Jennifer Barp</w:t>
                      </w: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President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Kemin Industries, Inc.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Andy Frantz</w:t>
                      </w: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br/>
                        <w:t>Vice President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Frantz Enterprises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>Grant Taylor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>Secretary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The Hansen Group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>Hilary Warner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>Treasurer</w:t>
                      </w:r>
                    </w:p>
                    <w:p w:rsidR="00987887" w:rsidRPr="00C45F90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Kemin Industries, Inc.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987887" w:rsidRPr="00C45F90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Mar</w:t>
                      </w:r>
                      <w:r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c Beltrame</w:t>
                      </w:r>
                      <w:r w:rsidRPr="00ED3FAD">
                        <w:rPr>
                          <w:color w:val="9BC94F"/>
                          <w:sz w:val="18"/>
                          <w:szCs w:val="18"/>
                        </w:rPr>
                        <w:br/>
                      </w:r>
                      <w:r w:rsidRPr="003C73E0">
                        <w:rPr>
                          <w:rFonts w:ascii="Calibri" w:eastAsia="Times New Roman" w:hAnsi="Calibri"/>
                          <w:color w:val="000000"/>
                          <w:sz w:val="18"/>
                          <w:szCs w:val="18"/>
                        </w:rPr>
                        <w:t>BrownWinick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Mary Tiffany Cownie</w:t>
                      </w:r>
                      <w:r w:rsidRPr="00ED3FAD">
                        <w:rPr>
                          <w:color w:val="9BC94F"/>
                          <w:sz w:val="18"/>
                          <w:szCs w:val="18"/>
                        </w:rPr>
                        <w:br/>
                      </w:r>
                      <w:r w:rsidRPr="00ED3FAD">
                        <w:rPr>
                          <w:sz w:val="18"/>
                          <w:szCs w:val="18"/>
                        </w:rPr>
                        <w:t xml:space="preserve">Iowa Department of </w:t>
                      </w:r>
                      <w:r w:rsidRPr="00ED3FAD">
                        <w:rPr>
                          <w:sz w:val="18"/>
                          <w:szCs w:val="18"/>
                        </w:rPr>
                        <w:br/>
                        <w:t>Cultural Affairs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Tom Delahunt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Drake University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  </w:t>
                      </w:r>
                      <w:r w:rsidRPr="00ED3FAD">
                        <w:rPr>
                          <w:rFonts w:ascii="Calibri" w:hAnsi="Calibri"/>
                          <w:sz w:val="18"/>
                          <w:szCs w:val="18"/>
                        </w:rPr>
                        <w:t> 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Steve Garman</w:t>
                      </w:r>
                    </w:p>
                    <w:p w:rsidR="00987887" w:rsidRDefault="00987887" w:rsidP="0088574C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Randstad Technologies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Dr. Kari Hensen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DMACC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A5D867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Danielle Hermann</w:t>
                      </w:r>
                      <w:r w:rsidRPr="00ED3FAD">
                        <w:rPr>
                          <w:color w:val="9BC94F"/>
                          <w:sz w:val="18"/>
                          <w:szCs w:val="18"/>
                        </w:rPr>
                        <w:br/>
                      </w:r>
                      <w:r w:rsidRPr="00ED3FAD">
                        <w:rPr>
                          <w:sz w:val="18"/>
                          <w:szCs w:val="18"/>
                        </w:rPr>
                        <w:t>OPN Architects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Julie Kent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Principal Financial Group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>Joan Middleton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Community Volunteer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 xml:space="preserve">Brett Smith 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D3FA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Wells Fargo 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rFonts w:ascii="Calibri" w:hAnsi="Calibri"/>
                          <w:b/>
                          <w:bCs/>
                          <w:color w:val="9BBB59" w:themeColor="accent3"/>
                          <w:sz w:val="18"/>
                          <w:szCs w:val="18"/>
                        </w:rPr>
                        <w:t>Sunni Swarbrick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D3FAD">
                        <w:rPr>
                          <w:rFonts w:ascii="Calibri" w:hAnsi="Calibri"/>
                          <w:sz w:val="18"/>
                          <w:szCs w:val="18"/>
                        </w:rPr>
                        <w:t>Simpson College</w:t>
                      </w:r>
                    </w:p>
                    <w:p w:rsidR="00987887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Steve Whitty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Principal Financial Group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D3FAD">
                        <w:rPr>
                          <w:rFonts w:ascii="Calibri" w:hAnsi="Calibri"/>
                          <w:sz w:val="16"/>
                          <w:szCs w:val="16"/>
                        </w:rPr>
                        <w:t> 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</w:pPr>
                      <w:r w:rsidRPr="00ED3FAD">
                        <w:rPr>
                          <w:b/>
                          <w:color w:val="9BBB59" w:themeColor="accent3"/>
                          <w:sz w:val="18"/>
                          <w:szCs w:val="18"/>
                        </w:rPr>
                        <w:t>Marisa Williams</w:t>
                      </w:r>
                    </w:p>
                    <w:p w:rsidR="00987887" w:rsidRPr="00ED3FAD" w:rsidRDefault="00987887" w:rsidP="0088574C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D3FAD">
                        <w:rPr>
                          <w:sz w:val="18"/>
                          <w:szCs w:val="18"/>
                        </w:rPr>
                        <w:t>Bank of the West</w:t>
                      </w:r>
                    </w:p>
                    <w:p w:rsidR="00987887" w:rsidRPr="0085490B" w:rsidRDefault="00987887" w:rsidP="0088574C">
                      <w:pPr>
                        <w:pStyle w:val="NoSpacing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6B0" w:rsidRPr="00897A8B">
        <w:rPr>
          <w:noProof/>
          <w:sz w:val="20"/>
          <w:szCs w:val="20"/>
        </w:rPr>
        <w:t>January</w:t>
      </w:r>
      <w:r w:rsidR="000C56B0" w:rsidRPr="00897A8B">
        <w:rPr>
          <w:sz w:val="20"/>
          <w:szCs w:val="20"/>
        </w:rPr>
        <w:t xml:space="preserve"> 8</w:t>
      </w:r>
      <w:r w:rsidRPr="00897A8B">
        <w:rPr>
          <w:sz w:val="20"/>
          <w:szCs w:val="20"/>
        </w:rPr>
        <w:t>, 2013</w:t>
      </w:r>
    </w:p>
    <w:p w14:paraId="391CFC3B" w14:textId="77777777" w:rsidR="000C56B0" w:rsidRDefault="000C56B0" w:rsidP="001B0507">
      <w:pPr>
        <w:pStyle w:val="NoSpacing"/>
        <w:ind w:left="720" w:firstLine="720"/>
      </w:pPr>
    </w:p>
    <w:p w14:paraId="280545F7" w14:textId="62885CD2" w:rsidR="000C56B0" w:rsidRPr="00897A8B" w:rsidRDefault="007D6980" w:rsidP="001B0507">
      <w:pPr>
        <w:pStyle w:val="NoSpacing"/>
        <w:ind w:left="720" w:firstLine="720"/>
        <w:rPr>
          <w:sz w:val="20"/>
          <w:szCs w:val="20"/>
        </w:rPr>
      </w:pPr>
      <w:r w:rsidRPr="00897A8B">
        <w:rPr>
          <w:sz w:val="20"/>
          <w:szCs w:val="20"/>
        </w:rPr>
        <w:t>Jason Swanson</w:t>
      </w:r>
    </w:p>
    <w:p w14:paraId="1F1E2544" w14:textId="3D2294D7" w:rsidR="007D6980" w:rsidRPr="00897A8B" w:rsidRDefault="007D6980" w:rsidP="001B0507">
      <w:pPr>
        <w:pStyle w:val="NoSpacing"/>
        <w:ind w:left="720" w:firstLine="720"/>
        <w:rPr>
          <w:sz w:val="20"/>
          <w:szCs w:val="20"/>
        </w:rPr>
      </w:pPr>
      <w:r w:rsidRPr="00897A8B">
        <w:rPr>
          <w:sz w:val="20"/>
          <w:szCs w:val="20"/>
        </w:rPr>
        <w:t>Business Publications Corporation</w:t>
      </w:r>
    </w:p>
    <w:p w14:paraId="245DCA32" w14:textId="54F505EF" w:rsidR="007D6980" w:rsidRPr="00897A8B" w:rsidRDefault="007D6980" w:rsidP="001B0507">
      <w:pPr>
        <w:pStyle w:val="NoSpacing"/>
        <w:ind w:left="720" w:firstLine="720"/>
        <w:rPr>
          <w:sz w:val="20"/>
          <w:szCs w:val="20"/>
        </w:rPr>
      </w:pPr>
      <w:r w:rsidRPr="00897A8B">
        <w:rPr>
          <w:sz w:val="20"/>
          <w:szCs w:val="20"/>
        </w:rPr>
        <w:t>100 – 4</w:t>
      </w:r>
      <w:r w:rsidRPr="00897A8B">
        <w:rPr>
          <w:sz w:val="20"/>
          <w:szCs w:val="20"/>
          <w:vertAlign w:val="superscript"/>
        </w:rPr>
        <w:t>th</w:t>
      </w:r>
      <w:r w:rsidRPr="00897A8B">
        <w:rPr>
          <w:sz w:val="20"/>
          <w:szCs w:val="20"/>
        </w:rPr>
        <w:t xml:space="preserve"> St.</w:t>
      </w:r>
    </w:p>
    <w:p w14:paraId="44E6F585" w14:textId="659BC21F" w:rsidR="000C56B0" w:rsidRPr="00897A8B" w:rsidRDefault="007D6980" w:rsidP="007D6980">
      <w:pPr>
        <w:pStyle w:val="NoSpacing"/>
        <w:ind w:left="720" w:firstLine="720"/>
        <w:rPr>
          <w:sz w:val="20"/>
          <w:szCs w:val="20"/>
        </w:rPr>
      </w:pPr>
      <w:r w:rsidRPr="00897A8B">
        <w:rPr>
          <w:sz w:val="20"/>
          <w:szCs w:val="20"/>
        </w:rPr>
        <w:t>Des Moines, IA  50309</w:t>
      </w:r>
    </w:p>
    <w:p w14:paraId="6B65D1D8" w14:textId="77777777" w:rsidR="000C56B0" w:rsidRPr="00897A8B" w:rsidRDefault="000C56B0" w:rsidP="000C56B0">
      <w:pPr>
        <w:pStyle w:val="NoSpacing"/>
        <w:ind w:left="720" w:firstLine="720"/>
        <w:rPr>
          <w:sz w:val="20"/>
          <w:szCs w:val="20"/>
        </w:rPr>
      </w:pPr>
    </w:p>
    <w:p w14:paraId="3C304634" w14:textId="105D42FF" w:rsidR="000C56B0" w:rsidRPr="00897A8B" w:rsidRDefault="007D6980" w:rsidP="000C56B0">
      <w:pPr>
        <w:pStyle w:val="NoSpacing"/>
        <w:ind w:left="720" w:firstLine="720"/>
        <w:rPr>
          <w:sz w:val="20"/>
          <w:szCs w:val="20"/>
        </w:rPr>
      </w:pPr>
      <w:r w:rsidRPr="00897A8B">
        <w:rPr>
          <w:sz w:val="20"/>
          <w:szCs w:val="20"/>
        </w:rPr>
        <w:t>Dear Jason,</w:t>
      </w:r>
      <w:r w:rsidR="000C56B0" w:rsidRPr="00897A8B">
        <w:rPr>
          <w:sz w:val="20"/>
          <w:szCs w:val="20"/>
        </w:rPr>
        <w:t xml:space="preserve"> </w:t>
      </w:r>
    </w:p>
    <w:p w14:paraId="230200C0" w14:textId="0B466821" w:rsidR="000C56B0" w:rsidRPr="00897A8B" w:rsidRDefault="000C56B0" w:rsidP="000C56B0">
      <w:pPr>
        <w:pStyle w:val="NoSpacing"/>
        <w:ind w:left="720" w:firstLine="720"/>
        <w:rPr>
          <w:sz w:val="20"/>
          <w:szCs w:val="20"/>
        </w:rPr>
      </w:pPr>
    </w:p>
    <w:p w14:paraId="3DB9B61F" w14:textId="22F39861" w:rsidR="00DD40D2" w:rsidRPr="00897A8B" w:rsidRDefault="00DD40D2" w:rsidP="00961CB2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 xml:space="preserve">As the chair of the board for the Des Moines “I Have a Dream” Foundation, I am writing to nominate </w:t>
      </w:r>
      <w:r w:rsidR="007D6980" w:rsidRPr="00897A8B">
        <w:rPr>
          <w:sz w:val="20"/>
          <w:szCs w:val="20"/>
        </w:rPr>
        <w:t>Emily Hamilton</w:t>
      </w:r>
      <w:r w:rsidRPr="00897A8B">
        <w:rPr>
          <w:sz w:val="20"/>
          <w:szCs w:val="20"/>
        </w:rPr>
        <w:t xml:space="preserve"> for this year’s 40 Under 40 class. Emily’s accomplishments as Executive Director for “I Have a Dream” and her </w:t>
      </w:r>
      <w:r w:rsidR="003A380D" w:rsidRPr="00897A8B">
        <w:rPr>
          <w:sz w:val="20"/>
          <w:szCs w:val="20"/>
        </w:rPr>
        <w:t>entrepreneurial</w:t>
      </w:r>
      <w:r w:rsidRPr="00897A8B">
        <w:rPr>
          <w:sz w:val="20"/>
          <w:szCs w:val="20"/>
        </w:rPr>
        <w:t xml:space="preserve"> vision for the future of the organization </w:t>
      </w:r>
      <w:r w:rsidR="003A380D" w:rsidRPr="00897A8B">
        <w:rPr>
          <w:sz w:val="20"/>
          <w:szCs w:val="20"/>
        </w:rPr>
        <w:t xml:space="preserve">make her a worthy candidate. </w:t>
      </w:r>
    </w:p>
    <w:p w14:paraId="5CD999F1" w14:textId="77777777" w:rsidR="003A380D" w:rsidRPr="00897A8B" w:rsidRDefault="003A380D" w:rsidP="00961CB2">
      <w:pPr>
        <w:pStyle w:val="NoSpacing"/>
        <w:ind w:left="1440"/>
        <w:rPr>
          <w:sz w:val="20"/>
          <w:szCs w:val="20"/>
        </w:rPr>
      </w:pPr>
    </w:p>
    <w:p w14:paraId="7629954E" w14:textId="116E904B" w:rsidR="003A380D" w:rsidRPr="00897A8B" w:rsidRDefault="003A380D" w:rsidP="00961CB2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 xml:space="preserve">Since joining “I Have a Dream” in 2010, Emily’s professional accomplishments include: </w:t>
      </w:r>
    </w:p>
    <w:p w14:paraId="7FB3025C" w14:textId="43F76AC8" w:rsidR="003A380D" w:rsidRPr="00897A8B" w:rsidRDefault="003A380D" w:rsidP="003A380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97A8B">
        <w:rPr>
          <w:sz w:val="20"/>
          <w:szCs w:val="20"/>
        </w:rPr>
        <w:t>Increasing fundraising revenues by 300% and securing numerous $100,000+ gifts;</w:t>
      </w:r>
    </w:p>
    <w:p w14:paraId="6A22AFA8" w14:textId="0CFFC13C" w:rsidR="00897A8B" w:rsidRPr="00897A8B" w:rsidRDefault="00897A8B" w:rsidP="003A380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97A8B">
        <w:rPr>
          <w:sz w:val="20"/>
          <w:szCs w:val="20"/>
        </w:rPr>
        <w:t>Strengthening the organization’s stability and sustainability through strong management and financial oversight;</w:t>
      </w:r>
    </w:p>
    <w:p w14:paraId="18B0B617" w14:textId="7CE3A32A" w:rsidR="003A380D" w:rsidRPr="00897A8B" w:rsidRDefault="003A380D" w:rsidP="003A380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97A8B">
        <w:rPr>
          <w:sz w:val="20"/>
          <w:szCs w:val="20"/>
        </w:rPr>
        <w:t>Developed a new model for providing education support and building a culture of college and career readiness for at-risk students in Des Moines;</w:t>
      </w:r>
    </w:p>
    <w:p w14:paraId="05C8637C" w14:textId="2A4CBDAD" w:rsidR="003A380D" w:rsidRPr="00897A8B" w:rsidRDefault="003A380D" w:rsidP="003A380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97A8B">
        <w:rPr>
          <w:sz w:val="20"/>
          <w:szCs w:val="20"/>
        </w:rPr>
        <w:t>Grown the organization’s outreach and community involvement by expanding the board and committees, creating and implementing a comprehensive marketing &amp; outreach strategy, and developing new partnerships with other community organizations</w:t>
      </w:r>
    </w:p>
    <w:p w14:paraId="7940A339" w14:textId="0B843645" w:rsidR="003A380D" w:rsidRPr="00897A8B" w:rsidRDefault="003A380D" w:rsidP="003A380D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97A8B">
        <w:rPr>
          <w:sz w:val="20"/>
          <w:szCs w:val="20"/>
        </w:rPr>
        <w:t xml:space="preserve">Established herself as a network-wide leader </w:t>
      </w:r>
      <w:r w:rsidR="00897A8B" w:rsidRPr="00897A8B">
        <w:rPr>
          <w:sz w:val="20"/>
          <w:szCs w:val="20"/>
        </w:rPr>
        <w:t>by coordinating</w:t>
      </w:r>
      <w:r w:rsidRPr="00897A8B">
        <w:rPr>
          <w:sz w:val="20"/>
          <w:szCs w:val="20"/>
        </w:rPr>
        <w:t xml:space="preserve"> activities with other “I Have a Dream</w:t>
      </w:r>
      <w:r w:rsidR="00897A8B" w:rsidRPr="00897A8B">
        <w:rPr>
          <w:sz w:val="20"/>
          <w:szCs w:val="20"/>
        </w:rPr>
        <w:t>” affiliates around the country</w:t>
      </w:r>
      <w:r w:rsidRPr="00897A8B">
        <w:rPr>
          <w:sz w:val="20"/>
          <w:szCs w:val="20"/>
        </w:rPr>
        <w:t xml:space="preserve"> and the national “I Have a Dream” Foundation </w:t>
      </w:r>
      <w:r w:rsidR="00897A8B" w:rsidRPr="00897A8B">
        <w:rPr>
          <w:sz w:val="20"/>
          <w:szCs w:val="20"/>
        </w:rPr>
        <w:t>board of directors;</w:t>
      </w:r>
    </w:p>
    <w:p w14:paraId="453E8BC1" w14:textId="77777777" w:rsidR="00897A8B" w:rsidRPr="00897A8B" w:rsidRDefault="00897A8B" w:rsidP="00897A8B">
      <w:pPr>
        <w:pStyle w:val="NoSpacing"/>
        <w:ind w:left="1440"/>
        <w:rPr>
          <w:sz w:val="20"/>
          <w:szCs w:val="20"/>
        </w:rPr>
      </w:pPr>
    </w:p>
    <w:p w14:paraId="66BBDE23" w14:textId="67E8AF98" w:rsidR="00897A8B" w:rsidRPr="00897A8B" w:rsidRDefault="00897A8B" w:rsidP="00961CB2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>Emily</w:t>
      </w:r>
      <w:r w:rsidR="008C0BDC" w:rsidRPr="00897A8B">
        <w:rPr>
          <w:sz w:val="20"/>
          <w:szCs w:val="20"/>
        </w:rPr>
        <w:t xml:space="preserve"> brings </w:t>
      </w:r>
      <w:r w:rsidRPr="00897A8B">
        <w:rPr>
          <w:sz w:val="20"/>
          <w:szCs w:val="20"/>
        </w:rPr>
        <w:t>more to “I Have a Dream” than just her fundraising and management experience. She brings</w:t>
      </w:r>
      <w:r w:rsidR="008C0BDC" w:rsidRPr="00897A8B">
        <w:rPr>
          <w:sz w:val="20"/>
          <w:szCs w:val="20"/>
        </w:rPr>
        <w:t xml:space="preserve"> passion, creativity and commitment to</w:t>
      </w:r>
      <w:r w:rsidRPr="00897A8B">
        <w:rPr>
          <w:sz w:val="20"/>
          <w:szCs w:val="20"/>
        </w:rPr>
        <w:t xml:space="preserve"> the Dreamers</w:t>
      </w:r>
      <w:r w:rsidR="008C0BDC" w:rsidRPr="00897A8B">
        <w:rPr>
          <w:sz w:val="20"/>
          <w:szCs w:val="20"/>
        </w:rPr>
        <w:t xml:space="preserve">. </w:t>
      </w:r>
      <w:r w:rsidRPr="00897A8B">
        <w:rPr>
          <w:sz w:val="20"/>
          <w:szCs w:val="20"/>
        </w:rPr>
        <w:t xml:space="preserve">Working with at-risk kids means that there will be lots of challenges. On any given day, Emily may be meeting with the president of a local corporation to ask for significant funding; or she may be taking a student home after basketball practice (because he’s homeless and otherwise wouldn’t be able to participate), or sitting down with a family to discuss how we can help their Dreamer raise money for a school trip that she desperately wants to attend but that the family can’t afford. </w:t>
      </w:r>
    </w:p>
    <w:p w14:paraId="236368F1" w14:textId="77777777" w:rsidR="00897A8B" w:rsidRPr="00897A8B" w:rsidRDefault="00897A8B" w:rsidP="00961CB2">
      <w:pPr>
        <w:pStyle w:val="NoSpacing"/>
        <w:ind w:left="1440"/>
        <w:rPr>
          <w:sz w:val="20"/>
          <w:szCs w:val="20"/>
        </w:rPr>
      </w:pPr>
    </w:p>
    <w:p w14:paraId="108D8A4E" w14:textId="636887DB" w:rsidR="008C0BDC" w:rsidRPr="00897A8B" w:rsidRDefault="00897A8B" w:rsidP="00961CB2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>Whether she’s fundraising or problem solving, Emily</w:t>
      </w:r>
      <w:r w:rsidR="008C0BDC" w:rsidRPr="00897A8B">
        <w:rPr>
          <w:sz w:val="20"/>
          <w:szCs w:val="20"/>
        </w:rPr>
        <w:t xml:space="preserve"> doesn’t give up, or ever say that the effort to help a student isn’t worth it. She finds creative ways to address barriers, and if her first or second or third strategy doesn’t seem to be working, she g</w:t>
      </w:r>
      <w:r w:rsidRPr="00897A8B">
        <w:rPr>
          <w:sz w:val="20"/>
          <w:szCs w:val="20"/>
        </w:rPr>
        <w:t>oes back to the drawing board to find a new idea</w:t>
      </w:r>
      <w:r w:rsidR="008C0BDC" w:rsidRPr="00897A8B">
        <w:rPr>
          <w:sz w:val="20"/>
          <w:szCs w:val="20"/>
        </w:rPr>
        <w:t xml:space="preserve">. </w:t>
      </w:r>
    </w:p>
    <w:p w14:paraId="3C30D784" w14:textId="64A53F38" w:rsidR="00897A8B" w:rsidRPr="00897A8B" w:rsidRDefault="00777819" w:rsidP="00961CB2">
      <w:pPr>
        <w:pStyle w:val="NoSpacing"/>
        <w:ind w:left="1440"/>
        <w:rPr>
          <w:sz w:val="20"/>
          <w:szCs w:val="20"/>
        </w:rPr>
      </w:pPr>
      <w:r>
        <w:rPr>
          <w:noProof/>
          <w:color w:val="9BBB59" w:themeColor="accent3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11B38A00" wp14:editId="327741DA">
            <wp:simplePos x="0" y="0"/>
            <wp:positionH relativeFrom="column">
              <wp:posOffset>800100</wp:posOffset>
            </wp:positionH>
            <wp:positionV relativeFrom="paragraph">
              <wp:posOffset>88265</wp:posOffset>
            </wp:positionV>
            <wp:extent cx="1600200" cy="2133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p cop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73DB1" w14:textId="23AE6ED1" w:rsidR="00FD688A" w:rsidRPr="00897A8B" w:rsidRDefault="00897A8B" w:rsidP="00897A8B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>Emily</w:t>
      </w:r>
      <w:r w:rsidR="008C0BDC" w:rsidRPr="00897A8B">
        <w:rPr>
          <w:sz w:val="20"/>
          <w:szCs w:val="20"/>
        </w:rPr>
        <w:t xml:space="preserve"> has</w:t>
      </w:r>
      <w:r w:rsidRPr="00897A8B">
        <w:rPr>
          <w:sz w:val="20"/>
          <w:szCs w:val="20"/>
        </w:rPr>
        <w:t xml:space="preserve"> helped “I Have a Dream” evolve from a relatively small, unknown organization, into one that more people in our community are talking about, and one that will create sustainable change for our community through education. </w:t>
      </w:r>
    </w:p>
    <w:p w14:paraId="71595052" w14:textId="77777777" w:rsidR="00897A8B" w:rsidRPr="00897A8B" w:rsidRDefault="00897A8B" w:rsidP="00897A8B">
      <w:pPr>
        <w:pStyle w:val="NoSpacing"/>
        <w:ind w:left="1440"/>
        <w:rPr>
          <w:sz w:val="20"/>
          <w:szCs w:val="20"/>
        </w:rPr>
      </w:pPr>
    </w:p>
    <w:p w14:paraId="325CE82B" w14:textId="12CF4E3D" w:rsidR="00FD688A" w:rsidRPr="00897A8B" w:rsidRDefault="00FD688A" w:rsidP="007D6980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 xml:space="preserve">Sincerely, </w:t>
      </w:r>
    </w:p>
    <w:p w14:paraId="31438D64" w14:textId="77777777" w:rsidR="00FD688A" w:rsidRPr="00897A8B" w:rsidRDefault="00FD688A" w:rsidP="007D6980">
      <w:pPr>
        <w:pStyle w:val="NoSpacing"/>
        <w:ind w:left="1440"/>
        <w:rPr>
          <w:sz w:val="20"/>
          <w:szCs w:val="20"/>
        </w:rPr>
      </w:pPr>
    </w:p>
    <w:p w14:paraId="5683F161" w14:textId="77777777" w:rsidR="00FD688A" w:rsidRPr="00897A8B" w:rsidRDefault="00FD688A" w:rsidP="007D6980">
      <w:pPr>
        <w:pStyle w:val="NoSpacing"/>
        <w:ind w:left="1440"/>
        <w:rPr>
          <w:sz w:val="20"/>
          <w:szCs w:val="20"/>
        </w:rPr>
      </w:pPr>
      <w:bookmarkStart w:id="0" w:name="_GoBack"/>
      <w:bookmarkEnd w:id="0"/>
    </w:p>
    <w:p w14:paraId="1ECFEC7C" w14:textId="0035FB29" w:rsidR="00FD688A" w:rsidRPr="00897A8B" w:rsidRDefault="007D6980" w:rsidP="007D6980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 xml:space="preserve">Jennifer </w:t>
      </w:r>
      <w:proofErr w:type="spellStart"/>
      <w:r w:rsidRPr="00897A8B">
        <w:rPr>
          <w:sz w:val="20"/>
          <w:szCs w:val="20"/>
        </w:rPr>
        <w:t>Barp</w:t>
      </w:r>
      <w:proofErr w:type="spellEnd"/>
    </w:p>
    <w:p w14:paraId="15F98243" w14:textId="45C31046" w:rsidR="00FD688A" w:rsidRPr="00897A8B" w:rsidRDefault="007D6980" w:rsidP="007D6980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 xml:space="preserve">President, </w:t>
      </w:r>
      <w:r w:rsidR="00FD688A" w:rsidRPr="00897A8B">
        <w:rPr>
          <w:sz w:val="20"/>
          <w:szCs w:val="20"/>
        </w:rPr>
        <w:t>Des Moines “I Have a Dream” Foundation</w:t>
      </w:r>
    </w:p>
    <w:p w14:paraId="675422FF" w14:textId="21CF7B1D" w:rsidR="007D6980" w:rsidRPr="00897A8B" w:rsidRDefault="007D6980" w:rsidP="007D6980">
      <w:pPr>
        <w:pStyle w:val="NoSpacing"/>
        <w:ind w:left="1440"/>
        <w:rPr>
          <w:sz w:val="20"/>
          <w:szCs w:val="20"/>
        </w:rPr>
      </w:pPr>
      <w:r w:rsidRPr="00897A8B">
        <w:rPr>
          <w:sz w:val="20"/>
          <w:szCs w:val="20"/>
        </w:rPr>
        <w:t xml:space="preserve">Vice President, Worldwide Finance, </w:t>
      </w:r>
      <w:proofErr w:type="spellStart"/>
      <w:r w:rsidRPr="00897A8B">
        <w:rPr>
          <w:sz w:val="20"/>
          <w:szCs w:val="20"/>
        </w:rPr>
        <w:t>Kemin</w:t>
      </w:r>
      <w:proofErr w:type="spellEnd"/>
      <w:r w:rsidRPr="00897A8B">
        <w:rPr>
          <w:sz w:val="20"/>
          <w:szCs w:val="20"/>
        </w:rPr>
        <w:t xml:space="preserve"> Industries</w:t>
      </w:r>
    </w:p>
    <w:p w14:paraId="21F1A771" w14:textId="77777777" w:rsidR="00071B50" w:rsidRDefault="00071B50" w:rsidP="00961CB2">
      <w:pPr>
        <w:pStyle w:val="NoSpacing"/>
        <w:ind w:left="1440"/>
      </w:pPr>
    </w:p>
    <w:p w14:paraId="7318EFA0" w14:textId="77777777" w:rsidR="00987887" w:rsidRPr="00040E1D" w:rsidRDefault="00987887" w:rsidP="00961CB2">
      <w:pPr>
        <w:ind w:left="1440"/>
        <w:rPr>
          <w:sz w:val="18"/>
          <w:szCs w:val="18"/>
        </w:rPr>
      </w:pPr>
    </w:p>
    <w:sectPr w:rsidR="00987887" w:rsidRPr="00040E1D" w:rsidSect="00987887">
      <w:footerReference w:type="default" r:id="rId10"/>
      <w:type w:val="continuous"/>
      <w:pgSz w:w="12240" w:h="15840" w:code="1"/>
      <w:pgMar w:top="1440" w:right="72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52965" w14:textId="77777777" w:rsidR="00897A8B" w:rsidRDefault="00897A8B" w:rsidP="0063138D">
      <w:pPr>
        <w:spacing w:after="0" w:line="240" w:lineRule="auto"/>
      </w:pPr>
      <w:r>
        <w:separator/>
      </w:r>
    </w:p>
  </w:endnote>
  <w:endnote w:type="continuationSeparator" w:id="0">
    <w:p w14:paraId="0DC03057" w14:textId="77777777" w:rsidR="00897A8B" w:rsidRDefault="00897A8B" w:rsidP="006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42DA" w14:textId="77777777" w:rsidR="00897A8B" w:rsidRDefault="00897A8B" w:rsidP="00065C5F">
    <w:pPr>
      <w:pStyle w:val="Footer"/>
      <w:jc w:val="center"/>
    </w:pPr>
  </w:p>
  <w:p w14:paraId="602977FD" w14:textId="77777777" w:rsidR="00897A8B" w:rsidRDefault="00897A8B" w:rsidP="00065C5F">
    <w:pPr>
      <w:pStyle w:val="Footer"/>
      <w:jc w:val="center"/>
    </w:pPr>
    <w:r>
      <w:t xml:space="preserve">2507 University Avenue </w:t>
    </w:r>
    <w:r w:rsidRPr="00D65949">
      <w:rPr>
        <w:color w:val="9BBB59" w:themeColor="accent3"/>
      </w:rPr>
      <w:t>|</w:t>
    </w:r>
    <w:r>
      <w:t xml:space="preserve"> Des Moines, IA 50311 </w:t>
    </w:r>
    <w:r w:rsidRPr="00D65949">
      <w:rPr>
        <w:color w:val="9BBB59" w:themeColor="accent3"/>
      </w:rPr>
      <w:t>|</w:t>
    </w:r>
    <w:r>
      <w:t xml:space="preserve"> 515-271-1976</w:t>
    </w:r>
  </w:p>
  <w:p w14:paraId="31ED1A19" w14:textId="77777777" w:rsidR="00897A8B" w:rsidRPr="00D65949" w:rsidRDefault="00897A8B" w:rsidP="00065C5F">
    <w:pPr>
      <w:pStyle w:val="Footer"/>
      <w:jc w:val="center"/>
      <w:rPr>
        <w:color w:val="9BBB59" w:themeColor="accent3"/>
      </w:rPr>
    </w:pPr>
    <w:r w:rsidRPr="00D65949">
      <w:rPr>
        <w:color w:val="9BBB59" w:themeColor="accent3"/>
      </w:rPr>
      <w:t>www.desmoinesdreams.org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B5021" w14:textId="77777777" w:rsidR="00897A8B" w:rsidRDefault="00897A8B" w:rsidP="0063138D">
      <w:pPr>
        <w:spacing w:after="0" w:line="240" w:lineRule="auto"/>
      </w:pPr>
      <w:r>
        <w:separator/>
      </w:r>
    </w:p>
  </w:footnote>
  <w:footnote w:type="continuationSeparator" w:id="0">
    <w:p w14:paraId="59062287" w14:textId="77777777" w:rsidR="00897A8B" w:rsidRDefault="00897A8B" w:rsidP="0063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80"/>
    <w:multiLevelType w:val="hybridMultilevel"/>
    <w:tmpl w:val="C0B21D00"/>
    <w:lvl w:ilvl="0" w:tplc="C96001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A14117"/>
    <w:multiLevelType w:val="hybridMultilevel"/>
    <w:tmpl w:val="B644D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A615E02"/>
    <w:multiLevelType w:val="hybridMultilevel"/>
    <w:tmpl w:val="7C18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8D"/>
    <w:rsid w:val="000151AE"/>
    <w:rsid w:val="00065C5F"/>
    <w:rsid w:val="00071B50"/>
    <w:rsid w:val="000A1ADE"/>
    <w:rsid w:val="000A46D5"/>
    <w:rsid w:val="000C56B0"/>
    <w:rsid w:val="00196862"/>
    <w:rsid w:val="001A18C8"/>
    <w:rsid w:val="001B0507"/>
    <w:rsid w:val="001B7B21"/>
    <w:rsid w:val="001F28EE"/>
    <w:rsid w:val="00244360"/>
    <w:rsid w:val="00277903"/>
    <w:rsid w:val="00280919"/>
    <w:rsid w:val="002D1720"/>
    <w:rsid w:val="002D1D68"/>
    <w:rsid w:val="003A380D"/>
    <w:rsid w:val="003B28E1"/>
    <w:rsid w:val="003C73E0"/>
    <w:rsid w:val="004579CC"/>
    <w:rsid w:val="00470B67"/>
    <w:rsid w:val="00485825"/>
    <w:rsid w:val="004E3136"/>
    <w:rsid w:val="004F33E7"/>
    <w:rsid w:val="00520525"/>
    <w:rsid w:val="005A0253"/>
    <w:rsid w:val="005B678D"/>
    <w:rsid w:val="0063138D"/>
    <w:rsid w:val="006C2BF0"/>
    <w:rsid w:val="006E0BFB"/>
    <w:rsid w:val="006F6EE1"/>
    <w:rsid w:val="0070276A"/>
    <w:rsid w:val="007717A0"/>
    <w:rsid w:val="00777819"/>
    <w:rsid w:val="007A7765"/>
    <w:rsid w:val="007C027E"/>
    <w:rsid w:val="007D6980"/>
    <w:rsid w:val="007F6DA1"/>
    <w:rsid w:val="00845504"/>
    <w:rsid w:val="00873BE7"/>
    <w:rsid w:val="0088574C"/>
    <w:rsid w:val="00897A8B"/>
    <w:rsid w:val="008C0BDC"/>
    <w:rsid w:val="00955ED9"/>
    <w:rsid w:val="00961CB2"/>
    <w:rsid w:val="00987887"/>
    <w:rsid w:val="009A6C65"/>
    <w:rsid w:val="00A370C5"/>
    <w:rsid w:val="00A549A0"/>
    <w:rsid w:val="00A66D7B"/>
    <w:rsid w:val="00A70AD3"/>
    <w:rsid w:val="00A87FBA"/>
    <w:rsid w:val="00A95F8B"/>
    <w:rsid w:val="00AA1D89"/>
    <w:rsid w:val="00AA7905"/>
    <w:rsid w:val="00AD1C81"/>
    <w:rsid w:val="00B13999"/>
    <w:rsid w:val="00B76760"/>
    <w:rsid w:val="00BC3BF5"/>
    <w:rsid w:val="00C71036"/>
    <w:rsid w:val="00C77B86"/>
    <w:rsid w:val="00CB0F1D"/>
    <w:rsid w:val="00CC7C6A"/>
    <w:rsid w:val="00D80578"/>
    <w:rsid w:val="00DD40D2"/>
    <w:rsid w:val="00E23BF9"/>
    <w:rsid w:val="00E46492"/>
    <w:rsid w:val="00E82CAD"/>
    <w:rsid w:val="00E83164"/>
    <w:rsid w:val="00ED3FAD"/>
    <w:rsid w:val="00ED5DC9"/>
    <w:rsid w:val="00F604DE"/>
    <w:rsid w:val="00FA7849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DC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4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94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5949"/>
  </w:style>
  <w:style w:type="paragraph" w:styleId="Footer">
    <w:name w:val="footer"/>
    <w:basedOn w:val="Normal"/>
    <w:link w:val="FooterChar"/>
    <w:uiPriority w:val="99"/>
    <w:unhideWhenUsed/>
    <w:rsid w:val="00D6594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65949"/>
  </w:style>
  <w:style w:type="character" w:styleId="Hyperlink">
    <w:name w:val="Hyperlink"/>
    <w:basedOn w:val="DefaultParagraphFont"/>
    <w:uiPriority w:val="99"/>
    <w:unhideWhenUsed/>
    <w:rsid w:val="00D659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7AB9"/>
    <w:pPr>
      <w:spacing w:after="0" w:line="240" w:lineRule="auto"/>
    </w:pPr>
  </w:style>
  <w:style w:type="paragraph" w:styleId="BodyText">
    <w:name w:val="Body Text"/>
    <w:basedOn w:val="Normal"/>
    <w:link w:val="BodyTextChar"/>
    <w:rsid w:val="007C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C4AB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5F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F8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4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94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5949"/>
  </w:style>
  <w:style w:type="paragraph" w:styleId="Footer">
    <w:name w:val="footer"/>
    <w:basedOn w:val="Normal"/>
    <w:link w:val="FooterChar"/>
    <w:uiPriority w:val="99"/>
    <w:unhideWhenUsed/>
    <w:rsid w:val="00D6594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65949"/>
  </w:style>
  <w:style w:type="character" w:styleId="Hyperlink">
    <w:name w:val="Hyperlink"/>
    <w:basedOn w:val="DefaultParagraphFont"/>
    <w:uiPriority w:val="99"/>
    <w:unhideWhenUsed/>
    <w:rsid w:val="00D659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7AB9"/>
    <w:pPr>
      <w:spacing w:after="0" w:line="240" w:lineRule="auto"/>
    </w:pPr>
  </w:style>
  <w:style w:type="paragraph" w:styleId="BodyText">
    <w:name w:val="Body Text"/>
    <w:basedOn w:val="Normal"/>
    <w:link w:val="BodyTextChar"/>
    <w:rsid w:val="007C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C4ABA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5F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F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Hamilton</dc:creator>
  <cp:lastModifiedBy>Emily Hamilton</cp:lastModifiedBy>
  <cp:revision>3</cp:revision>
  <cp:lastPrinted>2012-09-25T19:58:00Z</cp:lastPrinted>
  <dcterms:created xsi:type="dcterms:W3CDTF">2014-01-09T19:21:00Z</dcterms:created>
  <dcterms:modified xsi:type="dcterms:W3CDTF">2014-01-10T17:37:00Z</dcterms:modified>
</cp:coreProperties>
</file>